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0F60" w14:textId="77777777" w:rsidR="00EA6C7A" w:rsidRDefault="00EA6C7A" w:rsidP="0021397C">
      <w:pPr>
        <w:rPr>
          <w:b/>
          <w:sz w:val="36"/>
          <w:szCs w:val="36"/>
        </w:rPr>
      </w:pPr>
    </w:p>
    <w:p w14:paraId="1794926B" w14:textId="77777777" w:rsidR="0021397C" w:rsidRPr="00E019C6" w:rsidRDefault="0021397C" w:rsidP="0021397C">
      <w:pPr>
        <w:rPr>
          <w:rFonts w:ascii="Arial Black" w:hAnsi="Arial Black"/>
          <w:b/>
          <w:color w:val="002060"/>
          <w:sz w:val="36"/>
          <w:szCs w:val="36"/>
        </w:rPr>
      </w:pPr>
      <w:r w:rsidRPr="00E019C6">
        <w:rPr>
          <w:rFonts w:ascii="Arial Black" w:hAnsi="Arial Black"/>
          <w:b/>
          <w:color w:val="002060"/>
          <w:sz w:val="36"/>
          <w:szCs w:val="36"/>
        </w:rPr>
        <w:t>Vol. 2. REGULAMENT LOCAL DE URBANISM</w:t>
      </w:r>
    </w:p>
    <w:p w14:paraId="39C1E3B8" w14:textId="77777777" w:rsidR="00EA6C7A" w:rsidRDefault="00EA6C7A" w:rsidP="0021397C">
      <w:pPr>
        <w:rPr>
          <w:b/>
          <w:sz w:val="36"/>
          <w:szCs w:val="36"/>
        </w:rPr>
      </w:pPr>
    </w:p>
    <w:p w14:paraId="5E49E34E" w14:textId="77777777" w:rsidR="0021397C" w:rsidRPr="004F1F6C" w:rsidRDefault="0021397C" w:rsidP="00D0301C">
      <w:pPr>
        <w:numPr>
          <w:ilvl w:val="1"/>
          <w:numId w:val="2"/>
        </w:numPr>
        <w:spacing w:after="0" w:line="240" w:lineRule="auto"/>
        <w:jc w:val="center"/>
        <w:rPr>
          <w:rFonts w:ascii="Arial" w:hAnsi="Arial" w:cs="Arial"/>
          <w:b/>
          <w:color w:val="002060"/>
          <w:sz w:val="28"/>
          <w:szCs w:val="28"/>
        </w:rPr>
      </w:pPr>
      <w:r w:rsidRPr="004F1F6C">
        <w:rPr>
          <w:rFonts w:ascii="Arial" w:hAnsi="Arial" w:cs="Arial"/>
          <w:b/>
          <w:color w:val="002060"/>
          <w:sz w:val="28"/>
          <w:szCs w:val="28"/>
        </w:rPr>
        <w:t>DISPOZIŢII GENERALE</w:t>
      </w:r>
    </w:p>
    <w:p w14:paraId="53A222E4" w14:textId="77777777" w:rsidR="0021397C" w:rsidRDefault="0021397C" w:rsidP="0021397C">
      <w:pPr>
        <w:ind w:left="1260"/>
        <w:rPr>
          <w:rFonts w:ascii="Arial" w:hAnsi="Arial" w:cs="Arial"/>
          <w:sz w:val="28"/>
          <w:szCs w:val="28"/>
        </w:rPr>
      </w:pPr>
    </w:p>
    <w:p w14:paraId="0E2172D4" w14:textId="77777777" w:rsidR="0021397C" w:rsidRPr="00C04FA0" w:rsidRDefault="0021397C" w:rsidP="0021397C">
      <w:pPr>
        <w:rPr>
          <w:rFonts w:ascii="Arial" w:hAnsi="Arial" w:cs="Arial"/>
          <w:u w:val="single"/>
        </w:rPr>
      </w:pPr>
      <w:r>
        <w:rPr>
          <w:rFonts w:ascii="Arial" w:hAnsi="Arial" w:cs="Arial"/>
        </w:rPr>
        <w:tab/>
      </w:r>
      <w:r w:rsidRPr="00C04FA0">
        <w:rPr>
          <w:rFonts w:ascii="Arial" w:hAnsi="Arial" w:cs="Arial"/>
          <w:u w:val="single"/>
        </w:rPr>
        <w:t>Rolul RLU</w:t>
      </w:r>
    </w:p>
    <w:p w14:paraId="343ED501" w14:textId="77777777" w:rsidR="0021397C" w:rsidRPr="00423D89" w:rsidRDefault="0021397C" w:rsidP="0021397C">
      <w:pPr>
        <w:pStyle w:val="Titlu2"/>
        <w:ind w:left="720"/>
        <w:rPr>
          <w:rFonts w:ascii="Tahoma" w:hAnsi="Tahoma" w:cs="Tahoma"/>
          <w:b w:val="0"/>
          <w:sz w:val="20"/>
        </w:rPr>
      </w:pPr>
      <w:r w:rsidRPr="00423D89">
        <w:rPr>
          <w:rFonts w:ascii="Tahoma" w:hAnsi="Tahoma" w:cs="Tahoma"/>
          <w:b w:val="0"/>
          <w:sz w:val="20"/>
        </w:rPr>
        <w:t xml:space="preserve">RLU aferent PUG </w:t>
      </w:r>
      <w:r>
        <w:rPr>
          <w:rFonts w:ascii="Tahoma" w:hAnsi="Tahoma" w:cs="Tahoma"/>
          <w:b w:val="0"/>
          <w:sz w:val="20"/>
        </w:rPr>
        <w:t xml:space="preserve">Comuna </w:t>
      </w:r>
      <w:r w:rsidR="00EA6C7A">
        <w:rPr>
          <w:rFonts w:ascii="Tahoma" w:hAnsi="Tahoma" w:cs="Tahoma"/>
          <w:b w:val="0"/>
          <w:sz w:val="20"/>
        </w:rPr>
        <w:t>ZĂVOI</w:t>
      </w:r>
      <w:r w:rsidRPr="00423D89">
        <w:rPr>
          <w:rFonts w:ascii="Tahoma" w:hAnsi="Tahoma" w:cs="Tahoma"/>
          <w:b w:val="0"/>
          <w:sz w:val="20"/>
        </w:rPr>
        <w:t xml:space="preserve"> </w:t>
      </w:r>
      <w:proofErr w:type="spellStart"/>
      <w:r w:rsidRPr="00423D89">
        <w:rPr>
          <w:rFonts w:ascii="Tahoma" w:hAnsi="Tahoma" w:cs="Tahoma"/>
          <w:b w:val="0"/>
          <w:sz w:val="20"/>
        </w:rPr>
        <w:t>însoţeşte</w:t>
      </w:r>
      <w:proofErr w:type="spellEnd"/>
      <w:r w:rsidRPr="00423D89">
        <w:rPr>
          <w:rFonts w:ascii="Tahoma" w:hAnsi="Tahoma" w:cs="Tahoma"/>
          <w:b w:val="0"/>
          <w:sz w:val="20"/>
        </w:rPr>
        <w:t xml:space="preserve">, explicitează </w:t>
      </w:r>
      <w:proofErr w:type="spellStart"/>
      <w:r w:rsidRPr="00423D89">
        <w:rPr>
          <w:rFonts w:ascii="Tahoma" w:hAnsi="Tahoma" w:cs="Tahoma"/>
          <w:b w:val="0"/>
          <w:sz w:val="20"/>
        </w:rPr>
        <w:t>şi</w:t>
      </w:r>
      <w:proofErr w:type="spellEnd"/>
      <w:r w:rsidRPr="00423D89">
        <w:rPr>
          <w:rFonts w:ascii="Tahoma" w:hAnsi="Tahoma" w:cs="Tahoma"/>
          <w:b w:val="0"/>
          <w:sz w:val="20"/>
        </w:rPr>
        <w:t xml:space="preserve">  reglementează modul de aplicare a prevederilor din PUG referitoare la  amplasarea si amenajarea </w:t>
      </w:r>
      <w:proofErr w:type="spellStart"/>
      <w:r w:rsidRPr="00423D89">
        <w:rPr>
          <w:rFonts w:ascii="Tahoma" w:hAnsi="Tahoma" w:cs="Tahoma"/>
          <w:b w:val="0"/>
          <w:sz w:val="20"/>
        </w:rPr>
        <w:t>construcţiilor</w:t>
      </w:r>
      <w:proofErr w:type="spellEnd"/>
      <w:r w:rsidRPr="00423D89">
        <w:rPr>
          <w:rFonts w:ascii="Tahoma" w:hAnsi="Tahoma" w:cs="Tahoma"/>
          <w:b w:val="0"/>
          <w:sz w:val="20"/>
        </w:rPr>
        <w:t xml:space="preserve"> din </w:t>
      </w:r>
      <w:proofErr w:type="spellStart"/>
      <w:r w:rsidRPr="00423D89">
        <w:rPr>
          <w:rFonts w:ascii="Tahoma" w:hAnsi="Tahoma" w:cs="Tahoma"/>
          <w:b w:val="0"/>
          <w:sz w:val="20"/>
        </w:rPr>
        <w:t>localităţiile</w:t>
      </w:r>
      <w:proofErr w:type="spellEnd"/>
      <w:r w:rsidRPr="00423D89">
        <w:rPr>
          <w:rFonts w:ascii="Tahoma" w:hAnsi="Tahoma" w:cs="Tahoma"/>
          <w:b w:val="0"/>
          <w:sz w:val="20"/>
        </w:rPr>
        <w:t xml:space="preserve"> de pe raza </w:t>
      </w:r>
      <w:r>
        <w:rPr>
          <w:rFonts w:ascii="Tahoma" w:hAnsi="Tahoma" w:cs="Tahoma"/>
          <w:b w:val="0"/>
          <w:sz w:val="20"/>
        </w:rPr>
        <w:t>comunei</w:t>
      </w:r>
      <w:r w:rsidRPr="00423D89">
        <w:rPr>
          <w:rFonts w:ascii="Tahoma" w:hAnsi="Tahoma" w:cs="Tahoma"/>
          <w:b w:val="0"/>
          <w:sz w:val="20"/>
        </w:rPr>
        <w:t xml:space="preserve">, în </w:t>
      </w:r>
      <w:proofErr w:type="spellStart"/>
      <w:r w:rsidRPr="00423D89">
        <w:rPr>
          <w:rFonts w:ascii="Tahoma" w:hAnsi="Tahoma" w:cs="Tahoma"/>
          <w:b w:val="0"/>
          <w:sz w:val="20"/>
        </w:rPr>
        <w:t>concordanţă</w:t>
      </w:r>
      <w:proofErr w:type="spellEnd"/>
      <w:r w:rsidRPr="00423D89">
        <w:rPr>
          <w:rFonts w:ascii="Tahoma" w:hAnsi="Tahoma" w:cs="Tahoma"/>
          <w:b w:val="0"/>
          <w:sz w:val="20"/>
        </w:rPr>
        <w:t xml:space="preserve"> cu RGU, aprobat prin HGR 525/1996, norme </w:t>
      </w:r>
      <w:proofErr w:type="spellStart"/>
      <w:r w:rsidRPr="00423D89">
        <w:rPr>
          <w:rFonts w:ascii="Tahoma" w:hAnsi="Tahoma" w:cs="Tahoma"/>
          <w:b w:val="0"/>
          <w:sz w:val="20"/>
        </w:rPr>
        <w:t>şi</w:t>
      </w:r>
      <w:proofErr w:type="spellEnd"/>
      <w:r w:rsidRPr="00423D89">
        <w:rPr>
          <w:rFonts w:ascii="Tahoma" w:hAnsi="Tahoma" w:cs="Tahoma"/>
          <w:b w:val="0"/>
          <w:sz w:val="20"/>
        </w:rPr>
        <w:t xml:space="preserve"> reglementări din alte domenii ce converg spre activitatea de </w:t>
      </w:r>
      <w:proofErr w:type="spellStart"/>
      <w:r w:rsidRPr="00423D89">
        <w:rPr>
          <w:rFonts w:ascii="Tahoma" w:hAnsi="Tahoma" w:cs="Tahoma"/>
          <w:b w:val="0"/>
          <w:sz w:val="20"/>
        </w:rPr>
        <w:t>urbanism.</w:t>
      </w:r>
      <w:r w:rsidR="00EA6C7A">
        <w:rPr>
          <w:rFonts w:ascii="Tahoma" w:hAnsi="Tahoma" w:cs="Tahoma"/>
          <w:b w:val="0"/>
          <w:sz w:val="20"/>
        </w:rPr>
        <w:t>Se</w:t>
      </w:r>
      <w:proofErr w:type="spellEnd"/>
      <w:r w:rsidR="00EA6C7A">
        <w:rPr>
          <w:rFonts w:ascii="Tahoma" w:hAnsi="Tahoma" w:cs="Tahoma"/>
          <w:b w:val="0"/>
          <w:sz w:val="20"/>
        </w:rPr>
        <w:t xml:space="preserve"> subîmparte in RLU aferent Comunei Zăvoi </w:t>
      </w:r>
      <w:proofErr w:type="spellStart"/>
      <w:r w:rsidR="00EA6C7A">
        <w:rPr>
          <w:rFonts w:ascii="Tahoma" w:hAnsi="Tahoma" w:cs="Tahoma"/>
          <w:b w:val="0"/>
          <w:sz w:val="20"/>
        </w:rPr>
        <w:t>şi</w:t>
      </w:r>
      <w:proofErr w:type="spellEnd"/>
      <w:r w:rsidR="00EA6C7A">
        <w:rPr>
          <w:rFonts w:ascii="Tahoma" w:hAnsi="Tahoma" w:cs="Tahoma"/>
          <w:b w:val="0"/>
          <w:sz w:val="20"/>
        </w:rPr>
        <w:t xml:space="preserve"> RLU Zone Turistice.</w:t>
      </w:r>
    </w:p>
    <w:p w14:paraId="697E64B9" w14:textId="5D117D08" w:rsidR="0021397C" w:rsidRDefault="00EA6C7A" w:rsidP="0021397C">
      <w:pPr>
        <w:pStyle w:val="Titlu2"/>
        <w:ind w:left="720"/>
        <w:rPr>
          <w:rFonts w:ascii="Tahoma" w:hAnsi="Tahoma" w:cs="Tahoma"/>
          <w:b w:val="0"/>
          <w:sz w:val="20"/>
        </w:rPr>
      </w:pPr>
      <w:r>
        <w:rPr>
          <w:rFonts w:ascii="Tahoma" w:hAnsi="Tahoma" w:cs="Tahoma"/>
          <w:b w:val="0"/>
          <w:sz w:val="20"/>
        </w:rPr>
        <w:t xml:space="preserve">Vol. II. </w:t>
      </w:r>
      <w:r w:rsidR="0021397C" w:rsidRPr="00423D89">
        <w:rPr>
          <w:rFonts w:ascii="Tahoma" w:hAnsi="Tahoma" w:cs="Tahoma"/>
          <w:b w:val="0"/>
          <w:sz w:val="20"/>
        </w:rPr>
        <w:t xml:space="preserve">RLU </w:t>
      </w:r>
      <w:proofErr w:type="spellStart"/>
      <w:r w:rsidR="007C3549">
        <w:rPr>
          <w:rFonts w:ascii="Tahoma" w:hAnsi="Tahoma" w:cs="Tahoma"/>
          <w:b w:val="0"/>
          <w:sz w:val="20"/>
        </w:rPr>
        <w:t>Localităţi</w:t>
      </w:r>
      <w:proofErr w:type="spellEnd"/>
      <w:r w:rsidR="0021397C" w:rsidRPr="00423D89">
        <w:rPr>
          <w:rFonts w:ascii="Tahoma" w:hAnsi="Tahoma" w:cs="Tahoma"/>
          <w:b w:val="0"/>
          <w:sz w:val="20"/>
        </w:rPr>
        <w:t xml:space="preserve">– constituie acte de autoritate ale </w:t>
      </w:r>
      <w:proofErr w:type="spellStart"/>
      <w:r w:rsidR="0021397C" w:rsidRPr="00423D89">
        <w:rPr>
          <w:rFonts w:ascii="Tahoma" w:hAnsi="Tahoma" w:cs="Tahoma"/>
          <w:b w:val="0"/>
          <w:sz w:val="20"/>
        </w:rPr>
        <w:t>administraţiei</w:t>
      </w:r>
      <w:proofErr w:type="spellEnd"/>
      <w:r w:rsidR="0021397C" w:rsidRPr="00423D89">
        <w:rPr>
          <w:rFonts w:ascii="Tahoma" w:hAnsi="Tahoma" w:cs="Tahoma"/>
          <w:b w:val="0"/>
          <w:sz w:val="20"/>
        </w:rPr>
        <w:t xml:space="preserve"> publice </w:t>
      </w:r>
      <w:proofErr w:type="spellStart"/>
      <w:r w:rsidR="0021397C" w:rsidRPr="00423D89">
        <w:rPr>
          <w:rFonts w:ascii="Tahoma" w:hAnsi="Tahoma" w:cs="Tahoma"/>
          <w:b w:val="0"/>
          <w:sz w:val="20"/>
        </w:rPr>
        <w:t>şi</w:t>
      </w:r>
      <w:proofErr w:type="spellEnd"/>
      <w:r w:rsidR="0021397C" w:rsidRPr="00423D89">
        <w:rPr>
          <w:rFonts w:ascii="Tahoma" w:hAnsi="Tahoma" w:cs="Tahoma"/>
          <w:b w:val="0"/>
          <w:sz w:val="20"/>
        </w:rPr>
        <w:t xml:space="preserve"> locale, cuprinzând norme obligatorii pentru executarea </w:t>
      </w:r>
      <w:proofErr w:type="spellStart"/>
      <w:r w:rsidR="0021397C" w:rsidRPr="00423D89">
        <w:rPr>
          <w:rFonts w:ascii="Tahoma" w:hAnsi="Tahoma" w:cs="Tahoma"/>
          <w:b w:val="0"/>
          <w:sz w:val="20"/>
        </w:rPr>
        <w:t>construcţiilor</w:t>
      </w:r>
      <w:proofErr w:type="spellEnd"/>
      <w:r w:rsidR="0021397C" w:rsidRPr="00423D89">
        <w:rPr>
          <w:rFonts w:ascii="Tahoma" w:hAnsi="Tahoma" w:cs="Tahoma"/>
          <w:b w:val="0"/>
          <w:sz w:val="20"/>
        </w:rPr>
        <w:t xml:space="preserve"> pe teritoriul </w:t>
      </w:r>
      <w:r w:rsidR="0021397C">
        <w:rPr>
          <w:rFonts w:ascii="Tahoma" w:hAnsi="Tahoma" w:cs="Tahoma"/>
          <w:b w:val="0"/>
          <w:sz w:val="20"/>
        </w:rPr>
        <w:t>comunei</w:t>
      </w:r>
      <w:r w:rsidR="0021397C" w:rsidRPr="00423D89">
        <w:rPr>
          <w:rFonts w:ascii="Tahoma" w:hAnsi="Tahoma" w:cs="Tahoma"/>
          <w:b w:val="0"/>
          <w:sz w:val="20"/>
        </w:rPr>
        <w:t xml:space="preserve">, atât în intravilan, cât </w:t>
      </w:r>
      <w:proofErr w:type="spellStart"/>
      <w:r w:rsidR="0021397C" w:rsidRPr="00423D89">
        <w:rPr>
          <w:rFonts w:ascii="Tahoma" w:hAnsi="Tahoma" w:cs="Tahoma"/>
          <w:b w:val="0"/>
          <w:sz w:val="20"/>
        </w:rPr>
        <w:t>şi</w:t>
      </w:r>
      <w:proofErr w:type="spellEnd"/>
      <w:r w:rsidR="0021397C" w:rsidRPr="00423D89">
        <w:rPr>
          <w:rFonts w:ascii="Tahoma" w:hAnsi="Tahoma" w:cs="Tahoma"/>
          <w:b w:val="0"/>
          <w:sz w:val="20"/>
        </w:rPr>
        <w:t xml:space="preserve"> extravilan, indiferent de proprietarul terenului, sau beneficiarul </w:t>
      </w:r>
      <w:proofErr w:type="spellStart"/>
      <w:r w:rsidR="0021397C" w:rsidRPr="00423D89">
        <w:rPr>
          <w:rFonts w:ascii="Tahoma" w:hAnsi="Tahoma" w:cs="Tahoma"/>
          <w:b w:val="0"/>
          <w:sz w:val="20"/>
        </w:rPr>
        <w:t>investiţiei</w:t>
      </w:r>
      <w:proofErr w:type="spellEnd"/>
      <w:r w:rsidR="0021397C" w:rsidRPr="00423D89">
        <w:rPr>
          <w:rFonts w:ascii="Tahoma" w:hAnsi="Tahoma" w:cs="Tahoma"/>
          <w:b w:val="0"/>
          <w:sz w:val="20"/>
        </w:rPr>
        <w:t>.</w:t>
      </w:r>
    </w:p>
    <w:p w14:paraId="30EAF37C" w14:textId="77777777" w:rsidR="00EA6C7A" w:rsidRDefault="00EA6C7A" w:rsidP="00EA6C7A">
      <w:pPr>
        <w:ind w:left="708" w:firstLine="702"/>
      </w:pPr>
      <w:r>
        <w:t xml:space="preserve">Vol. III. RLU ZONE TURISTICE – este un regulament local de urbanism, care se aplică pentru toate cele 3 noduri ale sistemului turistic Muntele Mic- Poiana Mărului </w:t>
      </w:r>
      <w:proofErr w:type="spellStart"/>
      <w:r>
        <w:t>şi</w:t>
      </w:r>
      <w:proofErr w:type="spellEnd"/>
      <w:r>
        <w:t xml:space="preserve"> Nedeia M-</w:t>
      </w:r>
      <w:proofErr w:type="spellStart"/>
      <w:r>
        <w:t>ţii</w:t>
      </w:r>
      <w:proofErr w:type="spellEnd"/>
      <w:r>
        <w:t xml:space="preserve"> </w:t>
      </w:r>
      <w:proofErr w:type="spellStart"/>
      <w:r>
        <w:t>Ţarcu</w:t>
      </w:r>
      <w:proofErr w:type="spellEnd"/>
      <w:r>
        <w:t>.</w:t>
      </w:r>
    </w:p>
    <w:p w14:paraId="408BB390" w14:textId="77777777" w:rsidR="0021397C" w:rsidRPr="00423D89" w:rsidRDefault="0021397C" w:rsidP="00EA6C7A">
      <w:pPr>
        <w:ind w:left="708" w:firstLine="702"/>
        <w:rPr>
          <w:rFonts w:ascii="Tahoma" w:hAnsi="Tahoma" w:cs="Tahoma"/>
          <w:b/>
          <w:sz w:val="20"/>
        </w:rPr>
      </w:pPr>
      <w:r w:rsidRPr="00423D89">
        <w:rPr>
          <w:rFonts w:ascii="Tahoma" w:hAnsi="Tahoma" w:cs="Tahoma"/>
          <w:sz w:val="20"/>
        </w:rPr>
        <w:t xml:space="preserve">Fac </w:t>
      </w:r>
      <w:proofErr w:type="spellStart"/>
      <w:r w:rsidRPr="00423D89">
        <w:rPr>
          <w:rFonts w:ascii="Tahoma" w:hAnsi="Tahoma" w:cs="Tahoma"/>
          <w:sz w:val="20"/>
        </w:rPr>
        <w:t>excepţie</w:t>
      </w:r>
      <w:proofErr w:type="spellEnd"/>
      <w:r w:rsidRPr="00423D89">
        <w:rPr>
          <w:rFonts w:ascii="Tahoma" w:hAnsi="Tahoma" w:cs="Tahoma"/>
          <w:sz w:val="20"/>
        </w:rPr>
        <w:t xml:space="preserve">- </w:t>
      </w:r>
      <w:proofErr w:type="spellStart"/>
      <w:r w:rsidRPr="00423D89">
        <w:rPr>
          <w:rFonts w:ascii="Tahoma" w:hAnsi="Tahoma" w:cs="Tahoma"/>
          <w:sz w:val="20"/>
        </w:rPr>
        <w:t>construcţii</w:t>
      </w:r>
      <w:proofErr w:type="spellEnd"/>
      <w:r w:rsidRPr="00423D89">
        <w:rPr>
          <w:rFonts w:ascii="Tahoma" w:hAnsi="Tahoma" w:cs="Tahoma"/>
          <w:sz w:val="20"/>
        </w:rPr>
        <w:t xml:space="preserve"> cu caracter militar </w:t>
      </w:r>
      <w:proofErr w:type="spellStart"/>
      <w:r w:rsidRPr="00423D89">
        <w:rPr>
          <w:rFonts w:ascii="Tahoma" w:hAnsi="Tahoma" w:cs="Tahoma"/>
          <w:sz w:val="20"/>
        </w:rPr>
        <w:t>şi</w:t>
      </w:r>
      <w:proofErr w:type="spellEnd"/>
      <w:r w:rsidRPr="00423D89">
        <w:rPr>
          <w:rFonts w:ascii="Tahoma" w:hAnsi="Tahoma" w:cs="Tahoma"/>
          <w:sz w:val="20"/>
        </w:rPr>
        <w:t xml:space="preserve"> special, care se </w:t>
      </w:r>
      <w:proofErr w:type="spellStart"/>
      <w:r w:rsidRPr="00423D89">
        <w:rPr>
          <w:rFonts w:ascii="Tahoma" w:hAnsi="Tahoma" w:cs="Tahoma"/>
          <w:sz w:val="20"/>
        </w:rPr>
        <w:t>autorizeză</w:t>
      </w:r>
      <w:proofErr w:type="spellEnd"/>
      <w:r w:rsidRPr="00423D89">
        <w:rPr>
          <w:rFonts w:ascii="Tahoma" w:hAnsi="Tahoma" w:cs="Tahoma"/>
          <w:sz w:val="20"/>
        </w:rPr>
        <w:t xml:space="preserve"> </w:t>
      </w:r>
      <w:proofErr w:type="spellStart"/>
      <w:r w:rsidRPr="00423D89">
        <w:rPr>
          <w:rFonts w:ascii="Tahoma" w:hAnsi="Tahoma" w:cs="Tahoma"/>
          <w:sz w:val="20"/>
        </w:rPr>
        <w:t>şi</w:t>
      </w:r>
      <w:proofErr w:type="spellEnd"/>
      <w:r w:rsidRPr="00423D89">
        <w:rPr>
          <w:rFonts w:ascii="Tahoma" w:hAnsi="Tahoma" w:cs="Tahoma"/>
          <w:sz w:val="20"/>
        </w:rPr>
        <w:t xml:space="preserve"> se execută conform </w:t>
      </w:r>
      <w:proofErr w:type="spellStart"/>
      <w:r w:rsidRPr="00423D89">
        <w:rPr>
          <w:rFonts w:ascii="Tahoma" w:hAnsi="Tahoma" w:cs="Tahoma"/>
          <w:sz w:val="20"/>
        </w:rPr>
        <w:t>condiţiilor</w:t>
      </w:r>
      <w:proofErr w:type="spellEnd"/>
      <w:r w:rsidRPr="00423D89">
        <w:rPr>
          <w:rFonts w:ascii="Tahoma" w:hAnsi="Tahoma" w:cs="Tahoma"/>
          <w:sz w:val="20"/>
        </w:rPr>
        <w:t xml:space="preserve"> stabilite de lege </w:t>
      </w:r>
      <w:proofErr w:type="spellStart"/>
      <w:r w:rsidRPr="00423D89">
        <w:rPr>
          <w:rFonts w:ascii="Tahoma" w:hAnsi="Tahoma" w:cs="Tahoma"/>
          <w:sz w:val="20"/>
        </w:rPr>
        <w:t>şi</w:t>
      </w:r>
      <w:proofErr w:type="spellEnd"/>
      <w:r w:rsidRPr="00423D89">
        <w:rPr>
          <w:rFonts w:ascii="Tahoma" w:hAnsi="Tahoma" w:cs="Tahoma"/>
          <w:sz w:val="20"/>
        </w:rPr>
        <w:t xml:space="preserve"> norme interne.</w:t>
      </w:r>
    </w:p>
    <w:p w14:paraId="4A747B25" w14:textId="77777777" w:rsidR="0021397C" w:rsidRPr="00423D89" w:rsidRDefault="0021397C" w:rsidP="0021397C">
      <w:pPr>
        <w:pStyle w:val="Titlu2"/>
        <w:ind w:left="720"/>
        <w:rPr>
          <w:rFonts w:ascii="Tahoma" w:hAnsi="Tahoma" w:cs="Tahoma"/>
          <w:b w:val="0"/>
          <w:sz w:val="20"/>
        </w:rPr>
      </w:pPr>
      <w:r w:rsidRPr="00423D89">
        <w:rPr>
          <w:rStyle w:val="Titlu2Caracter"/>
          <w:rFonts w:ascii="Tahoma" w:hAnsi="Tahoma" w:cs="Tahoma"/>
          <w:b/>
          <w:sz w:val="20"/>
        </w:rPr>
        <w:t xml:space="preserve">RLU-  sunt valabile pentru perioada de 10 ani de la data aprobării lor de către Consiliul Local, pe baza avizelor </w:t>
      </w:r>
      <w:proofErr w:type="spellStart"/>
      <w:r w:rsidRPr="00423D89">
        <w:rPr>
          <w:rStyle w:val="Titlu2Caracter"/>
          <w:rFonts w:ascii="Tahoma" w:hAnsi="Tahoma" w:cs="Tahoma"/>
          <w:b/>
          <w:sz w:val="20"/>
        </w:rPr>
        <w:t>obţinute</w:t>
      </w:r>
      <w:proofErr w:type="spellEnd"/>
      <w:r w:rsidRPr="00423D89">
        <w:rPr>
          <w:rStyle w:val="Titlu2Caracter"/>
          <w:rFonts w:ascii="Tahoma" w:hAnsi="Tahoma" w:cs="Tahoma"/>
          <w:b/>
          <w:sz w:val="20"/>
        </w:rPr>
        <w:t xml:space="preserve"> în conformitate cu prevederile Legii nr. 50/1991</w:t>
      </w:r>
      <w:r w:rsidRPr="00423D89">
        <w:rPr>
          <w:rFonts w:ascii="Tahoma" w:hAnsi="Tahoma" w:cs="Tahoma"/>
          <w:sz w:val="20"/>
        </w:rPr>
        <w:t xml:space="preserve"> (</w:t>
      </w:r>
      <w:r w:rsidRPr="00423D89">
        <w:rPr>
          <w:rFonts w:ascii="Tahoma" w:hAnsi="Tahoma" w:cs="Tahoma"/>
          <w:b w:val="0"/>
          <w:sz w:val="20"/>
        </w:rPr>
        <w:t xml:space="preserve">republicată). Prevederile P.U.G. </w:t>
      </w:r>
      <w:proofErr w:type="spellStart"/>
      <w:r w:rsidRPr="00423D89">
        <w:rPr>
          <w:rFonts w:ascii="Tahoma" w:hAnsi="Tahoma" w:cs="Tahoma"/>
          <w:b w:val="0"/>
          <w:sz w:val="20"/>
        </w:rPr>
        <w:t>şi</w:t>
      </w:r>
      <w:proofErr w:type="spellEnd"/>
      <w:r w:rsidRPr="00423D89">
        <w:rPr>
          <w:rFonts w:ascii="Tahoma" w:hAnsi="Tahoma" w:cs="Tahoma"/>
          <w:b w:val="0"/>
          <w:sz w:val="20"/>
        </w:rPr>
        <w:t xml:space="preserve"> cele ale Regulamentului Local de Urbanism, elaborate, pot fi detaliate prin planuri urbanistice zonale (P.U.Z.) / de detaliu (P.U.D.), pentru care se vor întocmi regulamente aferente. Acestea vor avea </w:t>
      </w:r>
      <w:proofErr w:type="spellStart"/>
      <w:r w:rsidRPr="00423D89">
        <w:rPr>
          <w:rFonts w:ascii="Tahoma" w:hAnsi="Tahoma" w:cs="Tahoma"/>
          <w:b w:val="0"/>
          <w:sz w:val="20"/>
        </w:rPr>
        <w:t>aceeaşi</w:t>
      </w:r>
      <w:proofErr w:type="spellEnd"/>
      <w:r w:rsidRPr="00423D89">
        <w:rPr>
          <w:rFonts w:ascii="Tahoma" w:hAnsi="Tahoma" w:cs="Tahoma"/>
          <w:b w:val="0"/>
          <w:sz w:val="20"/>
        </w:rPr>
        <w:t xml:space="preserve"> structură </w:t>
      </w:r>
      <w:proofErr w:type="spellStart"/>
      <w:r w:rsidRPr="00423D89">
        <w:rPr>
          <w:rFonts w:ascii="Tahoma" w:hAnsi="Tahoma" w:cs="Tahoma"/>
          <w:b w:val="0"/>
          <w:sz w:val="20"/>
        </w:rPr>
        <w:t>şi</w:t>
      </w:r>
      <w:proofErr w:type="spellEnd"/>
      <w:r w:rsidRPr="00423D89">
        <w:rPr>
          <w:rFonts w:ascii="Tahoma" w:hAnsi="Tahoma" w:cs="Tahoma"/>
          <w:b w:val="0"/>
          <w:sz w:val="20"/>
        </w:rPr>
        <w:t xml:space="preserve"> vor respecta reglementările Regulamentului Local de Urbanism aferent P.U.G..</w:t>
      </w:r>
    </w:p>
    <w:p w14:paraId="71A5207E" w14:textId="77777777" w:rsidR="0021397C" w:rsidRPr="00423D89" w:rsidRDefault="0021397C" w:rsidP="0021397C">
      <w:pPr>
        <w:pStyle w:val="Titlu2"/>
        <w:ind w:left="720"/>
        <w:rPr>
          <w:rFonts w:ascii="Tahoma" w:hAnsi="Tahoma" w:cs="Tahoma"/>
          <w:b w:val="0"/>
          <w:sz w:val="20"/>
        </w:rPr>
      </w:pPr>
      <w:r w:rsidRPr="00423D89">
        <w:rPr>
          <w:rFonts w:ascii="Tahoma" w:hAnsi="Tahoma" w:cs="Tahoma"/>
          <w:b w:val="0"/>
          <w:sz w:val="20"/>
        </w:rPr>
        <w:t xml:space="preserve">În cazul </w:t>
      </w:r>
      <w:r>
        <w:rPr>
          <w:rFonts w:ascii="Tahoma" w:hAnsi="Tahoma" w:cs="Tahoma"/>
          <w:b w:val="0"/>
          <w:sz w:val="20"/>
        </w:rPr>
        <w:t>î</w:t>
      </w:r>
      <w:r w:rsidRPr="00423D89">
        <w:rPr>
          <w:rFonts w:ascii="Tahoma" w:hAnsi="Tahoma" w:cs="Tahoma"/>
          <w:b w:val="0"/>
          <w:sz w:val="20"/>
        </w:rPr>
        <w:t xml:space="preserve">n care planurile urbanistice zonale / de detaliu </w:t>
      </w:r>
      <w:proofErr w:type="spellStart"/>
      <w:r w:rsidRPr="00423D89">
        <w:rPr>
          <w:rFonts w:ascii="Tahoma" w:hAnsi="Tahoma" w:cs="Tahoma"/>
          <w:b w:val="0"/>
          <w:sz w:val="20"/>
        </w:rPr>
        <w:t>şi</w:t>
      </w:r>
      <w:proofErr w:type="spellEnd"/>
      <w:r w:rsidRPr="00423D89">
        <w:rPr>
          <w:rFonts w:ascii="Tahoma" w:hAnsi="Tahoma" w:cs="Tahoma"/>
          <w:b w:val="0"/>
          <w:sz w:val="20"/>
        </w:rPr>
        <w:t xml:space="preserve"> regulamentele aferente, elaborate ulterior aprobării P.U.G., induc modificări ale prevederilor acestuia, este necesară aprobarea lor cu respectarea filierei de avizare - aprobare pe care a urmat-o </w:t>
      </w:r>
      <w:proofErr w:type="spellStart"/>
      <w:r w:rsidRPr="00423D89">
        <w:rPr>
          <w:rFonts w:ascii="Tahoma" w:hAnsi="Tahoma" w:cs="Tahoma"/>
          <w:b w:val="0"/>
          <w:sz w:val="20"/>
        </w:rPr>
        <w:t>şi</w:t>
      </w:r>
      <w:proofErr w:type="spellEnd"/>
      <w:r w:rsidRPr="00423D89">
        <w:rPr>
          <w:rFonts w:ascii="Tahoma" w:hAnsi="Tahoma" w:cs="Tahoma"/>
          <w:b w:val="0"/>
          <w:sz w:val="20"/>
        </w:rPr>
        <w:t xml:space="preserve"> </w:t>
      </w:r>
      <w:proofErr w:type="spellStart"/>
      <w:r w:rsidRPr="00423D89">
        <w:rPr>
          <w:rFonts w:ascii="Tahoma" w:hAnsi="Tahoma" w:cs="Tahoma"/>
          <w:b w:val="0"/>
          <w:sz w:val="20"/>
        </w:rPr>
        <w:t>documentaţia</w:t>
      </w:r>
      <w:proofErr w:type="spellEnd"/>
      <w:r w:rsidRPr="00423D89">
        <w:rPr>
          <w:rFonts w:ascii="Tahoma" w:hAnsi="Tahoma" w:cs="Tahoma"/>
          <w:b w:val="0"/>
          <w:sz w:val="20"/>
        </w:rPr>
        <w:t xml:space="preserve"> </w:t>
      </w:r>
      <w:proofErr w:type="spellStart"/>
      <w:r w:rsidRPr="00423D89">
        <w:rPr>
          <w:rFonts w:ascii="Tahoma" w:hAnsi="Tahoma" w:cs="Tahoma"/>
          <w:b w:val="0"/>
          <w:sz w:val="20"/>
        </w:rPr>
        <w:t>iniţială</w:t>
      </w:r>
      <w:proofErr w:type="spellEnd"/>
      <w:r w:rsidRPr="00423D89">
        <w:rPr>
          <w:rFonts w:ascii="Tahoma" w:hAnsi="Tahoma" w:cs="Tahoma"/>
          <w:b w:val="0"/>
          <w:sz w:val="20"/>
        </w:rPr>
        <w:t>.</w:t>
      </w:r>
    </w:p>
    <w:p w14:paraId="66DC6ABF" w14:textId="77777777" w:rsidR="0021397C" w:rsidRPr="00423D89" w:rsidRDefault="0021397C" w:rsidP="0021397C">
      <w:pPr>
        <w:ind w:left="720" w:firstLine="709"/>
        <w:jc w:val="both"/>
        <w:rPr>
          <w:rFonts w:ascii="Tahoma" w:hAnsi="Tahoma" w:cs="Tahoma"/>
          <w:sz w:val="20"/>
          <w:szCs w:val="20"/>
        </w:rPr>
      </w:pPr>
      <w:r w:rsidRPr="00423D89">
        <w:rPr>
          <w:rFonts w:ascii="Tahoma" w:hAnsi="Tahoma" w:cs="Tahoma"/>
          <w:sz w:val="20"/>
          <w:szCs w:val="20"/>
        </w:rPr>
        <w:t xml:space="preserve">Regulamentul Local de Urbanism </w:t>
      </w:r>
      <w:proofErr w:type="spellStart"/>
      <w:r w:rsidRPr="00423D89">
        <w:rPr>
          <w:rFonts w:ascii="Tahoma" w:hAnsi="Tahoma" w:cs="Tahoma"/>
          <w:sz w:val="20"/>
          <w:szCs w:val="20"/>
        </w:rPr>
        <w:t>stabileşte</w:t>
      </w:r>
      <w:proofErr w:type="spellEnd"/>
      <w:r w:rsidRPr="00423D89">
        <w:rPr>
          <w:rFonts w:ascii="Tahoma" w:hAnsi="Tahoma" w:cs="Tahoma"/>
          <w:sz w:val="20"/>
          <w:szCs w:val="20"/>
        </w:rPr>
        <w:t xml:space="preserve">, în respectarea legii, normele obligatorii pentru autorizarea </w:t>
      </w:r>
      <w:proofErr w:type="spellStart"/>
      <w:r w:rsidRPr="00423D89">
        <w:rPr>
          <w:rFonts w:ascii="Tahoma" w:hAnsi="Tahoma" w:cs="Tahoma"/>
          <w:sz w:val="20"/>
          <w:szCs w:val="20"/>
        </w:rPr>
        <w:t>construcţiilor</w:t>
      </w:r>
      <w:proofErr w:type="spellEnd"/>
      <w:r w:rsidRPr="00423D89">
        <w:rPr>
          <w:rFonts w:ascii="Tahoma" w:hAnsi="Tahoma" w:cs="Tahoma"/>
          <w:sz w:val="20"/>
          <w:szCs w:val="20"/>
        </w:rPr>
        <w:t>.</w:t>
      </w:r>
    </w:p>
    <w:p w14:paraId="30F80DA9" w14:textId="77777777" w:rsidR="0021397C" w:rsidRPr="00423D89" w:rsidRDefault="0021397C" w:rsidP="0021397C">
      <w:pPr>
        <w:pStyle w:val="Indentcorptext"/>
        <w:ind w:left="720"/>
        <w:rPr>
          <w:rFonts w:ascii="Tahoma" w:hAnsi="Tahoma" w:cs="Tahoma"/>
          <w:sz w:val="20"/>
        </w:rPr>
      </w:pPr>
      <w:proofErr w:type="spellStart"/>
      <w:r w:rsidRPr="00423D89">
        <w:rPr>
          <w:rFonts w:ascii="Tahoma" w:hAnsi="Tahoma" w:cs="Tahoma"/>
          <w:sz w:val="20"/>
        </w:rPr>
        <w:t>Construcţiile</w:t>
      </w:r>
      <w:proofErr w:type="spellEnd"/>
      <w:r w:rsidRPr="00423D89">
        <w:rPr>
          <w:rFonts w:ascii="Tahoma" w:hAnsi="Tahoma" w:cs="Tahoma"/>
          <w:sz w:val="20"/>
        </w:rPr>
        <w:t xml:space="preserve"> se amplasează de regulă în intravilanul </w:t>
      </w:r>
      <w:proofErr w:type="spellStart"/>
      <w:r w:rsidRPr="00423D89">
        <w:rPr>
          <w:rFonts w:ascii="Tahoma" w:hAnsi="Tahoma" w:cs="Tahoma"/>
          <w:sz w:val="20"/>
        </w:rPr>
        <w:t>localităţilor</w:t>
      </w:r>
      <w:proofErr w:type="spellEnd"/>
      <w:r w:rsidRPr="00423D89">
        <w:rPr>
          <w:rFonts w:ascii="Tahoma" w:hAnsi="Tahoma" w:cs="Tahoma"/>
          <w:sz w:val="20"/>
        </w:rPr>
        <w:t xml:space="preserve">. În cazuri </w:t>
      </w:r>
      <w:proofErr w:type="spellStart"/>
      <w:r w:rsidRPr="00423D89">
        <w:rPr>
          <w:rFonts w:ascii="Tahoma" w:hAnsi="Tahoma" w:cs="Tahoma"/>
          <w:sz w:val="20"/>
        </w:rPr>
        <w:t>excepţionale</w:t>
      </w:r>
      <w:proofErr w:type="spellEnd"/>
      <w:r w:rsidRPr="00423D89">
        <w:rPr>
          <w:rFonts w:ascii="Tahoma" w:hAnsi="Tahoma" w:cs="Tahoma"/>
          <w:sz w:val="20"/>
        </w:rPr>
        <w:t xml:space="preserve"> pot fi amplasate în extravilan în </w:t>
      </w:r>
      <w:proofErr w:type="spellStart"/>
      <w:r w:rsidRPr="00423D89">
        <w:rPr>
          <w:rFonts w:ascii="Tahoma" w:hAnsi="Tahoma" w:cs="Tahoma"/>
          <w:sz w:val="20"/>
        </w:rPr>
        <w:t>condiţiile</w:t>
      </w:r>
      <w:proofErr w:type="spellEnd"/>
      <w:r w:rsidRPr="00423D89">
        <w:rPr>
          <w:rFonts w:ascii="Tahoma" w:hAnsi="Tahoma" w:cs="Tahoma"/>
          <w:sz w:val="20"/>
        </w:rPr>
        <w:t xml:space="preserve"> stabilite de lege. </w:t>
      </w:r>
    </w:p>
    <w:p w14:paraId="3730D1EE" w14:textId="77777777" w:rsidR="0021397C" w:rsidRPr="00423D89" w:rsidRDefault="0021397C" w:rsidP="0021397C">
      <w:pPr>
        <w:pStyle w:val="Indentcorptext"/>
        <w:ind w:left="720"/>
        <w:rPr>
          <w:rFonts w:ascii="Tahoma" w:hAnsi="Tahoma" w:cs="Tahoma"/>
          <w:sz w:val="20"/>
        </w:rPr>
      </w:pPr>
      <w:r w:rsidRPr="00423D89">
        <w:rPr>
          <w:rFonts w:ascii="Tahoma" w:hAnsi="Tahoma" w:cs="Tahoma"/>
          <w:sz w:val="20"/>
        </w:rPr>
        <w:t xml:space="preserve">Intravilanul </w:t>
      </w:r>
      <w:proofErr w:type="spellStart"/>
      <w:r w:rsidRPr="00423D89">
        <w:rPr>
          <w:rFonts w:ascii="Tahoma" w:hAnsi="Tahoma" w:cs="Tahoma"/>
          <w:sz w:val="20"/>
        </w:rPr>
        <w:t>localităţii</w:t>
      </w:r>
      <w:proofErr w:type="spellEnd"/>
      <w:r w:rsidRPr="00423D89">
        <w:rPr>
          <w:rFonts w:ascii="Tahoma" w:hAnsi="Tahoma" w:cs="Tahoma"/>
          <w:sz w:val="20"/>
        </w:rPr>
        <w:t xml:space="preserve"> reprezintă </w:t>
      </w:r>
      <w:proofErr w:type="spellStart"/>
      <w:r w:rsidRPr="00423D89">
        <w:rPr>
          <w:rFonts w:ascii="Tahoma" w:hAnsi="Tahoma" w:cs="Tahoma"/>
          <w:sz w:val="20"/>
        </w:rPr>
        <w:t>suprafaţa</w:t>
      </w:r>
      <w:proofErr w:type="spellEnd"/>
      <w:r w:rsidRPr="00423D89">
        <w:rPr>
          <w:rFonts w:ascii="Tahoma" w:hAnsi="Tahoma" w:cs="Tahoma"/>
          <w:sz w:val="20"/>
        </w:rPr>
        <w:t xml:space="preserve"> de teren compactă sau în trupuri, stabilit pe baza planurilor urbanistice generale aprobate, pentru care </w:t>
      </w:r>
      <w:proofErr w:type="spellStart"/>
      <w:r w:rsidRPr="00423D89">
        <w:rPr>
          <w:rFonts w:ascii="Tahoma" w:hAnsi="Tahoma" w:cs="Tahoma"/>
          <w:sz w:val="20"/>
        </w:rPr>
        <w:t>autorităţile</w:t>
      </w:r>
      <w:proofErr w:type="spellEnd"/>
      <w:r w:rsidRPr="00423D89">
        <w:rPr>
          <w:rFonts w:ascii="Tahoma" w:hAnsi="Tahoma" w:cs="Tahoma"/>
          <w:sz w:val="20"/>
        </w:rPr>
        <w:t xml:space="preserve"> publice </w:t>
      </w:r>
      <w:proofErr w:type="spellStart"/>
      <w:r w:rsidRPr="00423D89">
        <w:rPr>
          <w:rFonts w:ascii="Tahoma" w:hAnsi="Tahoma" w:cs="Tahoma"/>
          <w:sz w:val="20"/>
        </w:rPr>
        <w:t>îşi</w:t>
      </w:r>
      <w:proofErr w:type="spellEnd"/>
      <w:r w:rsidRPr="00423D89">
        <w:rPr>
          <w:rFonts w:ascii="Tahoma" w:hAnsi="Tahoma" w:cs="Tahoma"/>
          <w:sz w:val="20"/>
        </w:rPr>
        <w:t xml:space="preserve"> asumă răspunderea echipării </w:t>
      </w:r>
      <w:proofErr w:type="spellStart"/>
      <w:r w:rsidRPr="00423D89">
        <w:rPr>
          <w:rFonts w:ascii="Tahoma" w:hAnsi="Tahoma" w:cs="Tahoma"/>
          <w:sz w:val="20"/>
        </w:rPr>
        <w:t>tehnico</w:t>
      </w:r>
      <w:proofErr w:type="spellEnd"/>
      <w:r w:rsidRPr="00423D89">
        <w:rPr>
          <w:rFonts w:ascii="Tahoma" w:hAnsi="Tahoma" w:cs="Tahoma"/>
          <w:sz w:val="20"/>
        </w:rPr>
        <w:t xml:space="preserve">-edilitare. Limita lui este limită cadastrală </w:t>
      </w:r>
      <w:proofErr w:type="spellStart"/>
      <w:r w:rsidRPr="00423D89">
        <w:rPr>
          <w:rFonts w:ascii="Tahoma" w:hAnsi="Tahoma" w:cs="Tahoma"/>
          <w:sz w:val="20"/>
        </w:rPr>
        <w:t>şi</w:t>
      </w:r>
      <w:proofErr w:type="spellEnd"/>
      <w:r w:rsidRPr="00423D89">
        <w:rPr>
          <w:rFonts w:ascii="Tahoma" w:hAnsi="Tahoma" w:cs="Tahoma"/>
          <w:sz w:val="20"/>
        </w:rPr>
        <w:t xml:space="preserve"> va fii marcată cu borne.</w:t>
      </w:r>
    </w:p>
    <w:p w14:paraId="66F26084" w14:textId="77777777" w:rsidR="0021397C" w:rsidRPr="00423D89" w:rsidRDefault="0021397C" w:rsidP="0021397C">
      <w:pPr>
        <w:ind w:left="720" w:firstLine="709"/>
        <w:jc w:val="both"/>
        <w:rPr>
          <w:rFonts w:ascii="Tahoma" w:hAnsi="Tahoma" w:cs="Tahoma"/>
          <w:sz w:val="20"/>
          <w:szCs w:val="20"/>
        </w:rPr>
      </w:pPr>
      <w:proofErr w:type="spellStart"/>
      <w:r w:rsidRPr="00423D89">
        <w:rPr>
          <w:rFonts w:ascii="Tahoma" w:hAnsi="Tahoma" w:cs="Tahoma"/>
          <w:sz w:val="20"/>
          <w:szCs w:val="20"/>
        </w:rPr>
        <w:t>Autorizaţia</w:t>
      </w:r>
      <w:proofErr w:type="spellEnd"/>
      <w:r w:rsidRPr="00423D89">
        <w:rPr>
          <w:rFonts w:ascii="Tahoma" w:hAnsi="Tahoma" w:cs="Tahoma"/>
          <w:sz w:val="20"/>
          <w:szCs w:val="20"/>
        </w:rPr>
        <w:t xml:space="preserve"> de construire va fi emisă, în </w:t>
      </w:r>
      <w:proofErr w:type="spellStart"/>
      <w:r w:rsidRPr="00423D89">
        <w:rPr>
          <w:rFonts w:ascii="Tahoma" w:hAnsi="Tahoma" w:cs="Tahoma"/>
          <w:sz w:val="20"/>
          <w:szCs w:val="20"/>
        </w:rPr>
        <w:t>condiţiile</w:t>
      </w:r>
      <w:proofErr w:type="spellEnd"/>
      <w:r w:rsidRPr="00423D89">
        <w:rPr>
          <w:rFonts w:ascii="Tahoma" w:hAnsi="Tahoma" w:cs="Tahoma"/>
          <w:sz w:val="20"/>
          <w:szCs w:val="20"/>
        </w:rPr>
        <w:t xml:space="preserve"> legii 50/1991 republicată </w:t>
      </w:r>
      <w:proofErr w:type="spellStart"/>
      <w:r w:rsidRPr="00423D89">
        <w:rPr>
          <w:rFonts w:ascii="Tahoma" w:hAnsi="Tahoma" w:cs="Tahoma"/>
          <w:sz w:val="20"/>
          <w:szCs w:val="20"/>
        </w:rPr>
        <w:t>şi</w:t>
      </w:r>
      <w:proofErr w:type="spellEnd"/>
      <w:r w:rsidRPr="00423D89">
        <w:rPr>
          <w:rFonts w:ascii="Tahoma" w:hAnsi="Tahoma" w:cs="Tahoma"/>
          <w:sz w:val="20"/>
          <w:szCs w:val="20"/>
        </w:rPr>
        <w:t xml:space="preserve"> 69/1991 republicată, de Primăria </w:t>
      </w:r>
      <w:r>
        <w:rPr>
          <w:rFonts w:ascii="Tahoma" w:hAnsi="Tahoma" w:cs="Tahoma"/>
          <w:sz w:val="20"/>
          <w:szCs w:val="20"/>
        </w:rPr>
        <w:t xml:space="preserve">Comunei </w:t>
      </w:r>
      <w:r w:rsidR="00EA6C7A">
        <w:rPr>
          <w:rFonts w:ascii="Tahoma" w:hAnsi="Tahoma" w:cs="Tahoma"/>
          <w:sz w:val="20"/>
          <w:szCs w:val="20"/>
        </w:rPr>
        <w:t>Zăvoi</w:t>
      </w:r>
      <w:r>
        <w:rPr>
          <w:rFonts w:ascii="Tahoma" w:hAnsi="Tahoma" w:cs="Tahoma"/>
          <w:sz w:val="20"/>
          <w:szCs w:val="20"/>
        </w:rPr>
        <w:t>,</w:t>
      </w:r>
      <w:r w:rsidRPr="00423D89">
        <w:rPr>
          <w:rFonts w:ascii="Tahoma" w:hAnsi="Tahoma" w:cs="Tahoma"/>
          <w:sz w:val="20"/>
          <w:szCs w:val="20"/>
        </w:rPr>
        <w:t xml:space="preserve"> sau de Consiliul </w:t>
      </w:r>
      <w:proofErr w:type="spellStart"/>
      <w:r>
        <w:rPr>
          <w:rFonts w:ascii="Tahoma" w:hAnsi="Tahoma" w:cs="Tahoma"/>
          <w:sz w:val="20"/>
          <w:szCs w:val="20"/>
        </w:rPr>
        <w:t>J</w:t>
      </w:r>
      <w:r w:rsidRPr="00423D89">
        <w:rPr>
          <w:rFonts w:ascii="Tahoma" w:hAnsi="Tahoma" w:cs="Tahoma"/>
          <w:sz w:val="20"/>
          <w:szCs w:val="20"/>
        </w:rPr>
        <w:t>udeţului</w:t>
      </w:r>
      <w:proofErr w:type="spellEnd"/>
      <w:r w:rsidRPr="00423D89">
        <w:rPr>
          <w:rFonts w:ascii="Tahoma" w:hAnsi="Tahoma" w:cs="Tahoma"/>
          <w:sz w:val="20"/>
          <w:szCs w:val="20"/>
        </w:rPr>
        <w:t xml:space="preserve"> </w:t>
      </w:r>
      <w:proofErr w:type="spellStart"/>
      <w:r w:rsidRPr="00423D89">
        <w:rPr>
          <w:rFonts w:ascii="Tahoma" w:hAnsi="Tahoma" w:cs="Tahoma"/>
          <w:sz w:val="20"/>
          <w:szCs w:val="20"/>
        </w:rPr>
        <w:t>Caraş</w:t>
      </w:r>
      <w:proofErr w:type="spellEnd"/>
      <w:r w:rsidRPr="00423D89">
        <w:rPr>
          <w:rFonts w:ascii="Tahoma" w:hAnsi="Tahoma" w:cs="Tahoma"/>
          <w:sz w:val="20"/>
          <w:szCs w:val="20"/>
        </w:rPr>
        <w:t>-Severin.</w:t>
      </w:r>
    </w:p>
    <w:p w14:paraId="7B6D859C" w14:textId="77777777" w:rsidR="0021397C" w:rsidRPr="00423D89" w:rsidRDefault="0021397C" w:rsidP="0021397C">
      <w:pPr>
        <w:ind w:left="720" w:firstLine="709"/>
        <w:jc w:val="both"/>
        <w:rPr>
          <w:rFonts w:ascii="Tahoma" w:hAnsi="Tahoma" w:cs="Tahoma"/>
          <w:sz w:val="20"/>
          <w:szCs w:val="20"/>
        </w:rPr>
      </w:pPr>
      <w:proofErr w:type="spellStart"/>
      <w:r w:rsidRPr="00423D89">
        <w:rPr>
          <w:rFonts w:ascii="Tahoma" w:hAnsi="Tahoma" w:cs="Tahoma"/>
          <w:sz w:val="20"/>
          <w:szCs w:val="20"/>
        </w:rPr>
        <w:t>Dispoziţiile</w:t>
      </w:r>
      <w:proofErr w:type="spellEnd"/>
      <w:r w:rsidRPr="00423D89">
        <w:rPr>
          <w:rFonts w:ascii="Tahoma" w:hAnsi="Tahoma" w:cs="Tahoma"/>
          <w:sz w:val="20"/>
          <w:szCs w:val="20"/>
        </w:rPr>
        <w:t xml:space="preserve"> prezentului </w:t>
      </w:r>
      <w:r w:rsidR="00EA6C7A">
        <w:rPr>
          <w:rFonts w:ascii="Tahoma" w:hAnsi="Tahoma" w:cs="Tahoma"/>
          <w:sz w:val="20"/>
          <w:szCs w:val="20"/>
        </w:rPr>
        <w:t>volum</w:t>
      </w:r>
      <w:r w:rsidRPr="00423D89">
        <w:rPr>
          <w:rFonts w:ascii="Tahoma" w:hAnsi="Tahoma" w:cs="Tahoma"/>
          <w:sz w:val="20"/>
          <w:szCs w:val="20"/>
        </w:rPr>
        <w:t xml:space="preserve"> se aplică pentru  </w:t>
      </w:r>
      <w:proofErr w:type="spellStart"/>
      <w:r w:rsidRPr="00423D89">
        <w:rPr>
          <w:rFonts w:ascii="Tahoma" w:hAnsi="Tahoma" w:cs="Tahoma"/>
          <w:sz w:val="20"/>
          <w:szCs w:val="20"/>
        </w:rPr>
        <w:t>construcţiile</w:t>
      </w:r>
      <w:proofErr w:type="spellEnd"/>
      <w:r w:rsidRPr="00423D89">
        <w:rPr>
          <w:rFonts w:ascii="Tahoma" w:hAnsi="Tahoma" w:cs="Tahoma"/>
          <w:sz w:val="20"/>
          <w:szCs w:val="20"/>
        </w:rPr>
        <w:t xml:space="preserve"> amplasate în intravilanul </w:t>
      </w:r>
      <w:proofErr w:type="spellStart"/>
      <w:r w:rsidRPr="00423D89">
        <w:rPr>
          <w:rFonts w:ascii="Tahoma" w:hAnsi="Tahoma" w:cs="Tahoma"/>
          <w:sz w:val="20"/>
          <w:szCs w:val="20"/>
        </w:rPr>
        <w:t>localităţilor</w:t>
      </w:r>
      <w:proofErr w:type="spellEnd"/>
      <w:r w:rsidR="00EA6C7A">
        <w:rPr>
          <w:rFonts w:ascii="Tahoma" w:hAnsi="Tahoma" w:cs="Tahoma"/>
          <w:sz w:val="20"/>
          <w:szCs w:val="20"/>
        </w:rPr>
        <w:t xml:space="preserve"> Zăvoi </w:t>
      </w:r>
      <w:proofErr w:type="spellStart"/>
      <w:r w:rsidR="00EA6C7A">
        <w:rPr>
          <w:rFonts w:ascii="Tahoma" w:hAnsi="Tahoma" w:cs="Tahoma"/>
          <w:sz w:val="20"/>
          <w:szCs w:val="20"/>
        </w:rPr>
        <w:t>şi</w:t>
      </w:r>
      <w:proofErr w:type="spellEnd"/>
      <w:r w:rsidR="00EA6C7A">
        <w:rPr>
          <w:rFonts w:ascii="Tahoma" w:hAnsi="Tahoma" w:cs="Tahoma"/>
          <w:sz w:val="20"/>
          <w:szCs w:val="20"/>
        </w:rPr>
        <w:t xml:space="preserve"> 23 August, Măgura, Măru, Valea Bistrei </w:t>
      </w:r>
      <w:proofErr w:type="spellStart"/>
      <w:r w:rsidR="00EA6C7A">
        <w:rPr>
          <w:rFonts w:ascii="Tahoma" w:hAnsi="Tahoma" w:cs="Tahoma"/>
          <w:sz w:val="20"/>
          <w:szCs w:val="20"/>
        </w:rPr>
        <w:t>şi</w:t>
      </w:r>
      <w:proofErr w:type="spellEnd"/>
      <w:r w:rsidR="00EA6C7A">
        <w:rPr>
          <w:rFonts w:ascii="Tahoma" w:hAnsi="Tahoma" w:cs="Tahoma"/>
          <w:sz w:val="20"/>
          <w:szCs w:val="20"/>
        </w:rPr>
        <w:t xml:space="preserve"> Voislova</w:t>
      </w:r>
      <w:r>
        <w:rPr>
          <w:rFonts w:ascii="Tahoma" w:hAnsi="Tahoma" w:cs="Tahoma"/>
          <w:sz w:val="20"/>
          <w:szCs w:val="20"/>
        </w:rPr>
        <w:t>,</w:t>
      </w:r>
      <w:r w:rsidRPr="00423D89">
        <w:rPr>
          <w:rFonts w:ascii="Tahoma" w:hAnsi="Tahoma" w:cs="Tahoma"/>
          <w:sz w:val="20"/>
          <w:szCs w:val="20"/>
        </w:rPr>
        <w:t xml:space="preserve"> a trupurilor, precum </w:t>
      </w:r>
      <w:proofErr w:type="spellStart"/>
      <w:r w:rsidRPr="00423D89">
        <w:rPr>
          <w:rFonts w:ascii="Tahoma" w:hAnsi="Tahoma" w:cs="Tahoma"/>
          <w:sz w:val="20"/>
          <w:szCs w:val="20"/>
        </w:rPr>
        <w:t>şi</w:t>
      </w:r>
      <w:proofErr w:type="spellEnd"/>
      <w:r w:rsidRPr="00423D89">
        <w:rPr>
          <w:rFonts w:ascii="Tahoma" w:hAnsi="Tahoma" w:cs="Tahoma"/>
          <w:sz w:val="20"/>
          <w:szCs w:val="20"/>
        </w:rPr>
        <w:t xml:space="preserve"> în extravilan pe teritoriul administrativ al</w:t>
      </w:r>
      <w:r w:rsidR="00EA6C7A">
        <w:rPr>
          <w:rFonts w:ascii="Tahoma" w:hAnsi="Tahoma" w:cs="Tahoma"/>
          <w:sz w:val="20"/>
          <w:szCs w:val="20"/>
        </w:rPr>
        <w:t xml:space="preserve"> Comunei Zăvoi</w:t>
      </w:r>
      <w:r w:rsidRPr="00423D89">
        <w:rPr>
          <w:rFonts w:ascii="Tahoma" w:hAnsi="Tahoma" w:cs="Tahoma"/>
          <w:sz w:val="20"/>
          <w:szCs w:val="20"/>
        </w:rPr>
        <w:t>.</w:t>
      </w:r>
    </w:p>
    <w:p w14:paraId="33ABB3D3" w14:textId="77777777" w:rsidR="0021397C" w:rsidRDefault="0021397C" w:rsidP="0021397C">
      <w:pPr>
        <w:ind w:left="720"/>
        <w:rPr>
          <w:rFonts w:ascii="Arial" w:hAnsi="Arial" w:cs="Arial"/>
        </w:rPr>
      </w:pPr>
    </w:p>
    <w:p w14:paraId="5D1E6CC2" w14:textId="77777777" w:rsidR="0021397C" w:rsidRDefault="0021397C" w:rsidP="0021397C">
      <w:pPr>
        <w:rPr>
          <w:rFonts w:ascii="Arial" w:hAnsi="Arial" w:cs="Arial"/>
          <w:u w:val="single"/>
        </w:rPr>
      </w:pPr>
      <w:r>
        <w:rPr>
          <w:rFonts w:ascii="Arial" w:hAnsi="Arial" w:cs="Arial"/>
        </w:rPr>
        <w:tab/>
      </w:r>
      <w:r w:rsidRPr="00C04FA0">
        <w:rPr>
          <w:rFonts w:ascii="Arial" w:hAnsi="Arial" w:cs="Arial"/>
          <w:u w:val="single"/>
        </w:rPr>
        <w:t>Domeniul de aplicare</w:t>
      </w:r>
    </w:p>
    <w:p w14:paraId="733F36C6" w14:textId="77777777" w:rsidR="0021397C" w:rsidRDefault="0021397C" w:rsidP="0021397C">
      <w:pPr>
        <w:ind w:left="540" w:firstLine="720"/>
        <w:jc w:val="both"/>
        <w:rPr>
          <w:rFonts w:ascii="Tahoma" w:hAnsi="Tahoma" w:cs="Tahoma"/>
          <w:sz w:val="20"/>
          <w:szCs w:val="20"/>
        </w:rPr>
      </w:pPr>
      <w:r w:rsidRPr="00C04FA0">
        <w:rPr>
          <w:rFonts w:ascii="Tahoma" w:hAnsi="Tahoma" w:cs="Tahoma"/>
          <w:sz w:val="20"/>
          <w:szCs w:val="20"/>
        </w:rPr>
        <w:t xml:space="preserve">Regulamentele Locale de Urbanism aferente P.U.G. </w:t>
      </w:r>
      <w:r>
        <w:rPr>
          <w:rFonts w:ascii="Tahoma" w:hAnsi="Tahoma" w:cs="Tahoma"/>
          <w:sz w:val="20"/>
          <w:szCs w:val="20"/>
        </w:rPr>
        <w:t xml:space="preserve">Comunei </w:t>
      </w:r>
      <w:r w:rsidR="00EA6C7A">
        <w:rPr>
          <w:rFonts w:ascii="Tahoma" w:hAnsi="Tahoma" w:cs="Tahoma"/>
          <w:sz w:val="20"/>
          <w:szCs w:val="20"/>
        </w:rPr>
        <w:t>Zăvoi</w:t>
      </w:r>
      <w:r w:rsidRPr="00C04FA0">
        <w:rPr>
          <w:rFonts w:ascii="Tahoma" w:hAnsi="Tahoma" w:cs="Tahoma"/>
          <w:sz w:val="20"/>
          <w:szCs w:val="20"/>
        </w:rPr>
        <w:t xml:space="preserve"> cuprind norme (permisiuni </w:t>
      </w:r>
      <w:proofErr w:type="spellStart"/>
      <w:r w:rsidRPr="00C04FA0">
        <w:rPr>
          <w:rFonts w:ascii="Tahoma" w:hAnsi="Tahoma" w:cs="Tahoma"/>
          <w:sz w:val="20"/>
          <w:szCs w:val="20"/>
        </w:rPr>
        <w:t>şi</w:t>
      </w:r>
      <w:proofErr w:type="spellEnd"/>
      <w:r w:rsidRPr="00C04FA0">
        <w:rPr>
          <w:rFonts w:ascii="Tahoma" w:hAnsi="Tahoma" w:cs="Tahoma"/>
          <w:sz w:val="20"/>
          <w:szCs w:val="20"/>
        </w:rPr>
        <w:t xml:space="preserve"> </w:t>
      </w:r>
      <w:proofErr w:type="spellStart"/>
      <w:r w:rsidRPr="00C04FA0">
        <w:rPr>
          <w:rFonts w:ascii="Tahoma" w:hAnsi="Tahoma" w:cs="Tahoma"/>
          <w:sz w:val="20"/>
          <w:szCs w:val="20"/>
        </w:rPr>
        <w:t>restricţii</w:t>
      </w:r>
      <w:proofErr w:type="spellEnd"/>
      <w:r w:rsidRPr="00C04FA0">
        <w:rPr>
          <w:rFonts w:ascii="Tahoma" w:hAnsi="Tahoma" w:cs="Tahoma"/>
          <w:sz w:val="20"/>
          <w:szCs w:val="20"/>
        </w:rPr>
        <w:t xml:space="preserve">), pentru autorizarea executării </w:t>
      </w:r>
      <w:proofErr w:type="spellStart"/>
      <w:r w:rsidRPr="00C04FA0">
        <w:rPr>
          <w:rFonts w:ascii="Tahoma" w:hAnsi="Tahoma" w:cs="Tahoma"/>
          <w:sz w:val="20"/>
          <w:szCs w:val="20"/>
        </w:rPr>
        <w:t>construcţiilor</w:t>
      </w:r>
      <w:proofErr w:type="spellEnd"/>
      <w:r w:rsidRPr="00C04FA0">
        <w:rPr>
          <w:rFonts w:ascii="Tahoma" w:hAnsi="Tahoma" w:cs="Tahoma"/>
          <w:sz w:val="20"/>
          <w:szCs w:val="20"/>
        </w:rPr>
        <w:t xml:space="preserve"> pe orice categorie de terenuri aflate atât în intravilanul cât </w:t>
      </w:r>
      <w:proofErr w:type="spellStart"/>
      <w:r w:rsidRPr="00C04FA0">
        <w:rPr>
          <w:rFonts w:ascii="Tahoma" w:hAnsi="Tahoma" w:cs="Tahoma"/>
          <w:sz w:val="20"/>
          <w:szCs w:val="20"/>
        </w:rPr>
        <w:t>şi</w:t>
      </w:r>
      <w:proofErr w:type="spellEnd"/>
      <w:r w:rsidRPr="00C04FA0">
        <w:rPr>
          <w:rFonts w:ascii="Tahoma" w:hAnsi="Tahoma" w:cs="Tahoma"/>
          <w:sz w:val="20"/>
          <w:szCs w:val="20"/>
        </w:rPr>
        <w:t xml:space="preserve"> în extravilanul </w:t>
      </w:r>
      <w:r>
        <w:rPr>
          <w:rFonts w:ascii="Tahoma" w:hAnsi="Tahoma" w:cs="Tahoma"/>
          <w:sz w:val="20"/>
          <w:szCs w:val="20"/>
        </w:rPr>
        <w:t>Comunei Cărbunari</w:t>
      </w:r>
      <w:r w:rsidRPr="00C04FA0">
        <w:rPr>
          <w:rFonts w:ascii="Tahoma" w:hAnsi="Tahoma" w:cs="Tahoma"/>
          <w:sz w:val="20"/>
          <w:szCs w:val="20"/>
        </w:rPr>
        <w:t>, în cadrul teritoriului administrativ al acesteia.</w:t>
      </w:r>
    </w:p>
    <w:p w14:paraId="5B254423" w14:textId="77777777" w:rsidR="0021397C" w:rsidRDefault="0021397C" w:rsidP="0021397C">
      <w:pPr>
        <w:ind w:left="540" w:firstLine="720"/>
        <w:rPr>
          <w:rFonts w:ascii="Tahoma" w:hAnsi="Tahoma" w:cs="Tahoma"/>
          <w:sz w:val="20"/>
          <w:szCs w:val="20"/>
        </w:rPr>
      </w:pPr>
      <w:r w:rsidRPr="00C04FA0">
        <w:rPr>
          <w:rFonts w:ascii="Tahoma" w:hAnsi="Tahoma" w:cs="Tahoma"/>
          <w:sz w:val="20"/>
          <w:szCs w:val="20"/>
        </w:rPr>
        <w:t xml:space="preserve">Intravilanul propus, cuprinde </w:t>
      </w:r>
      <w:r w:rsidR="00EA6C7A">
        <w:rPr>
          <w:rFonts w:ascii="Tahoma" w:hAnsi="Tahoma" w:cs="Tahoma"/>
          <w:sz w:val="20"/>
          <w:szCs w:val="20"/>
        </w:rPr>
        <w:t>4</w:t>
      </w:r>
      <w:r>
        <w:rPr>
          <w:rFonts w:ascii="Tahoma" w:hAnsi="Tahoma" w:cs="Tahoma"/>
          <w:sz w:val="20"/>
          <w:szCs w:val="20"/>
        </w:rPr>
        <w:t xml:space="preserve"> </w:t>
      </w:r>
      <w:proofErr w:type="spellStart"/>
      <w:r>
        <w:rPr>
          <w:rFonts w:ascii="Tahoma" w:hAnsi="Tahoma" w:cs="Tahoma"/>
          <w:sz w:val="20"/>
          <w:szCs w:val="20"/>
        </w:rPr>
        <w:t>localităţi</w:t>
      </w:r>
      <w:proofErr w:type="spellEnd"/>
      <w:r w:rsidR="00EA6C7A">
        <w:rPr>
          <w:rFonts w:ascii="Tahoma" w:hAnsi="Tahoma" w:cs="Tahoma"/>
          <w:sz w:val="20"/>
          <w:szCs w:val="20"/>
        </w:rPr>
        <w:t xml:space="preserve"> </w:t>
      </w:r>
      <w:proofErr w:type="spellStart"/>
      <w:r w:rsidR="00EA6C7A">
        <w:rPr>
          <w:rFonts w:ascii="Tahoma" w:hAnsi="Tahoma" w:cs="Tahoma"/>
          <w:sz w:val="20"/>
          <w:szCs w:val="20"/>
        </w:rPr>
        <w:t>şi</w:t>
      </w:r>
      <w:proofErr w:type="spellEnd"/>
      <w:r w:rsidR="00EA6C7A">
        <w:rPr>
          <w:rFonts w:ascii="Tahoma" w:hAnsi="Tahoma" w:cs="Tahoma"/>
          <w:sz w:val="20"/>
          <w:szCs w:val="20"/>
        </w:rPr>
        <w:t xml:space="preserve"> un cartier,</w:t>
      </w:r>
      <w:r>
        <w:rPr>
          <w:rFonts w:ascii="Tahoma" w:hAnsi="Tahoma" w:cs="Tahoma"/>
          <w:sz w:val="20"/>
          <w:szCs w:val="20"/>
        </w:rPr>
        <w:t xml:space="preserve"> obiective izolate</w:t>
      </w:r>
      <w:r w:rsidR="00EA6C7A">
        <w:rPr>
          <w:rFonts w:ascii="Tahoma" w:hAnsi="Tahoma" w:cs="Tahoma"/>
          <w:sz w:val="20"/>
          <w:szCs w:val="20"/>
        </w:rPr>
        <w:t>,</w:t>
      </w:r>
      <w:r w:rsidRPr="00C04FA0">
        <w:rPr>
          <w:rFonts w:ascii="Tahoma" w:hAnsi="Tahoma" w:cs="Tahoma"/>
          <w:sz w:val="20"/>
          <w:szCs w:val="20"/>
        </w:rPr>
        <w:t xml:space="preserve"> constitui</w:t>
      </w:r>
      <w:r>
        <w:rPr>
          <w:rFonts w:ascii="Tahoma" w:hAnsi="Tahoma" w:cs="Tahoma"/>
          <w:sz w:val="20"/>
          <w:szCs w:val="20"/>
        </w:rPr>
        <w:t>nd</w:t>
      </w:r>
      <w:r w:rsidRPr="00C04FA0">
        <w:rPr>
          <w:rFonts w:ascii="Tahoma" w:hAnsi="Tahoma" w:cs="Tahoma"/>
          <w:sz w:val="20"/>
          <w:szCs w:val="20"/>
        </w:rPr>
        <w:t xml:space="preserve"> un număr de trupuri de intravilan, din care: </w:t>
      </w:r>
    </w:p>
    <w:p w14:paraId="3FB3D672" w14:textId="77777777" w:rsidR="0021397C" w:rsidRPr="00D54090" w:rsidRDefault="0021397C" w:rsidP="00D0301C">
      <w:pPr>
        <w:numPr>
          <w:ilvl w:val="0"/>
          <w:numId w:val="25"/>
        </w:numPr>
        <w:tabs>
          <w:tab w:val="clear" w:pos="720"/>
          <w:tab w:val="num" w:pos="1276"/>
        </w:tabs>
        <w:spacing w:after="0" w:line="240" w:lineRule="auto"/>
        <w:ind w:left="426" w:firstLine="425"/>
        <w:rPr>
          <w:rFonts w:ascii="Arial" w:hAnsi="Arial" w:cs="Arial"/>
          <w:sz w:val="20"/>
          <w:szCs w:val="20"/>
        </w:rPr>
      </w:pPr>
      <w:r w:rsidRPr="00D54090">
        <w:rPr>
          <w:rFonts w:ascii="Arial" w:hAnsi="Arial" w:cs="Arial"/>
          <w:sz w:val="20"/>
          <w:szCs w:val="20"/>
        </w:rPr>
        <w:t xml:space="preserve">Localitatea </w:t>
      </w:r>
      <w:r w:rsidR="00EA6C7A" w:rsidRPr="00D54090">
        <w:rPr>
          <w:rFonts w:ascii="Arial" w:hAnsi="Arial" w:cs="Arial"/>
          <w:sz w:val="20"/>
          <w:szCs w:val="20"/>
        </w:rPr>
        <w:t xml:space="preserve">Zăvoi </w:t>
      </w:r>
      <w:proofErr w:type="spellStart"/>
      <w:r w:rsidR="00EA6C7A" w:rsidRPr="00D54090">
        <w:rPr>
          <w:rFonts w:ascii="Arial" w:hAnsi="Arial" w:cs="Arial"/>
          <w:sz w:val="20"/>
          <w:szCs w:val="20"/>
        </w:rPr>
        <w:t>şi</w:t>
      </w:r>
      <w:proofErr w:type="spellEnd"/>
      <w:r w:rsidR="00EA6C7A" w:rsidRPr="00D54090">
        <w:rPr>
          <w:rFonts w:ascii="Arial" w:hAnsi="Arial" w:cs="Arial"/>
          <w:sz w:val="20"/>
          <w:szCs w:val="20"/>
        </w:rPr>
        <w:t xml:space="preserve"> Cartier 23 August</w:t>
      </w:r>
    </w:p>
    <w:p w14:paraId="7136A42F" w14:textId="77777777" w:rsidR="00EA6C7A" w:rsidRPr="00D54090" w:rsidRDefault="00EA6C7A" w:rsidP="00D0301C">
      <w:pPr>
        <w:pStyle w:val="Listparagraf"/>
        <w:numPr>
          <w:ilvl w:val="1"/>
          <w:numId w:val="36"/>
        </w:numPr>
        <w:rPr>
          <w:rFonts w:ascii="Arial" w:hAnsi="Arial" w:cs="Arial"/>
          <w:sz w:val="20"/>
          <w:szCs w:val="20"/>
        </w:rPr>
      </w:pPr>
      <w:r w:rsidRPr="00D54090">
        <w:rPr>
          <w:rFonts w:ascii="Arial" w:hAnsi="Arial" w:cs="Arial"/>
          <w:sz w:val="20"/>
          <w:szCs w:val="20"/>
        </w:rPr>
        <w:t>Staţia de epurare a comunei</w:t>
      </w:r>
    </w:p>
    <w:p w14:paraId="584597EF" w14:textId="77777777" w:rsidR="00EA6C7A" w:rsidRPr="00D54090" w:rsidRDefault="00EA6C7A" w:rsidP="00D0301C">
      <w:pPr>
        <w:pStyle w:val="Listparagraf"/>
        <w:numPr>
          <w:ilvl w:val="1"/>
          <w:numId w:val="36"/>
        </w:numPr>
        <w:rPr>
          <w:rFonts w:ascii="Arial" w:hAnsi="Arial" w:cs="Arial"/>
          <w:sz w:val="20"/>
          <w:szCs w:val="20"/>
        </w:rPr>
      </w:pPr>
      <w:r w:rsidRPr="00D54090">
        <w:rPr>
          <w:rFonts w:ascii="Arial" w:hAnsi="Arial" w:cs="Arial"/>
          <w:sz w:val="20"/>
          <w:szCs w:val="20"/>
        </w:rPr>
        <w:t>Unitate materiale de construcţii</w:t>
      </w:r>
    </w:p>
    <w:p w14:paraId="00E28538" w14:textId="77777777" w:rsidR="0021397C" w:rsidRPr="00D54090" w:rsidRDefault="00EA6C7A" w:rsidP="00D0301C">
      <w:pPr>
        <w:numPr>
          <w:ilvl w:val="0"/>
          <w:numId w:val="36"/>
        </w:numPr>
        <w:tabs>
          <w:tab w:val="num" w:pos="1276"/>
        </w:tabs>
        <w:spacing w:after="0" w:line="240" w:lineRule="auto"/>
        <w:ind w:left="426" w:firstLine="425"/>
        <w:rPr>
          <w:rFonts w:ascii="Arial" w:hAnsi="Arial" w:cs="Arial"/>
          <w:sz w:val="20"/>
          <w:szCs w:val="20"/>
        </w:rPr>
      </w:pPr>
      <w:r w:rsidRPr="00D54090">
        <w:rPr>
          <w:rFonts w:ascii="Arial" w:hAnsi="Arial" w:cs="Arial"/>
          <w:sz w:val="20"/>
          <w:szCs w:val="20"/>
        </w:rPr>
        <w:t xml:space="preserve"> </w:t>
      </w:r>
      <w:r w:rsidR="0021397C" w:rsidRPr="00D54090">
        <w:rPr>
          <w:rFonts w:ascii="Arial" w:hAnsi="Arial" w:cs="Arial"/>
          <w:sz w:val="20"/>
          <w:szCs w:val="20"/>
        </w:rPr>
        <w:t xml:space="preserve">Localitatea </w:t>
      </w:r>
      <w:r w:rsidRPr="00D54090">
        <w:rPr>
          <w:rFonts w:ascii="Arial" w:hAnsi="Arial" w:cs="Arial"/>
          <w:sz w:val="20"/>
          <w:szCs w:val="20"/>
        </w:rPr>
        <w:t>Măgura</w:t>
      </w:r>
    </w:p>
    <w:p w14:paraId="0D1D5D36" w14:textId="77777777" w:rsidR="00EA6C7A" w:rsidRDefault="00D54090" w:rsidP="00D54090">
      <w:pPr>
        <w:tabs>
          <w:tab w:val="num" w:pos="1276"/>
        </w:tabs>
        <w:spacing w:after="0" w:line="240" w:lineRule="auto"/>
        <w:ind w:left="426" w:firstLine="425"/>
        <w:rPr>
          <w:rFonts w:ascii="Arial" w:hAnsi="Arial" w:cs="Arial"/>
          <w:sz w:val="20"/>
          <w:szCs w:val="20"/>
        </w:rPr>
      </w:pPr>
      <w:r>
        <w:rPr>
          <w:rFonts w:ascii="Arial" w:hAnsi="Arial" w:cs="Arial"/>
          <w:sz w:val="20"/>
          <w:szCs w:val="20"/>
        </w:rPr>
        <w:t xml:space="preserve">            2.1. </w:t>
      </w:r>
      <w:r w:rsidR="00EA6C7A" w:rsidRPr="00D54090">
        <w:rPr>
          <w:rFonts w:ascii="Arial" w:hAnsi="Arial" w:cs="Arial"/>
          <w:sz w:val="20"/>
          <w:szCs w:val="20"/>
        </w:rPr>
        <w:t>Unitate agricolă</w:t>
      </w:r>
    </w:p>
    <w:p w14:paraId="3A8D8602" w14:textId="77777777" w:rsidR="00D54090" w:rsidRPr="00D54090" w:rsidRDefault="00D54090" w:rsidP="00D54090">
      <w:pPr>
        <w:tabs>
          <w:tab w:val="num" w:pos="1276"/>
        </w:tabs>
        <w:spacing w:after="0" w:line="240" w:lineRule="auto"/>
        <w:ind w:left="426" w:firstLine="425"/>
        <w:rPr>
          <w:rFonts w:ascii="Arial" w:hAnsi="Arial" w:cs="Arial"/>
          <w:sz w:val="20"/>
          <w:szCs w:val="20"/>
        </w:rPr>
      </w:pPr>
      <w:r>
        <w:rPr>
          <w:rFonts w:ascii="Arial" w:hAnsi="Arial" w:cs="Arial"/>
          <w:sz w:val="20"/>
          <w:szCs w:val="20"/>
        </w:rPr>
        <w:t xml:space="preserve">            2.2  Rezervor apă potabilă</w:t>
      </w:r>
    </w:p>
    <w:p w14:paraId="625AD234" w14:textId="77777777" w:rsidR="0021397C" w:rsidRPr="00D54090" w:rsidRDefault="00EA6C7A" w:rsidP="00D0301C">
      <w:pPr>
        <w:numPr>
          <w:ilvl w:val="0"/>
          <w:numId w:val="36"/>
        </w:numPr>
        <w:tabs>
          <w:tab w:val="num" w:pos="1276"/>
        </w:tabs>
        <w:spacing w:after="0" w:line="240" w:lineRule="auto"/>
        <w:ind w:left="426" w:firstLine="425"/>
        <w:rPr>
          <w:rFonts w:ascii="Arial" w:hAnsi="Arial" w:cs="Arial"/>
          <w:sz w:val="20"/>
          <w:szCs w:val="20"/>
        </w:rPr>
      </w:pPr>
      <w:r w:rsidRPr="00D54090">
        <w:rPr>
          <w:rFonts w:ascii="Arial" w:hAnsi="Arial" w:cs="Arial"/>
          <w:sz w:val="20"/>
          <w:szCs w:val="20"/>
        </w:rPr>
        <w:t xml:space="preserve"> Localitatea </w:t>
      </w:r>
      <w:r w:rsidR="00D54090">
        <w:rPr>
          <w:rFonts w:ascii="Arial" w:hAnsi="Arial" w:cs="Arial"/>
          <w:sz w:val="20"/>
          <w:szCs w:val="20"/>
        </w:rPr>
        <w:t>Măru</w:t>
      </w:r>
    </w:p>
    <w:p w14:paraId="513F0462" w14:textId="77777777" w:rsidR="00D54090" w:rsidRPr="00D54090" w:rsidRDefault="0021397C" w:rsidP="00D0301C">
      <w:pPr>
        <w:pStyle w:val="Listparagraf"/>
        <w:numPr>
          <w:ilvl w:val="1"/>
          <w:numId w:val="36"/>
        </w:numPr>
        <w:rPr>
          <w:rFonts w:ascii="Arial" w:hAnsi="Arial" w:cs="Arial"/>
          <w:sz w:val="20"/>
          <w:szCs w:val="20"/>
        </w:rPr>
      </w:pPr>
      <w:r w:rsidRPr="00D54090">
        <w:rPr>
          <w:rFonts w:ascii="Arial" w:hAnsi="Arial" w:cs="Arial"/>
          <w:sz w:val="20"/>
          <w:szCs w:val="20"/>
        </w:rPr>
        <w:t>Captare şi pompare apă potabilă</w:t>
      </w:r>
    </w:p>
    <w:p w14:paraId="7998083A" w14:textId="77777777" w:rsidR="00D54090" w:rsidRDefault="00D54090" w:rsidP="00D0301C">
      <w:pPr>
        <w:pStyle w:val="Listparagraf"/>
        <w:numPr>
          <w:ilvl w:val="1"/>
          <w:numId w:val="36"/>
        </w:numPr>
        <w:rPr>
          <w:rFonts w:ascii="Arial" w:hAnsi="Arial" w:cs="Arial"/>
          <w:sz w:val="20"/>
          <w:szCs w:val="20"/>
        </w:rPr>
      </w:pPr>
      <w:r>
        <w:rPr>
          <w:rFonts w:ascii="Arial" w:hAnsi="Arial" w:cs="Arial"/>
          <w:sz w:val="20"/>
          <w:szCs w:val="20"/>
        </w:rPr>
        <w:t xml:space="preserve">Stadion </w:t>
      </w:r>
    </w:p>
    <w:p w14:paraId="58809719" w14:textId="77777777" w:rsidR="00D54090" w:rsidRDefault="00D54090" w:rsidP="00D54090">
      <w:pPr>
        <w:tabs>
          <w:tab w:val="num" w:pos="1276"/>
        </w:tabs>
        <w:spacing w:after="0" w:line="240" w:lineRule="auto"/>
        <w:ind w:left="426" w:firstLine="425"/>
        <w:rPr>
          <w:rFonts w:ascii="Arial" w:hAnsi="Arial" w:cs="Arial"/>
          <w:sz w:val="20"/>
          <w:szCs w:val="20"/>
        </w:rPr>
      </w:pPr>
      <w:r w:rsidRPr="00D54090">
        <w:rPr>
          <w:rFonts w:ascii="Arial" w:hAnsi="Arial" w:cs="Arial"/>
          <w:sz w:val="20"/>
          <w:szCs w:val="20"/>
        </w:rPr>
        <w:t>4.</w:t>
      </w:r>
      <w:r>
        <w:rPr>
          <w:rFonts w:ascii="Arial" w:hAnsi="Arial" w:cs="Arial"/>
          <w:sz w:val="20"/>
          <w:szCs w:val="20"/>
        </w:rPr>
        <w:t xml:space="preserve">  Localitatea Valea Bistrei</w:t>
      </w:r>
    </w:p>
    <w:p w14:paraId="58318800" w14:textId="77777777" w:rsidR="00D54090" w:rsidRDefault="00D54090" w:rsidP="00D54090">
      <w:pPr>
        <w:tabs>
          <w:tab w:val="num" w:pos="1276"/>
        </w:tabs>
        <w:spacing w:after="0" w:line="240" w:lineRule="auto"/>
        <w:ind w:left="426" w:firstLine="425"/>
        <w:rPr>
          <w:rFonts w:ascii="Arial" w:hAnsi="Arial" w:cs="Arial"/>
          <w:sz w:val="20"/>
          <w:szCs w:val="20"/>
        </w:rPr>
      </w:pPr>
      <w:r>
        <w:rPr>
          <w:rFonts w:ascii="Arial" w:hAnsi="Arial" w:cs="Arial"/>
          <w:sz w:val="20"/>
          <w:szCs w:val="20"/>
        </w:rPr>
        <w:tab/>
        <w:t xml:space="preserve">4.1. </w:t>
      </w:r>
      <w:proofErr w:type="spellStart"/>
      <w:r>
        <w:rPr>
          <w:rFonts w:ascii="Arial" w:hAnsi="Arial" w:cs="Arial"/>
          <w:sz w:val="20"/>
          <w:szCs w:val="20"/>
        </w:rPr>
        <w:t>Staţie</w:t>
      </w:r>
      <w:proofErr w:type="spellEnd"/>
      <w:r>
        <w:rPr>
          <w:rFonts w:ascii="Arial" w:hAnsi="Arial" w:cs="Arial"/>
          <w:sz w:val="20"/>
          <w:szCs w:val="20"/>
        </w:rPr>
        <w:t xml:space="preserve"> reglare gaz metan</w:t>
      </w:r>
    </w:p>
    <w:p w14:paraId="7F3B53BE" w14:textId="77777777" w:rsidR="00D54090" w:rsidRDefault="00D54090" w:rsidP="00D54090">
      <w:pPr>
        <w:tabs>
          <w:tab w:val="num" w:pos="1276"/>
        </w:tabs>
        <w:spacing w:after="0" w:line="240" w:lineRule="auto"/>
        <w:ind w:left="426" w:firstLine="425"/>
        <w:rPr>
          <w:rFonts w:ascii="Arial" w:hAnsi="Arial" w:cs="Arial"/>
          <w:sz w:val="20"/>
          <w:szCs w:val="20"/>
        </w:rPr>
      </w:pPr>
      <w:r>
        <w:rPr>
          <w:rFonts w:ascii="Arial" w:hAnsi="Arial" w:cs="Arial"/>
          <w:sz w:val="20"/>
          <w:szCs w:val="20"/>
        </w:rPr>
        <w:t>5. Localitatea Voislova</w:t>
      </w:r>
    </w:p>
    <w:p w14:paraId="2208A7DF" w14:textId="26C3692C" w:rsidR="00D54090" w:rsidRDefault="00D54090" w:rsidP="00D54090">
      <w:pPr>
        <w:tabs>
          <w:tab w:val="num" w:pos="1276"/>
        </w:tabs>
        <w:spacing w:after="0" w:line="240" w:lineRule="auto"/>
        <w:ind w:left="426" w:firstLine="425"/>
        <w:rPr>
          <w:rFonts w:ascii="Arial" w:hAnsi="Arial" w:cs="Arial"/>
          <w:sz w:val="20"/>
          <w:szCs w:val="20"/>
        </w:rPr>
      </w:pPr>
      <w:r>
        <w:rPr>
          <w:rFonts w:ascii="Arial" w:hAnsi="Arial" w:cs="Arial"/>
          <w:sz w:val="20"/>
          <w:szCs w:val="20"/>
        </w:rPr>
        <w:tab/>
        <w:t xml:space="preserve">5.1.-5.3. </w:t>
      </w:r>
      <w:proofErr w:type="spellStart"/>
      <w:r>
        <w:rPr>
          <w:rFonts w:ascii="Arial" w:hAnsi="Arial" w:cs="Arial"/>
          <w:sz w:val="20"/>
          <w:szCs w:val="20"/>
        </w:rPr>
        <w:t>Locuinţe</w:t>
      </w:r>
      <w:proofErr w:type="spellEnd"/>
      <w:r>
        <w:rPr>
          <w:rFonts w:ascii="Arial" w:hAnsi="Arial" w:cs="Arial"/>
          <w:sz w:val="20"/>
          <w:szCs w:val="20"/>
        </w:rPr>
        <w:t xml:space="preserve"> </w:t>
      </w:r>
      <w:proofErr w:type="spellStart"/>
      <w:r w:rsidR="007C3549">
        <w:rPr>
          <w:rFonts w:ascii="Arial" w:hAnsi="Arial" w:cs="Arial"/>
          <w:sz w:val="20"/>
          <w:szCs w:val="20"/>
        </w:rPr>
        <w:t>şi</w:t>
      </w:r>
      <w:proofErr w:type="spellEnd"/>
      <w:r w:rsidR="007C3549">
        <w:rPr>
          <w:rFonts w:ascii="Arial" w:hAnsi="Arial" w:cs="Arial"/>
          <w:sz w:val="20"/>
          <w:szCs w:val="20"/>
        </w:rPr>
        <w:t xml:space="preserve"> </w:t>
      </w:r>
      <w:proofErr w:type="spellStart"/>
      <w:r w:rsidR="007C3549">
        <w:rPr>
          <w:rFonts w:ascii="Arial" w:hAnsi="Arial" w:cs="Arial"/>
          <w:sz w:val="20"/>
          <w:szCs w:val="20"/>
        </w:rPr>
        <w:t>intreprinderi</w:t>
      </w:r>
      <w:proofErr w:type="spellEnd"/>
      <w:r w:rsidR="007C3549">
        <w:rPr>
          <w:rFonts w:ascii="Arial" w:hAnsi="Arial" w:cs="Arial"/>
          <w:sz w:val="20"/>
          <w:szCs w:val="20"/>
        </w:rPr>
        <w:t xml:space="preserve"> </w:t>
      </w:r>
      <w:r>
        <w:rPr>
          <w:rFonts w:ascii="Arial" w:hAnsi="Arial" w:cs="Arial"/>
          <w:sz w:val="20"/>
          <w:szCs w:val="20"/>
        </w:rPr>
        <w:t>izolate</w:t>
      </w:r>
    </w:p>
    <w:p w14:paraId="411CD5A0" w14:textId="77777777" w:rsidR="00E019C6" w:rsidRDefault="00E019C6" w:rsidP="00D54090">
      <w:pPr>
        <w:tabs>
          <w:tab w:val="num" w:pos="1276"/>
        </w:tabs>
        <w:spacing w:after="0" w:line="240" w:lineRule="auto"/>
        <w:ind w:left="426" w:firstLine="425"/>
        <w:rPr>
          <w:rFonts w:ascii="Arial" w:hAnsi="Arial" w:cs="Arial"/>
          <w:sz w:val="20"/>
          <w:szCs w:val="20"/>
        </w:rPr>
      </w:pPr>
      <w:r>
        <w:rPr>
          <w:rFonts w:ascii="Arial" w:hAnsi="Arial" w:cs="Arial"/>
          <w:sz w:val="20"/>
          <w:szCs w:val="20"/>
        </w:rPr>
        <w:t>6. Poiana Mărului- se completează cu RLU Vol. III</w:t>
      </w:r>
    </w:p>
    <w:p w14:paraId="0A3C3D23" w14:textId="77777777" w:rsidR="00E019C6" w:rsidRDefault="00E019C6" w:rsidP="00D54090">
      <w:pPr>
        <w:tabs>
          <w:tab w:val="num" w:pos="1276"/>
        </w:tabs>
        <w:spacing w:after="0" w:line="240" w:lineRule="auto"/>
        <w:ind w:left="426" w:firstLine="425"/>
        <w:rPr>
          <w:rFonts w:ascii="Arial" w:hAnsi="Arial" w:cs="Arial"/>
          <w:sz w:val="20"/>
          <w:szCs w:val="20"/>
        </w:rPr>
      </w:pPr>
      <w:r>
        <w:rPr>
          <w:rFonts w:ascii="Arial" w:hAnsi="Arial" w:cs="Arial"/>
          <w:sz w:val="20"/>
          <w:szCs w:val="20"/>
        </w:rPr>
        <w:tab/>
        <w:t>6.1. Colonia ACH (</w:t>
      </w:r>
      <w:proofErr w:type="spellStart"/>
      <w:r>
        <w:rPr>
          <w:rFonts w:ascii="Arial" w:hAnsi="Arial" w:cs="Arial"/>
          <w:sz w:val="20"/>
          <w:szCs w:val="20"/>
        </w:rPr>
        <w:t>Crăjma</w:t>
      </w:r>
      <w:proofErr w:type="spellEnd"/>
      <w:r>
        <w:rPr>
          <w:rFonts w:ascii="Arial" w:hAnsi="Arial" w:cs="Arial"/>
          <w:sz w:val="20"/>
          <w:szCs w:val="20"/>
        </w:rPr>
        <w:t>)</w:t>
      </w:r>
    </w:p>
    <w:p w14:paraId="44020B4E" w14:textId="77777777" w:rsidR="00E019C6" w:rsidRDefault="00E019C6" w:rsidP="00D54090">
      <w:pPr>
        <w:tabs>
          <w:tab w:val="num" w:pos="1276"/>
        </w:tabs>
        <w:spacing w:after="0" w:line="240" w:lineRule="auto"/>
        <w:ind w:left="426" w:firstLine="425"/>
        <w:rPr>
          <w:rFonts w:ascii="Arial" w:hAnsi="Arial" w:cs="Arial"/>
          <w:sz w:val="20"/>
          <w:szCs w:val="20"/>
        </w:rPr>
      </w:pPr>
      <w:r>
        <w:rPr>
          <w:rFonts w:ascii="Arial" w:hAnsi="Arial" w:cs="Arial"/>
          <w:sz w:val="20"/>
          <w:szCs w:val="20"/>
        </w:rPr>
        <w:tab/>
        <w:t>6.2. Cazare Muntele Mic</w:t>
      </w:r>
    </w:p>
    <w:p w14:paraId="1D7893E4" w14:textId="77777777" w:rsidR="00E019C6" w:rsidRDefault="00E019C6" w:rsidP="00D54090">
      <w:pPr>
        <w:tabs>
          <w:tab w:val="num" w:pos="1276"/>
        </w:tabs>
        <w:spacing w:after="0" w:line="240" w:lineRule="auto"/>
        <w:ind w:left="426" w:firstLine="425"/>
        <w:rPr>
          <w:rFonts w:ascii="Arial" w:hAnsi="Arial" w:cs="Arial"/>
          <w:sz w:val="20"/>
          <w:szCs w:val="20"/>
        </w:rPr>
      </w:pPr>
      <w:r>
        <w:rPr>
          <w:rFonts w:ascii="Arial" w:hAnsi="Arial" w:cs="Arial"/>
          <w:sz w:val="20"/>
          <w:szCs w:val="20"/>
        </w:rPr>
        <w:tab/>
        <w:t xml:space="preserve">6.3. </w:t>
      </w:r>
      <w:proofErr w:type="spellStart"/>
      <w:r>
        <w:rPr>
          <w:rFonts w:ascii="Arial" w:hAnsi="Arial" w:cs="Arial"/>
          <w:sz w:val="20"/>
          <w:szCs w:val="20"/>
        </w:rPr>
        <w:t>Staţie</w:t>
      </w:r>
      <w:proofErr w:type="spellEnd"/>
      <w:r>
        <w:rPr>
          <w:rFonts w:ascii="Arial" w:hAnsi="Arial" w:cs="Arial"/>
          <w:sz w:val="20"/>
          <w:szCs w:val="20"/>
        </w:rPr>
        <w:t xml:space="preserve"> bază telecabină</w:t>
      </w:r>
    </w:p>
    <w:p w14:paraId="35CE6287" w14:textId="77777777" w:rsidR="00E019C6" w:rsidRDefault="00E019C6" w:rsidP="00D54090">
      <w:pPr>
        <w:tabs>
          <w:tab w:val="num" w:pos="1276"/>
        </w:tabs>
        <w:spacing w:after="0" w:line="240" w:lineRule="auto"/>
        <w:ind w:left="426" w:firstLine="425"/>
        <w:rPr>
          <w:rFonts w:ascii="Arial" w:hAnsi="Arial" w:cs="Arial"/>
          <w:sz w:val="20"/>
          <w:szCs w:val="20"/>
        </w:rPr>
      </w:pPr>
      <w:r>
        <w:rPr>
          <w:rFonts w:ascii="Arial" w:hAnsi="Arial" w:cs="Arial"/>
          <w:sz w:val="20"/>
          <w:szCs w:val="20"/>
        </w:rPr>
        <w:tab/>
        <w:t xml:space="preserve">6.4. </w:t>
      </w:r>
      <w:proofErr w:type="spellStart"/>
      <w:r>
        <w:rPr>
          <w:rFonts w:ascii="Arial" w:hAnsi="Arial" w:cs="Arial"/>
          <w:sz w:val="20"/>
          <w:szCs w:val="20"/>
        </w:rPr>
        <w:t>Staţia</w:t>
      </w:r>
      <w:proofErr w:type="spellEnd"/>
      <w:r>
        <w:rPr>
          <w:rFonts w:ascii="Arial" w:hAnsi="Arial" w:cs="Arial"/>
          <w:sz w:val="20"/>
          <w:szCs w:val="20"/>
        </w:rPr>
        <w:t xml:space="preserve"> vârf Nedeia</w:t>
      </w:r>
    </w:p>
    <w:p w14:paraId="49A6A092" w14:textId="77777777" w:rsidR="00E019C6" w:rsidRDefault="00E019C6" w:rsidP="00D54090">
      <w:pPr>
        <w:tabs>
          <w:tab w:val="num" w:pos="1276"/>
        </w:tabs>
        <w:spacing w:after="0" w:line="240" w:lineRule="auto"/>
        <w:ind w:left="426" w:firstLine="425"/>
        <w:rPr>
          <w:rFonts w:ascii="Arial" w:hAnsi="Arial" w:cs="Arial"/>
          <w:sz w:val="20"/>
          <w:szCs w:val="20"/>
        </w:rPr>
      </w:pPr>
      <w:r>
        <w:rPr>
          <w:rFonts w:ascii="Arial" w:hAnsi="Arial" w:cs="Arial"/>
          <w:sz w:val="20"/>
          <w:szCs w:val="20"/>
        </w:rPr>
        <w:tab/>
        <w:t xml:space="preserve">6.5. </w:t>
      </w:r>
      <w:proofErr w:type="spellStart"/>
      <w:r>
        <w:rPr>
          <w:rFonts w:ascii="Arial" w:hAnsi="Arial" w:cs="Arial"/>
          <w:sz w:val="20"/>
          <w:szCs w:val="20"/>
        </w:rPr>
        <w:t>Instalaţii</w:t>
      </w:r>
      <w:proofErr w:type="spellEnd"/>
      <w:r>
        <w:rPr>
          <w:rFonts w:ascii="Arial" w:hAnsi="Arial" w:cs="Arial"/>
          <w:sz w:val="20"/>
          <w:szCs w:val="20"/>
        </w:rPr>
        <w:t xml:space="preserve"> teleschi</w:t>
      </w:r>
    </w:p>
    <w:p w14:paraId="186ADE7A" w14:textId="77777777" w:rsidR="00E019C6" w:rsidRPr="00D54090" w:rsidRDefault="00E019C6" w:rsidP="00D54090">
      <w:pPr>
        <w:tabs>
          <w:tab w:val="num" w:pos="1276"/>
        </w:tabs>
        <w:spacing w:after="0" w:line="240" w:lineRule="auto"/>
        <w:ind w:left="426" w:firstLine="425"/>
        <w:rPr>
          <w:rFonts w:ascii="Arial" w:hAnsi="Arial" w:cs="Arial"/>
          <w:sz w:val="20"/>
          <w:szCs w:val="20"/>
        </w:rPr>
      </w:pPr>
      <w:r>
        <w:rPr>
          <w:rFonts w:ascii="Arial" w:hAnsi="Arial" w:cs="Arial"/>
          <w:sz w:val="20"/>
          <w:szCs w:val="20"/>
        </w:rPr>
        <w:tab/>
        <w:t xml:space="preserve">6.6. </w:t>
      </w:r>
      <w:proofErr w:type="spellStart"/>
      <w:r>
        <w:rPr>
          <w:rFonts w:ascii="Arial" w:hAnsi="Arial" w:cs="Arial"/>
          <w:sz w:val="20"/>
          <w:szCs w:val="20"/>
        </w:rPr>
        <w:t>Gc</w:t>
      </w:r>
      <w:proofErr w:type="spellEnd"/>
      <w:r>
        <w:rPr>
          <w:rFonts w:ascii="Arial" w:hAnsi="Arial" w:cs="Arial"/>
          <w:sz w:val="20"/>
          <w:szCs w:val="20"/>
        </w:rPr>
        <w:t xml:space="preserve"> izolate în teritoriu</w:t>
      </w:r>
    </w:p>
    <w:p w14:paraId="56E5B534" w14:textId="77777777" w:rsidR="0021397C" w:rsidRPr="00E626BD" w:rsidRDefault="0021397C" w:rsidP="00287320">
      <w:pPr>
        <w:ind w:left="540" w:right="-567" w:firstLine="720"/>
        <w:rPr>
          <w:rFonts w:ascii="Tahoma" w:hAnsi="Tahoma" w:cs="Tahoma"/>
          <w:sz w:val="20"/>
          <w:szCs w:val="20"/>
        </w:rPr>
      </w:pPr>
      <w:proofErr w:type="spellStart"/>
      <w:r w:rsidRPr="00E626BD">
        <w:rPr>
          <w:rFonts w:ascii="Tahoma" w:hAnsi="Tahoma" w:cs="Tahoma"/>
          <w:sz w:val="20"/>
          <w:szCs w:val="20"/>
        </w:rPr>
        <w:t>Suprafaţa</w:t>
      </w:r>
      <w:proofErr w:type="spellEnd"/>
      <w:r w:rsidRPr="00E626BD">
        <w:rPr>
          <w:rFonts w:ascii="Tahoma" w:hAnsi="Tahoma" w:cs="Tahoma"/>
          <w:sz w:val="20"/>
          <w:szCs w:val="20"/>
        </w:rPr>
        <w:t xml:space="preserve"> </w:t>
      </w:r>
      <w:proofErr w:type="spellStart"/>
      <w:r w:rsidRPr="00E626BD">
        <w:rPr>
          <w:rFonts w:ascii="Tahoma" w:hAnsi="Tahoma" w:cs="Tahoma"/>
          <w:sz w:val="20"/>
          <w:szCs w:val="20"/>
        </w:rPr>
        <w:t>şi</w:t>
      </w:r>
      <w:proofErr w:type="spellEnd"/>
      <w:r w:rsidRPr="00E626BD">
        <w:rPr>
          <w:rFonts w:ascii="Tahoma" w:hAnsi="Tahoma" w:cs="Tahoma"/>
          <w:sz w:val="20"/>
          <w:szCs w:val="20"/>
        </w:rPr>
        <w:t xml:space="preserve"> conturul fiecărui trup de intravilan sunt reprezentate În </w:t>
      </w:r>
      <w:proofErr w:type="spellStart"/>
      <w:r w:rsidRPr="00E626BD">
        <w:rPr>
          <w:rFonts w:ascii="Tahoma" w:hAnsi="Tahoma" w:cs="Tahoma"/>
          <w:sz w:val="20"/>
          <w:szCs w:val="20"/>
        </w:rPr>
        <w:t>planşele</w:t>
      </w:r>
      <w:proofErr w:type="spellEnd"/>
      <w:r w:rsidRPr="00E626BD">
        <w:rPr>
          <w:rFonts w:ascii="Tahoma" w:hAnsi="Tahoma" w:cs="Tahoma"/>
          <w:sz w:val="20"/>
          <w:szCs w:val="20"/>
        </w:rPr>
        <w:t xml:space="preserve">: </w:t>
      </w:r>
      <w:r w:rsidRPr="00E626BD">
        <w:rPr>
          <w:rStyle w:val="Titlu2Caracter"/>
          <w:rFonts w:ascii="Tahoma" w:eastAsiaTheme="minorHAnsi" w:hAnsi="Tahoma" w:cs="Tahoma"/>
          <w:b w:val="0"/>
          <w:sz w:val="20"/>
        </w:rPr>
        <w:t xml:space="preserve">"TERITORIUL ADMINISTRATIV </w:t>
      </w:r>
      <w:proofErr w:type="spellStart"/>
      <w:r w:rsidRPr="00E626BD">
        <w:rPr>
          <w:rStyle w:val="Titlu2Caracter"/>
          <w:rFonts w:ascii="Tahoma" w:eastAsiaTheme="minorHAnsi" w:hAnsi="Tahoma" w:cs="Tahoma"/>
          <w:b w:val="0"/>
          <w:sz w:val="20"/>
        </w:rPr>
        <w:t>şi</w:t>
      </w:r>
      <w:proofErr w:type="spellEnd"/>
      <w:r w:rsidRPr="00E626BD">
        <w:rPr>
          <w:rStyle w:val="Titlu2Caracter"/>
          <w:rFonts w:ascii="Tahoma" w:eastAsiaTheme="minorHAnsi" w:hAnsi="Tahoma" w:cs="Tahoma"/>
          <w:b w:val="0"/>
          <w:sz w:val="20"/>
        </w:rPr>
        <w:t xml:space="preserve"> </w:t>
      </w:r>
      <w:proofErr w:type="spellStart"/>
      <w:r>
        <w:rPr>
          <w:rStyle w:val="Titlu2Caracter"/>
          <w:rFonts w:ascii="Tahoma" w:eastAsiaTheme="minorHAnsi" w:hAnsi="Tahoma" w:cs="Tahoma"/>
          <w:b w:val="0"/>
          <w:sz w:val="20"/>
        </w:rPr>
        <w:t>localităţi</w:t>
      </w:r>
      <w:proofErr w:type="spellEnd"/>
      <w:r>
        <w:rPr>
          <w:rStyle w:val="Titlu2Caracter"/>
          <w:rFonts w:ascii="Tahoma" w:eastAsiaTheme="minorHAnsi" w:hAnsi="Tahoma" w:cs="Tahoma"/>
          <w:b w:val="0"/>
          <w:sz w:val="20"/>
        </w:rPr>
        <w:t xml:space="preserve"> – propuneri/reglementări</w:t>
      </w:r>
      <w:r w:rsidRPr="00E626BD">
        <w:rPr>
          <w:rFonts w:ascii="Tahoma" w:hAnsi="Tahoma" w:cs="Tahoma"/>
          <w:sz w:val="20"/>
          <w:szCs w:val="20"/>
        </w:rPr>
        <w:t>".</w:t>
      </w:r>
    </w:p>
    <w:p w14:paraId="45655F49" w14:textId="77777777" w:rsidR="0021397C" w:rsidRDefault="0021397C" w:rsidP="00287320">
      <w:pPr>
        <w:ind w:left="540" w:right="-567" w:firstLine="720"/>
        <w:rPr>
          <w:rFonts w:ascii="Tahoma" w:hAnsi="Tahoma" w:cs="Tahoma"/>
          <w:sz w:val="20"/>
          <w:szCs w:val="20"/>
        </w:rPr>
      </w:pPr>
      <w:r w:rsidRPr="00E626BD">
        <w:rPr>
          <w:rFonts w:ascii="Tahoma" w:hAnsi="Tahoma" w:cs="Tahoma"/>
          <w:sz w:val="20"/>
          <w:szCs w:val="20"/>
        </w:rPr>
        <w:t xml:space="preserve">Intravilanul aprobat conform legii </w:t>
      </w:r>
      <w:proofErr w:type="spellStart"/>
      <w:r w:rsidRPr="00E626BD">
        <w:rPr>
          <w:rFonts w:ascii="Tahoma" w:hAnsi="Tahoma" w:cs="Tahoma"/>
          <w:sz w:val="20"/>
          <w:szCs w:val="20"/>
        </w:rPr>
        <w:t>şi</w:t>
      </w:r>
      <w:proofErr w:type="spellEnd"/>
      <w:r w:rsidRPr="00E626BD">
        <w:rPr>
          <w:rFonts w:ascii="Tahoma" w:hAnsi="Tahoma" w:cs="Tahoma"/>
          <w:sz w:val="20"/>
          <w:szCs w:val="20"/>
        </w:rPr>
        <w:t xml:space="preserve"> figurat </w:t>
      </w:r>
      <w:r>
        <w:rPr>
          <w:rFonts w:ascii="Tahoma" w:hAnsi="Tahoma" w:cs="Tahoma"/>
          <w:sz w:val="20"/>
          <w:szCs w:val="20"/>
        </w:rPr>
        <w:t>î</w:t>
      </w:r>
      <w:r w:rsidRPr="00E626BD">
        <w:rPr>
          <w:rFonts w:ascii="Tahoma" w:hAnsi="Tahoma" w:cs="Tahoma"/>
          <w:sz w:val="20"/>
          <w:szCs w:val="20"/>
        </w:rPr>
        <w:t xml:space="preserve">n </w:t>
      </w:r>
      <w:proofErr w:type="spellStart"/>
      <w:r w:rsidRPr="00E626BD">
        <w:rPr>
          <w:rFonts w:ascii="Tahoma" w:hAnsi="Tahoma" w:cs="Tahoma"/>
          <w:sz w:val="20"/>
          <w:szCs w:val="20"/>
        </w:rPr>
        <w:t>planşele</w:t>
      </w:r>
      <w:proofErr w:type="spellEnd"/>
      <w:r w:rsidRPr="00E626BD">
        <w:rPr>
          <w:rFonts w:ascii="Tahoma" w:hAnsi="Tahoma" w:cs="Tahoma"/>
          <w:sz w:val="20"/>
          <w:szCs w:val="20"/>
        </w:rPr>
        <w:t xml:space="preserve"> </w:t>
      </w:r>
      <w:proofErr w:type="spellStart"/>
      <w:r w:rsidRPr="00E626BD">
        <w:rPr>
          <w:rFonts w:ascii="Tahoma" w:hAnsi="Tahoma" w:cs="Tahoma"/>
          <w:sz w:val="20"/>
          <w:szCs w:val="20"/>
        </w:rPr>
        <w:t>menţionate</w:t>
      </w:r>
      <w:proofErr w:type="spellEnd"/>
      <w:r w:rsidRPr="00E626BD">
        <w:rPr>
          <w:rFonts w:ascii="Tahoma" w:hAnsi="Tahoma" w:cs="Tahoma"/>
          <w:sz w:val="20"/>
          <w:szCs w:val="20"/>
        </w:rPr>
        <w:t>, va fi marcat pe teren prin borne care vor fi instalate prin grija Consiliului Local.</w:t>
      </w:r>
    </w:p>
    <w:p w14:paraId="5D0553BA" w14:textId="77777777" w:rsidR="0021397C" w:rsidRDefault="0021397C" w:rsidP="00287320">
      <w:pPr>
        <w:ind w:left="540" w:right="-567" w:firstLine="720"/>
        <w:rPr>
          <w:rFonts w:ascii="Tahoma" w:hAnsi="Tahoma" w:cs="Tahoma"/>
          <w:sz w:val="20"/>
          <w:szCs w:val="20"/>
        </w:rPr>
      </w:pPr>
      <w:proofErr w:type="spellStart"/>
      <w:r>
        <w:rPr>
          <w:rFonts w:ascii="Tahoma" w:hAnsi="Tahoma" w:cs="Tahoma"/>
          <w:sz w:val="20"/>
          <w:szCs w:val="20"/>
        </w:rPr>
        <w:t>Faţă</w:t>
      </w:r>
      <w:proofErr w:type="spellEnd"/>
      <w:r>
        <w:rPr>
          <w:rFonts w:ascii="Tahoma" w:hAnsi="Tahoma" w:cs="Tahoma"/>
          <w:sz w:val="20"/>
          <w:szCs w:val="20"/>
        </w:rPr>
        <w:t xml:space="preserve"> de RLU existent apar modificări </w:t>
      </w:r>
      <w:proofErr w:type="spellStart"/>
      <w:r>
        <w:rPr>
          <w:rFonts w:ascii="Tahoma" w:hAnsi="Tahoma" w:cs="Tahoma"/>
          <w:sz w:val="20"/>
          <w:szCs w:val="20"/>
        </w:rPr>
        <w:t>esenţiale</w:t>
      </w:r>
      <w:proofErr w:type="spellEnd"/>
      <w:r>
        <w:rPr>
          <w:rFonts w:ascii="Tahoma" w:hAnsi="Tahoma" w:cs="Tahoma"/>
          <w:sz w:val="20"/>
          <w:szCs w:val="20"/>
        </w:rPr>
        <w:t xml:space="preserve">. Se modifică intravilanul </w:t>
      </w:r>
      <w:proofErr w:type="spellStart"/>
      <w:r>
        <w:rPr>
          <w:rFonts w:ascii="Tahoma" w:hAnsi="Tahoma" w:cs="Tahoma"/>
          <w:sz w:val="20"/>
          <w:szCs w:val="20"/>
        </w:rPr>
        <w:t>şi</w:t>
      </w:r>
      <w:proofErr w:type="spellEnd"/>
      <w:r>
        <w:rPr>
          <w:rFonts w:ascii="Tahoma" w:hAnsi="Tahoma" w:cs="Tahoma"/>
          <w:sz w:val="20"/>
          <w:szCs w:val="20"/>
        </w:rPr>
        <w:t xml:space="preserve"> se reiau anumite capitole în vederea actualizării conform cadrului legal în vigoare.</w:t>
      </w:r>
    </w:p>
    <w:p w14:paraId="6A205ED0" w14:textId="77777777" w:rsidR="008C1EDB" w:rsidRDefault="008C1EDB" w:rsidP="008C1EDB">
      <w:pPr>
        <w:rPr>
          <w:rFonts w:ascii="Arial" w:hAnsi="Arial" w:cs="Arial"/>
          <w:sz w:val="28"/>
          <w:szCs w:val="28"/>
        </w:rPr>
      </w:pPr>
      <w:r>
        <w:rPr>
          <w:rFonts w:ascii="Arial" w:hAnsi="Arial" w:cs="Arial"/>
          <w:sz w:val="28"/>
          <w:szCs w:val="28"/>
        </w:rPr>
        <w:t>MODIFICĂRI ÎN STATUTUL AŞEZĂRILOR:</w:t>
      </w:r>
    </w:p>
    <w:p w14:paraId="76E23FA1" w14:textId="77777777" w:rsidR="008C1EDB" w:rsidRDefault="008C1EDB" w:rsidP="008C1EDB">
      <w:pPr>
        <w:rPr>
          <w:rFonts w:ascii="Arial" w:hAnsi="Arial" w:cs="Arial"/>
        </w:rPr>
      </w:pPr>
      <w:r w:rsidRPr="00775F30">
        <w:rPr>
          <w:rFonts w:ascii="Arial" w:hAnsi="Arial" w:cs="Arial"/>
        </w:rPr>
        <w:t xml:space="preserve">- </w:t>
      </w:r>
      <w:r>
        <w:rPr>
          <w:rFonts w:ascii="Arial" w:hAnsi="Arial" w:cs="Arial"/>
        </w:rPr>
        <w:t xml:space="preserve">Localitatea 23 August se va transforma în ,, </w:t>
      </w:r>
      <w:r w:rsidRPr="00775F30">
        <w:rPr>
          <w:rFonts w:ascii="Arial" w:hAnsi="Arial" w:cs="Arial"/>
          <w:b/>
        </w:rPr>
        <w:t>cartier</w:t>
      </w:r>
      <w:r>
        <w:rPr>
          <w:rFonts w:ascii="Arial" w:hAnsi="Arial" w:cs="Arial"/>
        </w:rPr>
        <w:t xml:space="preserve">” al </w:t>
      </w:r>
      <w:proofErr w:type="spellStart"/>
      <w:r>
        <w:rPr>
          <w:rFonts w:ascii="Arial" w:hAnsi="Arial" w:cs="Arial"/>
        </w:rPr>
        <w:t>localităţii</w:t>
      </w:r>
      <w:proofErr w:type="spellEnd"/>
      <w:r>
        <w:rPr>
          <w:rFonts w:ascii="Arial" w:hAnsi="Arial" w:cs="Arial"/>
        </w:rPr>
        <w:t xml:space="preserve"> Zăvoi</w:t>
      </w:r>
    </w:p>
    <w:p w14:paraId="60AFFD2C" w14:textId="77777777" w:rsidR="008C1EDB" w:rsidRDefault="008C1EDB" w:rsidP="008C1EDB">
      <w:pPr>
        <w:rPr>
          <w:rFonts w:ascii="Arial" w:hAnsi="Arial" w:cs="Arial"/>
        </w:rPr>
      </w:pPr>
      <w:r>
        <w:rPr>
          <w:rFonts w:ascii="Arial" w:hAnsi="Arial" w:cs="Arial"/>
        </w:rPr>
        <w:t>- Localitatea Poiana Mărului se propune ca ,,</w:t>
      </w:r>
      <w:r w:rsidRPr="00775F30">
        <w:rPr>
          <w:rFonts w:ascii="Arial" w:hAnsi="Arial" w:cs="Arial"/>
          <w:b/>
        </w:rPr>
        <w:t xml:space="preserve">sat de </w:t>
      </w:r>
      <w:proofErr w:type="spellStart"/>
      <w:r w:rsidRPr="00775F30">
        <w:rPr>
          <w:rFonts w:ascii="Arial" w:hAnsi="Arial" w:cs="Arial"/>
          <w:b/>
        </w:rPr>
        <w:t>vacanţă</w:t>
      </w:r>
      <w:proofErr w:type="spellEnd"/>
      <w:r>
        <w:rPr>
          <w:rFonts w:ascii="Arial" w:hAnsi="Arial" w:cs="Arial"/>
        </w:rPr>
        <w:t xml:space="preserve">” (sau ,, </w:t>
      </w:r>
      <w:proofErr w:type="spellStart"/>
      <w:r>
        <w:rPr>
          <w:rFonts w:ascii="Arial" w:hAnsi="Arial" w:cs="Arial"/>
        </w:rPr>
        <w:t>staţiune</w:t>
      </w:r>
      <w:proofErr w:type="spellEnd"/>
      <w:r>
        <w:rPr>
          <w:rFonts w:ascii="Arial" w:hAnsi="Arial" w:cs="Arial"/>
        </w:rPr>
        <w:t>”) , cu specific preponderent turistic</w:t>
      </w:r>
    </w:p>
    <w:p w14:paraId="5A905A39" w14:textId="23180EB9" w:rsidR="008C1EDB" w:rsidRDefault="008C1EDB" w:rsidP="008C1EDB">
      <w:pPr>
        <w:rPr>
          <w:rFonts w:ascii="Arial" w:hAnsi="Arial" w:cs="Arial"/>
        </w:rPr>
      </w:pPr>
      <w:r>
        <w:rPr>
          <w:rFonts w:ascii="Arial" w:hAnsi="Arial" w:cs="Arial"/>
        </w:rPr>
        <w:t>- apare un trup nou- c</w:t>
      </w:r>
      <w:r w:rsidR="007C3549">
        <w:rPr>
          <w:rFonts w:ascii="Arial" w:hAnsi="Arial" w:cs="Arial"/>
        </w:rPr>
        <w:t>o</w:t>
      </w:r>
      <w:r>
        <w:rPr>
          <w:rFonts w:ascii="Arial" w:hAnsi="Arial" w:cs="Arial"/>
        </w:rPr>
        <w:t xml:space="preserve">lonia ACH, care poate prelua denumirea </w:t>
      </w:r>
      <w:proofErr w:type="spellStart"/>
      <w:r>
        <w:rPr>
          <w:rFonts w:ascii="Arial" w:hAnsi="Arial" w:cs="Arial"/>
        </w:rPr>
        <w:t>Crăjma</w:t>
      </w:r>
      <w:proofErr w:type="spellEnd"/>
      <w:r>
        <w:rPr>
          <w:rFonts w:ascii="Arial" w:hAnsi="Arial" w:cs="Arial"/>
        </w:rPr>
        <w:t>.</w:t>
      </w:r>
    </w:p>
    <w:p w14:paraId="6EE2235B" w14:textId="77777777" w:rsidR="008C1EDB" w:rsidRDefault="008C1EDB" w:rsidP="008C1EDB">
      <w:pPr>
        <w:rPr>
          <w:rFonts w:ascii="Arial" w:hAnsi="Arial" w:cs="Arial"/>
        </w:rPr>
      </w:pPr>
      <w:r>
        <w:rPr>
          <w:rFonts w:ascii="Arial" w:hAnsi="Arial" w:cs="Arial"/>
        </w:rPr>
        <w:t xml:space="preserve">- </w:t>
      </w:r>
      <w:proofErr w:type="spellStart"/>
      <w:r>
        <w:rPr>
          <w:rFonts w:ascii="Arial" w:hAnsi="Arial" w:cs="Arial"/>
        </w:rPr>
        <w:t>păşunile</w:t>
      </w:r>
      <w:proofErr w:type="spellEnd"/>
      <w:r>
        <w:rPr>
          <w:rFonts w:ascii="Arial" w:hAnsi="Arial" w:cs="Arial"/>
        </w:rPr>
        <w:t xml:space="preserve"> alpine din Muntele Mic </w:t>
      </w:r>
      <w:proofErr w:type="spellStart"/>
      <w:r>
        <w:rPr>
          <w:rFonts w:ascii="Arial" w:hAnsi="Arial" w:cs="Arial"/>
        </w:rPr>
        <w:t>şi</w:t>
      </w:r>
      <w:proofErr w:type="spellEnd"/>
      <w:r>
        <w:rPr>
          <w:rFonts w:ascii="Arial" w:hAnsi="Arial" w:cs="Arial"/>
        </w:rPr>
        <w:t xml:space="preserve"> Culmea Nedeia din </w:t>
      </w:r>
      <w:proofErr w:type="spellStart"/>
      <w:r>
        <w:rPr>
          <w:rFonts w:ascii="Arial" w:hAnsi="Arial" w:cs="Arial"/>
        </w:rPr>
        <w:t>Munţii</w:t>
      </w:r>
      <w:proofErr w:type="spellEnd"/>
      <w:r>
        <w:rPr>
          <w:rFonts w:ascii="Arial" w:hAnsi="Arial" w:cs="Arial"/>
        </w:rPr>
        <w:t xml:space="preserve"> </w:t>
      </w:r>
      <w:proofErr w:type="spellStart"/>
      <w:r>
        <w:rPr>
          <w:rFonts w:ascii="Arial" w:hAnsi="Arial" w:cs="Arial"/>
        </w:rPr>
        <w:t>Ţarcu</w:t>
      </w:r>
      <w:proofErr w:type="spellEnd"/>
      <w:r>
        <w:rPr>
          <w:rFonts w:ascii="Arial" w:hAnsi="Arial" w:cs="Arial"/>
        </w:rPr>
        <w:t xml:space="preserve"> vor avea statutul de </w:t>
      </w:r>
      <w:r w:rsidRPr="00775F30">
        <w:rPr>
          <w:rFonts w:ascii="Arial" w:hAnsi="Arial" w:cs="Arial"/>
          <w:b/>
        </w:rPr>
        <w:t>Domeniu de schi</w:t>
      </w:r>
      <w:r>
        <w:rPr>
          <w:rFonts w:ascii="Arial" w:hAnsi="Arial" w:cs="Arial"/>
        </w:rPr>
        <w:t xml:space="preserve">, fără modificarea </w:t>
      </w:r>
      <w:proofErr w:type="spellStart"/>
      <w:r>
        <w:rPr>
          <w:rFonts w:ascii="Arial" w:hAnsi="Arial" w:cs="Arial"/>
        </w:rPr>
        <w:t>ocupaţiei</w:t>
      </w:r>
      <w:proofErr w:type="spellEnd"/>
      <w:r>
        <w:rPr>
          <w:rFonts w:ascii="Arial" w:hAnsi="Arial" w:cs="Arial"/>
        </w:rPr>
        <w:t xml:space="preserve"> actuale de ,, </w:t>
      </w:r>
      <w:proofErr w:type="spellStart"/>
      <w:r>
        <w:rPr>
          <w:rFonts w:ascii="Arial" w:hAnsi="Arial" w:cs="Arial"/>
        </w:rPr>
        <w:t>păşune</w:t>
      </w:r>
      <w:proofErr w:type="spellEnd"/>
      <w:r>
        <w:rPr>
          <w:rFonts w:ascii="Arial" w:hAnsi="Arial" w:cs="Arial"/>
        </w:rPr>
        <w:t xml:space="preserve"> alpină”.</w:t>
      </w:r>
    </w:p>
    <w:p w14:paraId="7473546A" w14:textId="77777777" w:rsidR="008C1EDB" w:rsidRPr="00E626BD" w:rsidRDefault="008C1EDB" w:rsidP="00287320">
      <w:pPr>
        <w:ind w:left="540" w:right="-567" w:firstLine="720"/>
        <w:rPr>
          <w:rFonts w:ascii="Tahoma" w:hAnsi="Tahoma" w:cs="Tahoma"/>
          <w:sz w:val="20"/>
          <w:szCs w:val="20"/>
        </w:rPr>
      </w:pPr>
    </w:p>
    <w:p w14:paraId="077A582E" w14:textId="77777777" w:rsidR="00B86324" w:rsidRDefault="00B86324" w:rsidP="00287320">
      <w:pPr>
        <w:pStyle w:val="Titlu2"/>
        <w:ind w:left="540" w:right="-567" w:firstLine="720"/>
        <w:rPr>
          <w:rFonts w:ascii="Tahoma" w:hAnsi="Tahoma" w:cs="Tahoma"/>
          <w:b w:val="0"/>
          <w:sz w:val="22"/>
          <w:szCs w:val="22"/>
        </w:rPr>
      </w:pPr>
    </w:p>
    <w:p w14:paraId="7B957EF3" w14:textId="77777777" w:rsidR="0021397C" w:rsidRPr="00326DA1" w:rsidRDefault="0021397C" w:rsidP="00287320">
      <w:pPr>
        <w:pStyle w:val="Titlu2"/>
        <w:ind w:left="540" w:right="-567" w:firstLine="720"/>
        <w:rPr>
          <w:rFonts w:ascii="Tahoma" w:hAnsi="Tahoma" w:cs="Tahoma"/>
          <w:b w:val="0"/>
          <w:sz w:val="22"/>
          <w:szCs w:val="22"/>
        </w:rPr>
      </w:pPr>
      <w:r w:rsidRPr="00326DA1">
        <w:rPr>
          <w:rFonts w:ascii="Tahoma" w:hAnsi="Tahoma" w:cs="Tahoma"/>
          <w:b w:val="0"/>
          <w:sz w:val="22"/>
          <w:szCs w:val="22"/>
        </w:rPr>
        <w:t xml:space="preserve">Lucrări ce necesită </w:t>
      </w:r>
      <w:proofErr w:type="spellStart"/>
      <w:r w:rsidRPr="00326DA1">
        <w:rPr>
          <w:rFonts w:ascii="Tahoma" w:hAnsi="Tahoma" w:cs="Tahoma"/>
          <w:b w:val="0"/>
          <w:sz w:val="22"/>
          <w:szCs w:val="22"/>
        </w:rPr>
        <w:t>autorizaţie</w:t>
      </w:r>
      <w:proofErr w:type="spellEnd"/>
      <w:r w:rsidRPr="00326DA1">
        <w:rPr>
          <w:rFonts w:ascii="Tahoma" w:hAnsi="Tahoma" w:cs="Tahoma"/>
          <w:b w:val="0"/>
          <w:sz w:val="22"/>
          <w:szCs w:val="22"/>
        </w:rPr>
        <w:t xml:space="preserve"> de construire</w:t>
      </w:r>
      <w:r>
        <w:rPr>
          <w:rFonts w:ascii="Tahoma" w:hAnsi="Tahoma" w:cs="Tahoma"/>
          <w:b w:val="0"/>
          <w:sz w:val="22"/>
          <w:szCs w:val="22"/>
        </w:rPr>
        <w:t xml:space="preserve"> </w:t>
      </w:r>
      <w:r w:rsidR="00B86324">
        <w:rPr>
          <w:rFonts w:ascii="Tahoma" w:hAnsi="Tahoma" w:cs="Tahoma"/>
          <w:b w:val="0"/>
          <w:sz w:val="22"/>
          <w:szCs w:val="22"/>
        </w:rPr>
        <w:t xml:space="preserve"> </w:t>
      </w:r>
      <w:proofErr w:type="spellStart"/>
      <w:r>
        <w:rPr>
          <w:rFonts w:ascii="Tahoma" w:hAnsi="Tahoma" w:cs="Tahoma"/>
          <w:b w:val="0"/>
          <w:sz w:val="22"/>
          <w:szCs w:val="22"/>
        </w:rPr>
        <w:t>şi</w:t>
      </w:r>
      <w:proofErr w:type="spellEnd"/>
      <w:r w:rsidR="00B86324">
        <w:rPr>
          <w:rFonts w:ascii="Tahoma" w:hAnsi="Tahoma" w:cs="Tahoma"/>
          <w:b w:val="0"/>
          <w:sz w:val="22"/>
          <w:szCs w:val="22"/>
        </w:rPr>
        <w:t xml:space="preserve"> avizare</w:t>
      </w:r>
      <w:r>
        <w:rPr>
          <w:rFonts w:ascii="Tahoma" w:hAnsi="Tahoma" w:cs="Tahoma"/>
          <w:b w:val="0"/>
          <w:sz w:val="22"/>
          <w:szCs w:val="22"/>
        </w:rPr>
        <w:t xml:space="preserve"> factori de resort</w:t>
      </w:r>
    </w:p>
    <w:p w14:paraId="313430DB" w14:textId="77777777" w:rsidR="0021397C" w:rsidRPr="00326DA1" w:rsidRDefault="0021397C" w:rsidP="00287320">
      <w:pPr>
        <w:ind w:left="540" w:right="-567" w:firstLine="720"/>
        <w:rPr>
          <w:rFonts w:ascii="Tahoma" w:hAnsi="Tahoma" w:cs="Tahoma"/>
          <w:sz w:val="20"/>
          <w:szCs w:val="20"/>
        </w:rPr>
      </w:pPr>
      <w:r w:rsidRPr="00326DA1">
        <w:rPr>
          <w:rFonts w:ascii="Tahoma" w:hAnsi="Tahoma" w:cs="Tahoma"/>
          <w:sz w:val="20"/>
          <w:szCs w:val="20"/>
        </w:rPr>
        <w:t xml:space="preserve">         Reglementarea </w:t>
      </w:r>
      <w:proofErr w:type="spellStart"/>
      <w:r w:rsidRPr="00326DA1">
        <w:rPr>
          <w:rFonts w:ascii="Tahoma" w:hAnsi="Tahoma" w:cs="Tahoma"/>
          <w:sz w:val="20"/>
          <w:szCs w:val="20"/>
        </w:rPr>
        <w:t>activităţii</w:t>
      </w:r>
      <w:proofErr w:type="spellEnd"/>
      <w:r w:rsidRPr="00326DA1">
        <w:rPr>
          <w:rFonts w:ascii="Tahoma" w:hAnsi="Tahoma" w:cs="Tahoma"/>
          <w:sz w:val="20"/>
          <w:szCs w:val="20"/>
        </w:rPr>
        <w:t xml:space="preserve"> de construire pe baza Regulamentelor Locale de Urbanism aferente P.U.G.- </w:t>
      </w:r>
      <w:r>
        <w:rPr>
          <w:rFonts w:ascii="Tahoma" w:hAnsi="Tahoma" w:cs="Tahoma"/>
          <w:sz w:val="20"/>
          <w:szCs w:val="20"/>
        </w:rPr>
        <w:t xml:space="preserve">Comuna </w:t>
      </w:r>
      <w:r w:rsidR="00D54090">
        <w:rPr>
          <w:rFonts w:ascii="Tahoma" w:hAnsi="Tahoma" w:cs="Tahoma"/>
          <w:sz w:val="20"/>
          <w:szCs w:val="20"/>
        </w:rPr>
        <w:t>Zăvoi</w:t>
      </w:r>
      <w:r>
        <w:rPr>
          <w:rFonts w:ascii="Tahoma" w:hAnsi="Tahoma" w:cs="Tahoma"/>
          <w:sz w:val="20"/>
          <w:szCs w:val="20"/>
        </w:rPr>
        <w:t xml:space="preserve">- </w:t>
      </w:r>
      <w:r w:rsidRPr="00326DA1">
        <w:rPr>
          <w:rFonts w:ascii="Tahoma" w:hAnsi="Tahoma" w:cs="Tahoma"/>
          <w:sz w:val="20"/>
          <w:szCs w:val="20"/>
        </w:rPr>
        <w:t xml:space="preserve">se va </w:t>
      </w:r>
      <w:proofErr w:type="spellStart"/>
      <w:r w:rsidRPr="00326DA1">
        <w:rPr>
          <w:rFonts w:ascii="Tahoma" w:hAnsi="Tahoma" w:cs="Tahoma"/>
          <w:sz w:val="20"/>
          <w:szCs w:val="20"/>
        </w:rPr>
        <w:t>desfăşura</w:t>
      </w:r>
      <w:proofErr w:type="spellEnd"/>
      <w:r w:rsidRPr="00326DA1">
        <w:rPr>
          <w:rFonts w:ascii="Tahoma" w:hAnsi="Tahoma" w:cs="Tahoma"/>
          <w:sz w:val="20"/>
          <w:szCs w:val="20"/>
        </w:rPr>
        <w:t xml:space="preserve"> după cum urmează:</w:t>
      </w:r>
    </w:p>
    <w:p w14:paraId="3A430FB6" w14:textId="77777777" w:rsidR="0021397C" w:rsidRPr="00326DA1" w:rsidRDefault="0021397C" w:rsidP="00287320">
      <w:pPr>
        <w:ind w:left="540" w:right="-567" w:firstLine="720"/>
        <w:jc w:val="both"/>
        <w:rPr>
          <w:rFonts w:ascii="Tahoma" w:hAnsi="Tahoma" w:cs="Tahoma"/>
          <w:sz w:val="20"/>
          <w:szCs w:val="20"/>
        </w:rPr>
      </w:pPr>
      <w:r w:rsidRPr="00326DA1">
        <w:rPr>
          <w:rFonts w:ascii="Tahoma" w:hAnsi="Tahoma" w:cs="Tahoma"/>
          <w:sz w:val="20"/>
          <w:szCs w:val="20"/>
        </w:rPr>
        <w:t xml:space="preserve">-   Pentru </w:t>
      </w:r>
      <w:proofErr w:type="spellStart"/>
      <w:r w:rsidRPr="00326DA1">
        <w:rPr>
          <w:rFonts w:ascii="Tahoma" w:hAnsi="Tahoma" w:cs="Tahoma"/>
          <w:sz w:val="20"/>
          <w:szCs w:val="20"/>
        </w:rPr>
        <w:t>construcţiile</w:t>
      </w:r>
      <w:proofErr w:type="spellEnd"/>
      <w:r w:rsidRPr="00326DA1">
        <w:rPr>
          <w:rFonts w:ascii="Tahoma" w:hAnsi="Tahoma" w:cs="Tahoma"/>
          <w:sz w:val="20"/>
          <w:szCs w:val="20"/>
        </w:rPr>
        <w:t xml:space="preserve"> de locuit individuale</w:t>
      </w:r>
      <w:r w:rsidR="00D54090">
        <w:rPr>
          <w:rFonts w:ascii="Tahoma" w:hAnsi="Tahoma" w:cs="Tahoma"/>
          <w:sz w:val="20"/>
          <w:szCs w:val="20"/>
        </w:rPr>
        <w:t>,</w:t>
      </w:r>
      <w:r w:rsidRPr="00326DA1">
        <w:rPr>
          <w:rFonts w:ascii="Tahoma" w:hAnsi="Tahoma" w:cs="Tahoma"/>
          <w:sz w:val="20"/>
          <w:szCs w:val="20"/>
        </w:rPr>
        <w:t xml:space="preserve"> </w:t>
      </w:r>
      <w:r>
        <w:rPr>
          <w:rFonts w:ascii="Tahoma" w:hAnsi="Tahoma" w:cs="Tahoma"/>
          <w:sz w:val="20"/>
          <w:szCs w:val="20"/>
        </w:rPr>
        <w:t xml:space="preserve">obiective de utilitate publică </w:t>
      </w:r>
      <w:proofErr w:type="spellStart"/>
      <w:r w:rsidRPr="00326DA1">
        <w:rPr>
          <w:rFonts w:ascii="Tahoma" w:hAnsi="Tahoma" w:cs="Tahoma"/>
          <w:sz w:val="20"/>
          <w:szCs w:val="20"/>
        </w:rPr>
        <w:t>şi</w:t>
      </w:r>
      <w:proofErr w:type="spellEnd"/>
      <w:r w:rsidRPr="00326DA1">
        <w:rPr>
          <w:rFonts w:ascii="Tahoma" w:hAnsi="Tahoma" w:cs="Tahoma"/>
          <w:sz w:val="20"/>
          <w:szCs w:val="20"/>
        </w:rPr>
        <w:t xml:space="preserve"> anexele acestora din interiorul intravilanelor stabilite prin prezenta </w:t>
      </w:r>
      <w:proofErr w:type="spellStart"/>
      <w:r w:rsidRPr="00326DA1">
        <w:rPr>
          <w:rFonts w:ascii="Tahoma" w:hAnsi="Tahoma" w:cs="Tahoma"/>
          <w:sz w:val="20"/>
          <w:szCs w:val="20"/>
        </w:rPr>
        <w:t>documentaţie</w:t>
      </w:r>
      <w:proofErr w:type="spellEnd"/>
      <w:r w:rsidRPr="00326DA1">
        <w:rPr>
          <w:rFonts w:ascii="Tahoma" w:hAnsi="Tahoma" w:cs="Tahoma"/>
          <w:sz w:val="20"/>
          <w:szCs w:val="20"/>
        </w:rPr>
        <w:t xml:space="preserve">, prin autorizare directă de construire / </w:t>
      </w:r>
      <w:proofErr w:type="spellStart"/>
      <w:r w:rsidRPr="00326DA1">
        <w:rPr>
          <w:rFonts w:ascii="Tahoma" w:hAnsi="Tahoma" w:cs="Tahoma"/>
          <w:sz w:val="20"/>
          <w:szCs w:val="20"/>
        </w:rPr>
        <w:t>desfiinţare</w:t>
      </w:r>
      <w:proofErr w:type="spellEnd"/>
      <w:r w:rsidRPr="00326DA1">
        <w:rPr>
          <w:rFonts w:ascii="Tahoma" w:hAnsi="Tahoma" w:cs="Tahoma"/>
          <w:sz w:val="20"/>
          <w:szCs w:val="20"/>
        </w:rPr>
        <w:t xml:space="preserve">, de către Consiliul Local al </w:t>
      </w:r>
      <w:r>
        <w:rPr>
          <w:rFonts w:ascii="Tahoma" w:hAnsi="Tahoma" w:cs="Tahoma"/>
          <w:sz w:val="20"/>
          <w:szCs w:val="20"/>
        </w:rPr>
        <w:t xml:space="preserve">Comunei </w:t>
      </w:r>
      <w:r w:rsidR="00D54090">
        <w:rPr>
          <w:rFonts w:ascii="Tahoma" w:hAnsi="Tahoma" w:cs="Tahoma"/>
          <w:sz w:val="20"/>
          <w:szCs w:val="20"/>
        </w:rPr>
        <w:t>Zăvoi</w:t>
      </w:r>
      <w:r w:rsidRPr="00326DA1">
        <w:rPr>
          <w:rFonts w:ascii="Tahoma" w:hAnsi="Tahoma" w:cs="Tahoma"/>
          <w:sz w:val="20"/>
          <w:szCs w:val="20"/>
        </w:rPr>
        <w:t xml:space="preserve"> în baza prevederilor prezentului Regulament.</w:t>
      </w:r>
    </w:p>
    <w:p w14:paraId="39BE7DE7" w14:textId="77777777" w:rsidR="0021397C" w:rsidRPr="00326DA1" w:rsidRDefault="0021397C" w:rsidP="00287320">
      <w:pPr>
        <w:ind w:left="540" w:right="-567" w:firstLine="720"/>
        <w:jc w:val="both"/>
        <w:rPr>
          <w:rFonts w:ascii="Tahoma" w:hAnsi="Tahoma" w:cs="Tahoma"/>
          <w:sz w:val="20"/>
          <w:szCs w:val="20"/>
        </w:rPr>
      </w:pPr>
      <w:r w:rsidRPr="00326DA1">
        <w:rPr>
          <w:rFonts w:ascii="Tahoma" w:hAnsi="Tahoma" w:cs="Tahoma"/>
          <w:sz w:val="20"/>
          <w:szCs w:val="20"/>
        </w:rPr>
        <w:t xml:space="preserve">-    Pentru </w:t>
      </w:r>
      <w:proofErr w:type="spellStart"/>
      <w:r w:rsidRPr="00326DA1">
        <w:rPr>
          <w:rFonts w:ascii="Tahoma" w:hAnsi="Tahoma" w:cs="Tahoma"/>
          <w:sz w:val="20"/>
          <w:szCs w:val="20"/>
        </w:rPr>
        <w:t>construcţiile</w:t>
      </w:r>
      <w:proofErr w:type="spellEnd"/>
      <w:r w:rsidRPr="00326DA1">
        <w:rPr>
          <w:rFonts w:ascii="Tahoma" w:hAnsi="Tahoma" w:cs="Tahoma"/>
          <w:sz w:val="20"/>
          <w:szCs w:val="20"/>
        </w:rPr>
        <w:t xml:space="preserve"> de interes public, cele pentru </w:t>
      </w:r>
      <w:proofErr w:type="spellStart"/>
      <w:r w:rsidRPr="00326DA1">
        <w:rPr>
          <w:rFonts w:ascii="Tahoma" w:hAnsi="Tahoma" w:cs="Tahoma"/>
          <w:sz w:val="20"/>
          <w:szCs w:val="20"/>
        </w:rPr>
        <w:t>activităţi</w:t>
      </w:r>
      <w:proofErr w:type="spellEnd"/>
      <w:r w:rsidRPr="00326DA1">
        <w:rPr>
          <w:rFonts w:ascii="Tahoma" w:hAnsi="Tahoma" w:cs="Tahoma"/>
          <w:sz w:val="20"/>
          <w:szCs w:val="20"/>
        </w:rPr>
        <w:t xml:space="preserve"> productive, </w:t>
      </w:r>
      <w:proofErr w:type="spellStart"/>
      <w:r w:rsidRPr="00326DA1">
        <w:rPr>
          <w:rFonts w:ascii="Tahoma" w:hAnsi="Tahoma" w:cs="Tahoma"/>
          <w:sz w:val="20"/>
          <w:szCs w:val="20"/>
        </w:rPr>
        <w:t>tehnico</w:t>
      </w:r>
      <w:proofErr w:type="spellEnd"/>
      <w:r w:rsidRPr="00326DA1">
        <w:rPr>
          <w:rFonts w:ascii="Tahoma" w:hAnsi="Tahoma" w:cs="Tahoma"/>
          <w:sz w:val="20"/>
          <w:szCs w:val="20"/>
        </w:rPr>
        <w:t xml:space="preserve">-edilitare </w:t>
      </w:r>
      <w:proofErr w:type="spellStart"/>
      <w:r w:rsidRPr="00326DA1">
        <w:rPr>
          <w:rFonts w:ascii="Tahoma" w:hAnsi="Tahoma" w:cs="Tahoma"/>
          <w:sz w:val="20"/>
          <w:szCs w:val="20"/>
        </w:rPr>
        <w:t>şi</w:t>
      </w:r>
      <w:proofErr w:type="spellEnd"/>
      <w:r w:rsidRPr="00326DA1">
        <w:rPr>
          <w:rFonts w:ascii="Tahoma" w:hAnsi="Tahoma" w:cs="Tahoma"/>
          <w:sz w:val="20"/>
          <w:szCs w:val="20"/>
        </w:rPr>
        <w:t xml:space="preserve"> căi de </w:t>
      </w:r>
      <w:proofErr w:type="spellStart"/>
      <w:r w:rsidRPr="00326DA1">
        <w:rPr>
          <w:rFonts w:ascii="Tahoma" w:hAnsi="Tahoma" w:cs="Tahoma"/>
          <w:sz w:val="20"/>
          <w:szCs w:val="20"/>
        </w:rPr>
        <w:t>comunicaţie</w:t>
      </w:r>
      <w:proofErr w:type="spellEnd"/>
      <w:r w:rsidRPr="00326DA1">
        <w:rPr>
          <w:rFonts w:ascii="Tahoma" w:hAnsi="Tahoma" w:cs="Tahoma"/>
          <w:sz w:val="20"/>
          <w:szCs w:val="20"/>
        </w:rPr>
        <w:t xml:space="preserve"> care </w:t>
      </w:r>
      <w:proofErr w:type="spellStart"/>
      <w:r w:rsidRPr="00326DA1">
        <w:rPr>
          <w:rFonts w:ascii="Tahoma" w:hAnsi="Tahoma" w:cs="Tahoma"/>
          <w:sz w:val="20"/>
          <w:szCs w:val="20"/>
        </w:rPr>
        <w:t>depăşesc</w:t>
      </w:r>
      <w:proofErr w:type="spellEnd"/>
      <w:r w:rsidRPr="00326DA1">
        <w:rPr>
          <w:rFonts w:ascii="Tahoma" w:hAnsi="Tahoma" w:cs="Tahoma"/>
          <w:sz w:val="20"/>
          <w:szCs w:val="20"/>
        </w:rPr>
        <w:t xml:space="preserve"> parametrii normali, sau sunt de o </w:t>
      </w:r>
      <w:proofErr w:type="spellStart"/>
      <w:r w:rsidRPr="00326DA1">
        <w:rPr>
          <w:rFonts w:ascii="Tahoma" w:hAnsi="Tahoma" w:cs="Tahoma"/>
          <w:sz w:val="20"/>
          <w:szCs w:val="20"/>
        </w:rPr>
        <w:t>importanţă</w:t>
      </w:r>
      <w:proofErr w:type="spellEnd"/>
      <w:r w:rsidRPr="00326DA1">
        <w:rPr>
          <w:rFonts w:ascii="Tahoma" w:hAnsi="Tahoma" w:cs="Tahoma"/>
          <w:sz w:val="20"/>
          <w:szCs w:val="20"/>
        </w:rPr>
        <w:t xml:space="preserve"> ce </w:t>
      </w:r>
      <w:proofErr w:type="spellStart"/>
      <w:r w:rsidRPr="00326DA1">
        <w:rPr>
          <w:rFonts w:ascii="Tahoma" w:hAnsi="Tahoma" w:cs="Tahoma"/>
          <w:sz w:val="20"/>
          <w:szCs w:val="20"/>
        </w:rPr>
        <w:t>depăşeşte</w:t>
      </w:r>
      <w:proofErr w:type="spellEnd"/>
      <w:r w:rsidRPr="00326DA1">
        <w:rPr>
          <w:rFonts w:ascii="Tahoma" w:hAnsi="Tahoma" w:cs="Tahoma"/>
          <w:sz w:val="20"/>
          <w:szCs w:val="20"/>
        </w:rPr>
        <w:t xml:space="preserve"> raza de </w:t>
      </w:r>
      <w:proofErr w:type="spellStart"/>
      <w:r w:rsidRPr="00326DA1">
        <w:rPr>
          <w:rFonts w:ascii="Tahoma" w:hAnsi="Tahoma" w:cs="Tahoma"/>
          <w:sz w:val="20"/>
          <w:szCs w:val="20"/>
        </w:rPr>
        <w:t>influienţă</w:t>
      </w:r>
      <w:proofErr w:type="spellEnd"/>
      <w:r w:rsidRPr="00326DA1">
        <w:rPr>
          <w:rFonts w:ascii="Tahoma" w:hAnsi="Tahoma" w:cs="Tahoma"/>
          <w:sz w:val="20"/>
          <w:szCs w:val="20"/>
        </w:rPr>
        <w:t xml:space="preserve"> a </w:t>
      </w:r>
      <w:r>
        <w:rPr>
          <w:rFonts w:ascii="Tahoma" w:hAnsi="Tahoma" w:cs="Tahoma"/>
          <w:sz w:val="20"/>
          <w:szCs w:val="20"/>
        </w:rPr>
        <w:t>comune</w:t>
      </w:r>
      <w:r w:rsidRPr="00326DA1">
        <w:rPr>
          <w:rFonts w:ascii="Tahoma" w:hAnsi="Tahoma" w:cs="Tahoma"/>
          <w:sz w:val="20"/>
          <w:szCs w:val="20"/>
        </w:rPr>
        <w:t xml:space="preserve">i, din interiorul intravilanului, zonele </w:t>
      </w:r>
      <w:proofErr w:type="spellStart"/>
      <w:r w:rsidRPr="00326DA1">
        <w:rPr>
          <w:rFonts w:ascii="Tahoma" w:hAnsi="Tahoma" w:cs="Tahoma"/>
          <w:sz w:val="20"/>
          <w:szCs w:val="20"/>
        </w:rPr>
        <w:t>funcţionale</w:t>
      </w:r>
      <w:proofErr w:type="spellEnd"/>
      <w:r w:rsidRPr="00326DA1">
        <w:rPr>
          <w:rFonts w:ascii="Tahoma" w:hAnsi="Tahoma" w:cs="Tahoma"/>
          <w:sz w:val="20"/>
          <w:szCs w:val="20"/>
        </w:rPr>
        <w:t xml:space="preserve"> stabilite prin P.U.G.</w:t>
      </w:r>
      <w:r w:rsidR="00D54090">
        <w:rPr>
          <w:rFonts w:ascii="Tahoma" w:hAnsi="Tahoma" w:cs="Tahoma"/>
          <w:sz w:val="20"/>
          <w:szCs w:val="20"/>
        </w:rPr>
        <w:t xml:space="preserve"> cu PUZ necesar</w:t>
      </w:r>
      <w:r w:rsidRPr="00326DA1">
        <w:rPr>
          <w:rFonts w:ascii="Tahoma" w:hAnsi="Tahoma" w:cs="Tahoma"/>
          <w:sz w:val="20"/>
          <w:szCs w:val="20"/>
        </w:rPr>
        <w:t xml:space="preserve">, vor fi avizate </w:t>
      </w:r>
      <w:r>
        <w:rPr>
          <w:rFonts w:ascii="Tahoma" w:hAnsi="Tahoma" w:cs="Tahoma"/>
          <w:sz w:val="20"/>
          <w:szCs w:val="20"/>
        </w:rPr>
        <w:t xml:space="preserve">de </w:t>
      </w:r>
      <w:proofErr w:type="spellStart"/>
      <w:r w:rsidRPr="00326DA1">
        <w:rPr>
          <w:rFonts w:ascii="Tahoma" w:hAnsi="Tahoma" w:cs="Tahoma"/>
          <w:sz w:val="20"/>
          <w:szCs w:val="20"/>
        </w:rPr>
        <w:t>Directia</w:t>
      </w:r>
      <w:proofErr w:type="spellEnd"/>
      <w:r w:rsidRPr="00326DA1">
        <w:rPr>
          <w:rFonts w:ascii="Tahoma" w:hAnsi="Tahoma" w:cs="Tahoma"/>
          <w:sz w:val="20"/>
          <w:szCs w:val="20"/>
        </w:rPr>
        <w:t xml:space="preserve"> de Urbanism a Consiliului </w:t>
      </w:r>
      <w:proofErr w:type="spellStart"/>
      <w:r w:rsidRPr="00326DA1">
        <w:rPr>
          <w:rFonts w:ascii="Tahoma" w:hAnsi="Tahoma" w:cs="Tahoma"/>
          <w:sz w:val="20"/>
          <w:szCs w:val="20"/>
        </w:rPr>
        <w:t>Judeţean</w:t>
      </w:r>
      <w:proofErr w:type="spellEnd"/>
      <w:r w:rsidRPr="00326DA1">
        <w:rPr>
          <w:rFonts w:ascii="Tahoma" w:hAnsi="Tahoma" w:cs="Tahoma"/>
          <w:sz w:val="20"/>
          <w:szCs w:val="20"/>
        </w:rPr>
        <w:t xml:space="preserve"> </w:t>
      </w:r>
      <w:proofErr w:type="spellStart"/>
      <w:r w:rsidRPr="00326DA1">
        <w:rPr>
          <w:rFonts w:ascii="Tahoma" w:hAnsi="Tahoma" w:cs="Tahoma"/>
          <w:sz w:val="20"/>
          <w:szCs w:val="20"/>
        </w:rPr>
        <w:t>Caraş</w:t>
      </w:r>
      <w:proofErr w:type="spellEnd"/>
      <w:r w:rsidRPr="00326DA1">
        <w:rPr>
          <w:rFonts w:ascii="Tahoma" w:hAnsi="Tahoma" w:cs="Tahoma"/>
          <w:sz w:val="20"/>
          <w:szCs w:val="20"/>
        </w:rPr>
        <w:t xml:space="preserve"> Severin. </w:t>
      </w:r>
      <w:proofErr w:type="spellStart"/>
      <w:r w:rsidRPr="00326DA1">
        <w:rPr>
          <w:rFonts w:ascii="Tahoma" w:hAnsi="Tahoma" w:cs="Tahoma"/>
          <w:sz w:val="20"/>
          <w:szCs w:val="20"/>
        </w:rPr>
        <w:t>Autorizatiile</w:t>
      </w:r>
      <w:proofErr w:type="spellEnd"/>
      <w:r w:rsidRPr="00326DA1">
        <w:rPr>
          <w:rFonts w:ascii="Tahoma" w:hAnsi="Tahoma" w:cs="Tahoma"/>
          <w:sz w:val="20"/>
          <w:szCs w:val="20"/>
        </w:rPr>
        <w:t xml:space="preserve"> de construire </w:t>
      </w:r>
      <w:r w:rsidRPr="00326DA1">
        <w:rPr>
          <w:rFonts w:ascii="Tahoma" w:hAnsi="Tahoma" w:cs="Tahoma"/>
          <w:i/>
          <w:iCs/>
          <w:sz w:val="20"/>
          <w:szCs w:val="20"/>
        </w:rPr>
        <w:t xml:space="preserve">I </w:t>
      </w:r>
      <w:proofErr w:type="spellStart"/>
      <w:r w:rsidRPr="00326DA1">
        <w:rPr>
          <w:rFonts w:ascii="Tahoma" w:hAnsi="Tahoma" w:cs="Tahoma"/>
          <w:sz w:val="20"/>
          <w:szCs w:val="20"/>
        </w:rPr>
        <w:t>desfiintare</w:t>
      </w:r>
      <w:proofErr w:type="spellEnd"/>
      <w:r w:rsidRPr="00326DA1">
        <w:rPr>
          <w:rFonts w:ascii="Tahoma" w:hAnsi="Tahoma" w:cs="Tahoma"/>
          <w:sz w:val="20"/>
          <w:szCs w:val="20"/>
        </w:rPr>
        <w:t xml:space="preserve"> vor fi eliberate de Primăria </w:t>
      </w:r>
      <w:r>
        <w:rPr>
          <w:rFonts w:ascii="Tahoma" w:hAnsi="Tahoma" w:cs="Tahoma"/>
          <w:sz w:val="20"/>
          <w:szCs w:val="20"/>
        </w:rPr>
        <w:t xml:space="preserve">Comuna </w:t>
      </w:r>
      <w:r w:rsidR="00D54090">
        <w:rPr>
          <w:rFonts w:ascii="Tahoma" w:hAnsi="Tahoma" w:cs="Tahoma"/>
          <w:sz w:val="20"/>
          <w:szCs w:val="20"/>
        </w:rPr>
        <w:t>Zăvoi</w:t>
      </w:r>
      <w:r w:rsidRPr="00326DA1">
        <w:rPr>
          <w:rFonts w:ascii="Tahoma" w:hAnsi="Tahoma" w:cs="Tahoma"/>
          <w:sz w:val="20"/>
          <w:szCs w:val="20"/>
        </w:rPr>
        <w:t>.</w:t>
      </w:r>
    </w:p>
    <w:p w14:paraId="5BF0D704" w14:textId="77777777" w:rsidR="0021397C" w:rsidRPr="00326DA1" w:rsidRDefault="0021397C" w:rsidP="00287320">
      <w:pPr>
        <w:ind w:left="540" w:right="-567" w:firstLine="720"/>
        <w:jc w:val="both"/>
        <w:rPr>
          <w:rFonts w:ascii="Tahoma" w:hAnsi="Tahoma" w:cs="Tahoma"/>
          <w:sz w:val="20"/>
          <w:szCs w:val="20"/>
        </w:rPr>
      </w:pPr>
      <w:r w:rsidRPr="00326DA1">
        <w:rPr>
          <w:rFonts w:ascii="Tahoma" w:hAnsi="Tahoma" w:cs="Tahoma"/>
          <w:sz w:val="20"/>
          <w:szCs w:val="20"/>
        </w:rPr>
        <w:t xml:space="preserve">-     Pentru </w:t>
      </w:r>
      <w:proofErr w:type="spellStart"/>
      <w:r w:rsidRPr="00326DA1">
        <w:rPr>
          <w:rFonts w:ascii="Tahoma" w:hAnsi="Tahoma" w:cs="Tahoma"/>
          <w:sz w:val="20"/>
          <w:szCs w:val="20"/>
        </w:rPr>
        <w:t>construcţiile</w:t>
      </w:r>
      <w:proofErr w:type="spellEnd"/>
      <w:r w:rsidRPr="00326DA1">
        <w:rPr>
          <w:rFonts w:ascii="Tahoma" w:hAnsi="Tahoma" w:cs="Tahoma"/>
          <w:sz w:val="20"/>
          <w:szCs w:val="20"/>
        </w:rPr>
        <w:t xml:space="preserve"> situate În zonele asupra cărora s-a instituit un regim de </w:t>
      </w:r>
      <w:proofErr w:type="spellStart"/>
      <w:r w:rsidRPr="00326DA1">
        <w:rPr>
          <w:rFonts w:ascii="Tahoma" w:hAnsi="Tahoma" w:cs="Tahoma"/>
          <w:sz w:val="20"/>
          <w:szCs w:val="20"/>
        </w:rPr>
        <w:t>protecţie</w:t>
      </w:r>
      <w:proofErr w:type="spellEnd"/>
      <w:r w:rsidRPr="00326DA1">
        <w:rPr>
          <w:rFonts w:ascii="Tahoma" w:hAnsi="Tahoma" w:cs="Tahoma"/>
          <w:sz w:val="20"/>
          <w:szCs w:val="20"/>
        </w:rPr>
        <w:t xml:space="preserve"> (monumente istorice clasificate, sau zone de </w:t>
      </w:r>
      <w:proofErr w:type="spellStart"/>
      <w:r w:rsidRPr="00326DA1">
        <w:rPr>
          <w:rFonts w:ascii="Tahoma" w:hAnsi="Tahoma" w:cs="Tahoma"/>
          <w:sz w:val="20"/>
          <w:szCs w:val="20"/>
        </w:rPr>
        <w:t>protecţie</w:t>
      </w:r>
      <w:proofErr w:type="spellEnd"/>
      <w:r w:rsidRPr="00326DA1">
        <w:rPr>
          <w:rFonts w:ascii="Tahoma" w:hAnsi="Tahoma" w:cs="Tahoma"/>
          <w:sz w:val="20"/>
          <w:szCs w:val="20"/>
        </w:rPr>
        <w:t xml:space="preserve">), autorizarea lucrărilor de construire </w:t>
      </w:r>
      <w:proofErr w:type="spellStart"/>
      <w:r w:rsidRPr="00326DA1">
        <w:rPr>
          <w:rFonts w:ascii="Tahoma" w:hAnsi="Tahoma" w:cs="Tahoma"/>
          <w:i/>
          <w:iCs/>
          <w:sz w:val="20"/>
          <w:szCs w:val="20"/>
        </w:rPr>
        <w:t>I</w:t>
      </w:r>
      <w:r w:rsidRPr="00326DA1">
        <w:rPr>
          <w:rFonts w:ascii="Tahoma" w:hAnsi="Tahoma" w:cs="Tahoma"/>
          <w:sz w:val="20"/>
          <w:szCs w:val="20"/>
        </w:rPr>
        <w:t>desfiinţare</w:t>
      </w:r>
      <w:proofErr w:type="spellEnd"/>
      <w:r w:rsidRPr="00326DA1">
        <w:rPr>
          <w:rFonts w:ascii="Tahoma" w:hAnsi="Tahoma" w:cs="Tahoma"/>
          <w:sz w:val="20"/>
          <w:szCs w:val="20"/>
        </w:rPr>
        <w:t xml:space="preserve"> vor fi eliberate de Primăria </w:t>
      </w:r>
      <w:r w:rsidR="00D54090">
        <w:rPr>
          <w:rFonts w:ascii="Tahoma" w:hAnsi="Tahoma" w:cs="Tahoma"/>
          <w:sz w:val="20"/>
          <w:szCs w:val="20"/>
        </w:rPr>
        <w:t>Zăvoi</w:t>
      </w:r>
      <w:r w:rsidRPr="00326DA1">
        <w:rPr>
          <w:rFonts w:ascii="Tahoma" w:hAnsi="Tahoma" w:cs="Tahoma"/>
          <w:sz w:val="20"/>
          <w:szCs w:val="20"/>
        </w:rPr>
        <w:t>, cu avizul Comisiei Regionale nr. 5</w:t>
      </w:r>
      <w:r>
        <w:rPr>
          <w:rFonts w:ascii="Tahoma" w:hAnsi="Tahoma" w:cs="Tahoma"/>
          <w:sz w:val="20"/>
          <w:szCs w:val="20"/>
        </w:rPr>
        <w:t xml:space="preserve"> </w:t>
      </w:r>
      <w:smartTag w:uri="urn:schemas-microsoft-com:office:smarttags" w:element="place">
        <w:r>
          <w:rPr>
            <w:rFonts w:ascii="Tahoma" w:hAnsi="Tahoma" w:cs="Tahoma"/>
            <w:sz w:val="20"/>
            <w:szCs w:val="20"/>
          </w:rPr>
          <w:t>Banat</w:t>
        </w:r>
      </w:smartTag>
      <w:r w:rsidRPr="00326DA1">
        <w:rPr>
          <w:rFonts w:ascii="Tahoma" w:hAnsi="Tahoma" w:cs="Tahoma"/>
          <w:sz w:val="20"/>
          <w:szCs w:val="20"/>
        </w:rPr>
        <w:t xml:space="preserve"> a Monumentelor Istorice </w:t>
      </w:r>
      <w:r w:rsidRPr="00326DA1">
        <w:rPr>
          <w:rFonts w:ascii="Tahoma" w:hAnsi="Tahoma" w:cs="Tahoma"/>
          <w:i/>
          <w:iCs/>
          <w:sz w:val="20"/>
          <w:szCs w:val="20"/>
        </w:rPr>
        <w:t xml:space="preserve">I </w:t>
      </w:r>
      <w:r w:rsidRPr="00326DA1">
        <w:rPr>
          <w:rFonts w:ascii="Tahoma" w:hAnsi="Tahoma" w:cs="Tahoma"/>
          <w:sz w:val="20"/>
          <w:szCs w:val="20"/>
        </w:rPr>
        <w:t>Muzeului de Istorie al Banatului Montan.</w:t>
      </w:r>
    </w:p>
    <w:p w14:paraId="417594F6" w14:textId="77777777" w:rsidR="0021397C" w:rsidRPr="00326DA1" w:rsidRDefault="0021397C" w:rsidP="00287320">
      <w:pPr>
        <w:ind w:left="540" w:right="-567" w:firstLine="720"/>
        <w:jc w:val="both"/>
        <w:rPr>
          <w:rFonts w:ascii="Tahoma" w:hAnsi="Tahoma" w:cs="Tahoma"/>
          <w:sz w:val="20"/>
          <w:szCs w:val="20"/>
        </w:rPr>
      </w:pPr>
      <w:r w:rsidRPr="00326DA1">
        <w:rPr>
          <w:rFonts w:ascii="Tahoma" w:hAnsi="Tahoma" w:cs="Tahoma"/>
          <w:sz w:val="20"/>
          <w:szCs w:val="20"/>
        </w:rPr>
        <w:t xml:space="preserve">-     Pentru </w:t>
      </w:r>
      <w:proofErr w:type="spellStart"/>
      <w:r w:rsidRPr="00326DA1">
        <w:rPr>
          <w:rFonts w:ascii="Tahoma" w:hAnsi="Tahoma" w:cs="Tahoma"/>
          <w:sz w:val="20"/>
          <w:szCs w:val="20"/>
        </w:rPr>
        <w:t>construcţiile</w:t>
      </w:r>
      <w:proofErr w:type="spellEnd"/>
      <w:r w:rsidRPr="00326DA1">
        <w:rPr>
          <w:rFonts w:ascii="Tahoma" w:hAnsi="Tahoma" w:cs="Tahoma"/>
          <w:sz w:val="20"/>
          <w:szCs w:val="20"/>
        </w:rPr>
        <w:t xml:space="preserve"> situate În zonele asupra cărora s-a instituit un regim de </w:t>
      </w:r>
      <w:proofErr w:type="spellStart"/>
      <w:r w:rsidRPr="00326DA1">
        <w:rPr>
          <w:rFonts w:ascii="Tahoma" w:hAnsi="Tahoma" w:cs="Tahoma"/>
          <w:sz w:val="20"/>
          <w:szCs w:val="20"/>
        </w:rPr>
        <w:t>protecţie</w:t>
      </w:r>
      <w:proofErr w:type="spellEnd"/>
      <w:r w:rsidRPr="00326DA1">
        <w:rPr>
          <w:rFonts w:ascii="Tahoma" w:hAnsi="Tahoma" w:cs="Tahoma"/>
          <w:sz w:val="20"/>
          <w:szCs w:val="20"/>
        </w:rPr>
        <w:t xml:space="preserve"> (</w:t>
      </w:r>
      <w:proofErr w:type="spellStart"/>
      <w:r w:rsidRPr="00326DA1">
        <w:rPr>
          <w:rFonts w:ascii="Tahoma" w:hAnsi="Tahoma" w:cs="Tahoma"/>
          <w:sz w:val="20"/>
          <w:szCs w:val="20"/>
        </w:rPr>
        <w:t>rezervaţii</w:t>
      </w:r>
      <w:proofErr w:type="spellEnd"/>
      <w:r w:rsidRPr="00326DA1">
        <w:rPr>
          <w:rFonts w:ascii="Tahoma" w:hAnsi="Tahoma" w:cs="Tahoma"/>
          <w:sz w:val="20"/>
          <w:szCs w:val="20"/>
        </w:rPr>
        <w:t xml:space="preserve"> </w:t>
      </w:r>
      <w:proofErr w:type="spellStart"/>
      <w:r w:rsidRPr="00326DA1">
        <w:rPr>
          <w:rFonts w:ascii="Tahoma" w:hAnsi="Tahoma" w:cs="Tahoma"/>
          <w:sz w:val="20"/>
          <w:szCs w:val="20"/>
        </w:rPr>
        <w:t>şi</w:t>
      </w:r>
      <w:proofErr w:type="spellEnd"/>
      <w:r w:rsidRPr="00326DA1">
        <w:rPr>
          <w:rFonts w:ascii="Tahoma" w:hAnsi="Tahoma" w:cs="Tahoma"/>
          <w:sz w:val="20"/>
          <w:szCs w:val="20"/>
        </w:rPr>
        <w:t xml:space="preserve"> parcuri naturale), autorizarea lucrărilor de construire </w:t>
      </w:r>
      <w:r w:rsidRPr="00326DA1">
        <w:rPr>
          <w:rFonts w:ascii="Tahoma" w:hAnsi="Tahoma" w:cs="Tahoma"/>
          <w:i/>
          <w:iCs/>
          <w:sz w:val="20"/>
          <w:szCs w:val="20"/>
        </w:rPr>
        <w:t xml:space="preserve">I </w:t>
      </w:r>
      <w:proofErr w:type="spellStart"/>
      <w:r w:rsidRPr="00326DA1">
        <w:rPr>
          <w:rFonts w:ascii="Tahoma" w:hAnsi="Tahoma" w:cs="Tahoma"/>
          <w:sz w:val="20"/>
          <w:szCs w:val="20"/>
        </w:rPr>
        <w:t>desfiinţare</w:t>
      </w:r>
      <w:proofErr w:type="spellEnd"/>
      <w:r w:rsidRPr="00326DA1">
        <w:rPr>
          <w:rFonts w:ascii="Tahoma" w:hAnsi="Tahoma" w:cs="Tahoma"/>
          <w:sz w:val="20"/>
          <w:szCs w:val="20"/>
        </w:rPr>
        <w:t xml:space="preserve"> vor fi eliberate de </w:t>
      </w:r>
      <w:proofErr w:type="spellStart"/>
      <w:r w:rsidRPr="00326DA1">
        <w:rPr>
          <w:rFonts w:ascii="Tahoma" w:hAnsi="Tahoma" w:cs="Tahoma"/>
          <w:sz w:val="20"/>
          <w:szCs w:val="20"/>
        </w:rPr>
        <w:t>Direcţia</w:t>
      </w:r>
      <w:proofErr w:type="spellEnd"/>
      <w:r w:rsidRPr="00326DA1">
        <w:rPr>
          <w:rFonts w:ascii="Tahoma" w:hAnsi="Tahoma" w:cs="Tahoma"/>
          <w:sz w:val="20"/>
          <w:szCs w:val="20"/>
        </w:rPr>
        <w:t xml:space="preserve"> de Urbanism a Consiliului </w:t>
      </w:r>
      <w:proofErr w:type="spellStart"/>
      <w:r w:rsidRPr="00326DA1">
        <w:rPr>
          <w:rFonts w:ascii="Tahoma" w:hAnsi="Tahoma" w:cs="Tahoma"/>
          <w:sz w:val="20"/>
          <w:szCs w:val="20"/>
        </w:rPr>
        <w:t>Judeţean</w:t>
      </w:r>
      <w:proofErr w:type="spellEnd"/>
      <w:r w:rsidRPr="00326DA1">
        <w:rPr>
          <w:rFonts w:ascii="Tahoma" w:hAnsi="Tahoma" w:cs="Tahoma"/>
          <w:sz w:val="20"/>
          <w:szCs w:val="20"/>
        </w:rPr>
        <w:t xml:space="preserve"> </w:t>
      </w:r>
      <w:proofErr w:type="spellStart"/>
      <w:r w:rsidRPr="00326DA1">
        <w:rPr>
          <w:rFonts w:ascii="Tahoma" w:hAnsi="Tahoma" w:cs="Tahoma"/>
          <w:sz w:val="20"/>
          <w:szCs w:val="20"/>
        </w:rPr>
        <w:t>Caraş</w:t>
      </w:r>
      <w:proofErr w:type="spellEnd"/>
      <w:r w:rsidRPr="00326DA1">
        <w:rPr>
          <w:rFonts w:ascii="Tahoma" w:hAnsi="Tahoma" w:cs="Tahoma"/>
          <w:sz w:val="20"/>
          <w:szCs w:val="20"/>
        </w:rPr>
        <w:t xml:space="preserve"> Severin, cu avizul </w:t>
      </w:r>
      <w:proofErr w:type="spellStart"/>
      <w:r w:rsidRPr="00326DA1">
        <w:rPr>
          <w:rFonts w:ascii="Tahoma" w:hAnsi="Tahoma" w:cs="Tahoma"/>
          <w:sz w:val="20"/>
          <w:szCs w:val="20"/>
        </w:rPr>
        <w:t>Agenţiei</w:t>
      </w:r>
      <w:proofErr w:type="spellEnd"/>
      <w:r w:rsidRPr="00326DA1">
        <w:rPr>
          <w:rFonts w:ascii="Tahoma" w:hAnsi="Tahoma" w:cs="Tahoma"/>
          <w:sz w:val="20"/>
          <w:szCs w:val="20"/>
        </w:rPr>
        <w:t xml:space="preserve"> de </w:t>
      </w:r>
      <w:proofErr w:type="spellStart"/>
      <w:r w:rsidRPr="00326DA1">
        <w:rPr>
          <w:rFonts w:ascii="Tahoma" w:hAnsi="Tahoma" w:cs="Tahoma"/>
          <w:sz w:val="20"/>
          <w:szCs w:val="20"/>
        </w:rPr>
        <w:t>Protecţie</w:t>
      </w:r>
      <w:proofErr w:type="spellEnd"/>
      <w:r w:rsidRPr="00326DA1">
        <w:rPr>
          <w:rFonts w:ascii="Tahoma" w:hAnsi="Tahoma" w:cs="Tahoma"/>
          <w:sz w:val="20"/>
          <w:szCs w:val="20"/>
        </w:rPr>
        <w:t xml:space="preserve"> a Mediului </w:t>
      </w:r>
      <w:r w:rsidR="00D54090">
        <w:rPr>
          <w:rFonts w:ascii="Tahoma" w:hAnsi="Tahoma" w:cs="Tahoma"/>
          <w:sz w:val="20"/>
          <w:szCs w:val="20"/>
        </w:rPr>
        <w:t xml:space="preserve">CS </w:t>
      </w:r>
      <w:proofErr w:type="spellStart"/>
      <w:r w:rsidRPr="00326DA1">
        <w:rPr>
          <w:rFonts w:ascii="Tahoma" w:hAnsi="Tahoma" w:cs="Tahoma"/>
          <w:sz w:val="20"/>
          <w:szCs w:val="20"/>
        </w:rPr>
        <w:t>şi</w:t>
      </w:r>
      <w:proofErr w:type="spellEnd"/>
      <w:r w:rsidRPr="00326DA1">
        <w:rPr>
          <w:rFonts w:ascii="Tahoma" w:hAnsi="Tahoma" w:cs="Tahoma"/>
          <w:sz w:val="20"/>
          <w:szCs w:val="20"/>
        </w:rPr>
        <w:t xml:space="preserve"> avizul Parcului </w:t>
      </w:r>
      <w:proofErr w:type="spellStart"/>
      <w:r w:rsidRPr="00326DA1">
        <w:rPr>
          <w:rFonts w:ascii="Tahoma" w:hAnsi="Tahoma" w:cs="Tahoma"/>
          <w:sz w:val="20"/>
          <w:szCs w:val="20"/>
        </w:rPr>
        <w:t>Naţional</w:t>
      </w:r>
      <w:proofErr w:type="spellEnd"/>
      <w:r w:rsidR="00D54090">
        <w:rPr>
          <w:rFonts w:ascii="Tahoma" w:hAnsi="Tahoma" w:cs="Tahoma"/>
          <w:sz w:val="20"/>
          <w:szCs w:val="20"/>
        </w:rPr>
        <w:t xml:space="preserve"> Retezat, sau administratorul sitului Natura 2000</w:t>
      </w:r>
      <w:r w:rsidRPr="00326DA1">
        <w:rPr>
          <w:rFonts w:ascii="Tahoma" w:hAnsi="Tahoma" w:cs="Tahoma"/>
          <w:sz w:val="20"/>
          <w:szCs w:val="20"/>
        </w:rPr>
        <w:t>.</w:t>
      </w:r>
    </w:p>
    <w:p w14:paraId="56E07968" w14:textId="77777777" w:rsidR="0021397C" w:rsidRPr="00326DA1" w:rsidRDefault="0021397C" w:rsidP="00287320">
      <w:pPr>
        <w:ind w:left="540" w:right="-567" w:firstLine="720"/>
        <w:jc w:val="both"/>
        <w:rPr>
          <w:rFonts w:ascii="Tahoma" w:hAnsi="Tahoma" w:cs="Tahoma"/>
          <w:sz w:val="20"/>
          <w:szCs w:val="20"/>
        </w:rPr>
      </w:pPr>
      <w:r w:rsidRPr="00326DA1">
        <w:rPr>
          <w:rFonts w:ascii="Tahoma" w:hAnsi="Tahoma" w:cs="Tahoma"/>
          <w:sz w:val="20"/>
          <w:szCs w:val="20"/>
        </w:rPr>
        <w:t xml:space="preserve">-         Pentru </w:t>
      </w:r>
      <w:proofErr w:type="spellStart"/>
      <w:r w:rsidRPr="00326DA1">
        <w:rPr>
          <w:rFonts w:ascii="Tahoma" w:hAnsi="Tahoma" w:cs="Tahoma"/>
          <w:sz w:val="20"/>
          <w:szCs w:val="20"/>
        </w:rPr>
        <w:t>construcţiile</w:t>
      </w:r>
      <w:proofErr w:type="spellEnd"/>
      <w:r w:rsidRPr="00326DA1">
        <w:rPr>
          <w:rFonts w:ascii="Tahoma" w:hAnsi="Tahoma" w:cs="Tahoma"/>
          <w:sz w:val="20"/>
          <w:szCs w:val="20"/>
        </w:rPr>
        <w:t xml:space="preserve"> cu caracter </w:t>
      </w:r>
      <w:r>
        <w:rPr>
          <w:rFonts w:ascii="Tahoma" w:hAnsi="Tahoma" w:cs="Tahoma"/>
          <w:sz w:val="20"/>
          <w:szCs w:val="20"/>
        </w:rPr>
        <w:t>militar,</w:t>
      </w:r>
      <w:r w:rsidRPr="00326DA1">
        <w:rPr>
          <w:rFonts w:ascii="Tahoma" w:hAnsi="Tahoma" w:cs="Tahoma"/>
          <w:sz w:val="20"/>
          <w:szCs w:val="20"/>
        </w:rPr>
        <w:t xml:space="preserve"> special, autorizarea </w:t>
      </w:r>
      <w:proofErr w:type="spellStart"/>
      <w:r w:rsidRPr="00326DA1">
        <w:rPr>
          <w:rFonts w:ascii="Tahoma" w:hAnsi="Tahoma" w:cs="Tahoma"/>
          <w:sz w:val="20"/>
          <w:szCs w:val="20"/>
        </w:rPr>
        <w:t>şi</w:t>
      </w:r>
      <w:proofErr w:type="spellEnd"/>
      <w:r w:rsidRPr="00326DA1">
        <w:rPr>
          <w:rFonts w:ascii="Tahoma" w:hAnsi="Tahoma" w:cs="Tahoma"/>
          <w:sz w:val="20"/>
          <w:szCs w:val="20"/>
        </w:rPr>
        <w:t xml:space="preserve"> </w:t>
      </w:r>
      <w:proofErr w:type="spellStart"/>
      <w:r w:rsidRPr="00326DA1">
        <w:rPr>
          <w:rFonts w:ascii="Tahoma" w:hAnsi="Tahoma" w:cs="Tahoma"/>
          <w:sz w:val="20"/>
          <w:szCs w:val="20"/>
        </w:rPr>
        <w:t>execuţia</w:t>
      </w:r>
      <w:proofErr w:type="spellEnd"/>
      <w:r w:rsidRPr="00326DA1">
        <w:rPr>
          <w:rFonts w:ascii="Tahoma" w:hAnsi="Tahoma" w:cs="Tahoma"/>
          <w:sz w:val="20"/>
          <w:szCs w:val="20"/>
        </w:rPr>
        <w:t xml:space="preserve"> se realizează în </w:t>
      </w:r>
      <w:proofErr w:type="spellStart"/>
      <w:r w:rsidRPr="00326DA1">
        <w:rPr>
          <w:rFonts w:ascii="Tahoma" w:hAnsi="Tahoma" w:cs="Tahoma"/>
          <w:sz w:val="20"/>
          <w:szCs w:val="20"/>
        </w:rPr>
        <w:t>condiţiile</w:t>
      </w:r>
      <w:proofErr w:type="spellEnd"/>
      <w:r w:rsidRPr="00326DA1">
        <w:rPr>
          <w:rFonts w:ascii="Tahoma" w:hAnsi="Tahoma" w:cs="Tahoma"/>
          <w:sz w:val="20"/>
          <w:szCs w:val="20"/>
        </w:rPr>
        <w:t xml:space="preserve"> stabilite prin lege.</w:t>
      </w:r>
    </w:p>
    <w:p w14:paraId="7C9E7507" w14:textId="77777777" w:rsidR="0021397C" w:rsidRPr="00326DA1" w:rsidRDefault="0021397C" w:rsidP="00287320">
      <w:pPr>
        <w:ind w:left="540" w:right="-567" w:firstLine="720"/>
        <w:jc w:val="both"/>
        <w:rPr>
          <w:rFonts w:ascii="Tahoma" w:hAnsi="Tahoma" w:cs="Tahoma"/>
          <w:sz w:val="20"/>
          <w:szCs w:val="20"/>
        </w:rPr>
      </w:pPr>
      <w:r w:rsidRPr="00326DA1">
        <w:rPr>
          <w:rFonts w:ascii="Tahoma" w:hAnsi="Tahoma" w:cs="Tahoma"/>
          <w:sz w:val="20"/>
          <w:szCs w:val="20"/>
        </w:rPr>
        <w:t xml:space="preserve">-     Avizele </w:t>
      </w:r>
      <w:proofErr w:type="spellStart"/>
      <w:r w:rsidRPr="00326DA1">
        <w:rPr>
          <w:rFonts w:ascii="Tahoma" w:hAnsi="Tahoma" w:cs="Tahoma"/>
          <w:sz w:val="20"/>
          <w:szCs w:val="20"/>
        </w:rPr>
        <w:t>şi</w:t>
      </w:r>
      <w:proofErr w:type="spellEnd"/>
      <w:r w:rsidRPr="00326DA1">
        <w:rPr>
          <w:rFonts w:ascii="Tahoma" w:hAnsi="Tahoma" w:cs="Tahoma"/>
          <w:sz w:val="20"/>
          <w:szCs w:val="20"/>
        </w:rPr>
        <w:t xml:space="preserve"> acordurile de specialitate se emit de organismele abilitate.</w:t>
      </w:r>
    </w:p>
    <w:p w14:paraId="65FC7D1C" w14:textId="77777777" w:rsidR="0021397C" w:rsidRPr="002046B9" w:rsidRDefault="0021397C" w:rsidP="00287320">
      <w:pPr>
        <w:pStyle w:val="Titlu2"/>
        <w:ind w:left="540" w:right="-567" w:firstLine="720"/>
        <w:rPr>
          <w:rFonts w:ascii="Tahoma" w:hAnsi="Tahoma" w:cs="Tahoma"/>
          <w:b w:val="0"/>
          <w:sz w:val="22"/>
          <w:szCs w:val="22"/>
        </w:rPr>
      </w:pPr>
      <w:r w:rsidRPr="002046B9">
        <w:rPr>
          <w:rFonts w:ascii="Tahoma" w:hAnsi="Tahoma" w:cs="Tahoma"/>
          <w:b w:val="0"/>
          <w:sz w:val="22"/>
          <w:szCs w:val="22"/>
        </w:rPr>
        <w:t xml:space="preserve">Lucrări ce nu necesită </w:t>
      </w:r>
      <w:proofErr w:type="spellStart"/>
      <w:r w:rsidRPr="002046B9">
        <w:rPr>
          <w:rFonts w:ascii="Tahoma" w:hAnsi="Tahoma" w:cs="Tahoma"/>
          <w:b w:val="0"/>
          <w:sz w:val="22"/>
          <w:szCs w:val="22"/>
        </w:rPr>
        <w:t>autorizaţie</w:t>
      </w:r>
      <w:proofErr w:type="spellEnd"/>
      <w:r w:rsidRPr="002046B9">
        <w:rPr>
          <w:rFonts w:ascii="Tahoma" w:hAnsi="Tahoma" w:cs="Tahoma"/>
          <w:b w:val="0"/>
          <w:sz w:val="22"/>
          <w:szCs w:val="22"/>
        </w:rPr>
        <w:t xml:space="preserve"> de construire</w:t>
      </w:r>
    </w:p>
    <w:p w14:paraId="225886D9" w14:textId="77777777" w:rsidR="0021397C" w:rsidRPr="002046B9" w:rsidRDefault="0021397C" w:rsidP="00287320">
      <w:pPr>
        <w:ind w:left="540" w:right="-567" w:firstLine="720"/>
        <w:jc w:val="both"/>
        <w:rPr>
          <w:rFonts w:ascii="Tahoma" w:hAnsi="Tahoma" w:cs="Tahoma"/>
          <w:sz w:val="20"/>
          <w:szCs w:val="20"/>
        </w:rPr>
      </w:pPr>
      <w:r w:rsidRPr="002046B9">
        <w:rPr>
          <w:rFonts w:ascii="Tahoma" w:hAnsi="Tahoma" w:cs="Tahoma"/>
          <w:sz w:val="20"/>
          <w:szCs w:val="20"/>
        </w:rPr>
        <w:t xml:space="preserve">La </w:t>
      </w:r>
      <w:proofErr w:type="spellStart"/>
      <w:r w:rsidRPr="002046B9">
        <w:rPr>
          <w:rFonts w:ascii="Tahoma" w:hAnsi="Tahoma" w:cs="Tahoma"/>
          <w:sz w:val="20"/>
          <w:szCs w:val="20"/>
        </w:rPr>
        <w:t>construcţiile</w:t>
      </w:r>
      <w:proofErr w:type="spellEnd"/>
      <w:r w:rsidRPr="002046B9">
        <w:rPr>
          <w:rFonts w:ascii="Tahoma" w:hAnsi="Tahoma" w:cs="Tahoma"/>
          <w:sz w:val="20"/>
          <w:szCs w:val="20"/>
        </w:rPr>
        <w:t xml:space="preserve"> existente, se pot executa fără </w:t>
      </w:r>
      <w:proofErr w:type="spellStart"/>
      <w:r w:rsidRPr="002046B9">
        <w:rPr>
          <w:rFonts w:ascii="Tahoma" w:hAnsi="Tahoma" w:cs="Tahoma"/>
          <w:sz w:val="20"/>
          <w:szCs w:val="20"/>
        </w:rPr>
        <w:t>autorizaţie</w:t>
      </w:r>
      <w:proofErr w:type="spellEnd"/>
      <w:r w:rsidRPr="002046B9">
        <w:rPr>
          <w:rFonts w:ascii="Tahoma" w:hAnsi="Tahoma" w:cs="Tahoma"/>
          <w:sz w:val="20"/>
          <w:szCs w:val="20"/>
        </w:rPr>
        <w:t xml:space="preserve"> de construire,</w:t>
      </w:r>
      <w:r>
        <w:rPr>
          <w:rFonts w:ascii="Tahoma" w:hAnsi="Tahoma" w:cs="Tahoma"/>
          <w:sz w:val="20"/>
          <w:szCs w:val="20"/>
        </w:rPr>
        <w:t xml:space="preserve"> </w:t>
      </w:r>
      <w:r w:rsidRPr="002046B9">
        <w:rPr>
          <w:rFonts w:ascii="Tahoma" w:hAnsi="Tahoma" w:cs="Tahoma"/>
          <w:sz w:val="20"/>
          <w:szCs w:val="20"/>
        </w:rPr>
        <w:t xml:space="preserve">următoarele lucrări, care nu modifică structura de </w:t>
      </w:r>
      <w:proofErr w:type="spellStart"/>
      <w:r w:rsidRPr="002046B9">
        <w:rPr>
          <w:rFonts w:ascii="Tahoma" w:hAnsi="Tahoma" w:cs="Tahoma"/>
          <w:sz w:val="20"/>
          <w:szCs w:val="20"/>
        </w:rPr>
        <w:t>rezistenţă</w:t>
      </w:r>
      <w:proofErr w:type="spellEnd"/>
      <w:r w:rsidRPr="002046B9">
        <w:rPr>
          <w:rFonts w:ascii="Tahoma" w:hAnsi="Tahoma" w:cs="Tahoma"/>
          <w:sz w:val="20"/>
          <w:szCs w:val="20"/>
        </w:rPr>
        <w:t xml:space="preserve">, caracteristicile </w:t>
      </w:r>
      <w:proofErr w:type="spellStart"/>
      <w:r w:rsidRPr="002046B9">
        <w:rPr>
          <w:rFonts w:ascii="Tahoma" w:hAnsi="Tahoma" w:cs="Tahoma"/>
          <w:sz w:val="20"/>
          <w:szCs w:val="20"/>
        </w:rPr>
        <w:t>iniţiale</w:t>
      </w:r>
      <w:proofErr w:type="spellEnd"/>
      <w:r w:rsidRPr="002046B9">
        <w:rPr>
          <w:rFonts w:ascii="Tahoma" w:hAnsi="Tahoma" w:cs="Tahoma"/>
          <w:sz w:val="20"/>
          <w:szCs w:val="20"/>
        </w:rPr>
        <w:t xml:space="preserve"> ale </w:t>
      </w:r>
      <w:proofErr w:type="spellStart"/>
      <w:r w:rsidRPr="002046B9">
        <w:rPr>
          <w:rFonts w:ascii="Tahoma" w:hAnsi="Tahoma" w:cs="Tahoma"/>
          <w:sz w:val="20"/>
          <w:szCs w:val="20"/>
        </w:rPr>
        <w:t>construcţiilor</w:t>
      </w:r>
      <w:proofErr w:type="spellEnd"/>
      <w:r w:rsidRPr="002046B9">
        <w:rPr>
          <w:rFonts w:ascii="Tahoma" w:hAnsi="Tahoma" w:cs="Tahoma"/>
          <w:sz w:val="20"/>
          <w:szCs w:val="20"/>
        </w:rPr>
        <w:t xml:space="preserve"> </w:t>
      </w:r>
      <w:proofErr w:type="spellStart"/>
      <w:r w:rsidRPr="002046B9">
        <w:rPr>
          <w:rFonts w:ascii="Tahoma" w:hAnsi="Tahoma" w:cs="Tahoma"/>
          <w:sz w:val="20"/>
          <w:szCs w:val="20"/>
        </w:rPr>
        <w:t>şi</w:t>
      </w:r>
      <w:proofErr w:type="spellEnd"/>
      <w:r w:rsidRPr="002046B9">
        <w:rPr>
          <w:rFonts w:ascii="Tahoma" w:hAnsi="Tahoma" w:cs="Tahoma"/>
          <w:sz w:val="20"/>
          <w:szCs w:val="20"/>
        </w:rPr>
        <w:t xml:space="preserve"> ale </w:t>
      </w:r>
      <w:proofErr w:type="spellStart"/>
      <w:r w:rsidRPr="002046B9">
        <w:rPr>
          <w:rFonts w:ascii="Tahoma" w:hAnsi="Tahoma" w:cs="Tahoma"/>
          <w:sz w:val="20"/>
          <w:szCs w:val="20"/>
        </w:rPr>
        <w:t>instalaţiilor</w:t>
      </w:r>
      <w:proofErr w:type="spellEnd"/>
      <w:r w:rsidRPr="002046B9">
        <w:rPr>
          <w:rFonts w:ascii="Tahoma" w:hAnsi="Tahoma" w:cs="Tahoma"/>
          <w:sz w:val="20"/>
          <w:szCs w:val="20"/>
        </w:rPr>
        <w:t xml:space="preserve"> aferente sau aspectul arhitectural al acestora:</w:t>
      </w:r>
    </w:p>
    <w:p w14:paraId="3939E6FC" w14:textId="77777777" w:rsidR="0021397C" w:rsidRPr="002046B9" w:rsidRDefault="0021397C" w:rsidP="00B86324">
      <w:pPr>
        <w:spacing w:after="0" w:line="240" w:lineRule="auto"/>
        <w:ind w:left="540" w:right="-567" w:firstLine="720"/>
        <w:jc w:val="both"/>
        <w:rPr>
          <w:rFonts w:ascii="Tahoma" w:hAnsi="Tahoma" w:cs="Tahoma"/>
          <w:sz w:val="20"/>
          <w:szCs w:val="20"/>
        </w:rPr>
      </w:pPr>
      <w:r>
        <w:rPr>
          <w:rFonts w:ascii="Tahoma" w:hAnsi="Tahoma" w:cs="Tahoma"/>
          <w:sz w:val="20"/>
          <w:szCs w:val="20"/>
        </w:rPr>
        <w:t xml:space="preserve">-  </w:t>
      </w:r>
      <w:proofErr w:type="spellStart"/>
      <w:r w:rsidRPr="002046B9">
        <w:rPr>
          <w:rFonts w:ascii="Tahoma" w:hAnsi="Tahoma" w:cs="Tahoma"/>
          <w:sz w:val="20"/>
          <w:szCs w:val="20"/>
        </w:rPr>
        <w:t>reparaţii</w:t>
      </w:r>
      <w:proofErr w:type="spellEnd"/>
      <w:r w:rsidRPr="002046B9">
        <w:rPr>
          <w:rFonts w:ascii="Tahoma" w:hAnsi="Tahoma" w:cs="Tahoma"/>
          <w:sz w:val="20"/>
          <w:szCs w:val="20"/>
        </w:rPr>
        <w:t xml:space="preserve"> la împrejmuiri, </w:t>
      </w:r>
      <w:proofErr w:type="spellStart"/>
      <w:r w:rsidRPr="002046B9">
        <w:rPr>
          <w:rFonts w:ascii="Tahoma" w:hAnsi="Tahoma" w:cs="Tahoma"/>
          <w:sz w:val="20"/>
          <w:szCs w:val="20"/>
        </w:rPr>
        <w:t>acoperişuri</w:t>
      </w:r>
      <w:proofErr w:type="spellEnd"/>
      <w:r w:rsidRPr="002046B9">
        <w:rPr>
          <w:rFonts w:ascii="Tahoma" w:hAnsi="Tahoma" w:cs="Tahoma"/>
          <w:sz w:val="20"/>
          <w:szCs w:val="20"/>
        </w:rPr>
        <w:t xml:space="preserve">, învelitori sau terase, atunci când nu se schimbă forma acestora </w:t>
      </w:r>
      <w:proofErr w:type="spellStart"/>
      <w:r w:rsidRPr="002046B9">
        <w:rPr>
          <w:rFonts w:ascii="Tahoma" w:hAnsi="Tahoma" w:cs="Tahoma"/>
          <w:sz w:val="20"/>
          <w:szCs w:val="20"/>
        </w:rPr>
        <w:t>şi</w:t>
      </w:r>
      <w:proofErr w:type="spellEnd"/>
      <w:r w:rsidRPr="002046B9">
        <w:rPr>
          <w:rFonts w:ascii="Tahoma" w:hAnsi="Tahoma" w:cs="Tahoma"/>
          <w:sz w:val="20"/>
          <w:szCs w:val="20"/>
        </w:rPr>
        <w:t xml:space="preserve"> materialele din care sunt executate;</w:t>
      </w:r>
    </w:p>
    <w:p w14:paraId="7D5F1534" w14:textId="77777777" w:rsidR="0021397C" w:rsidRPr="002046B9" w:rsidRDefault="0021397C" w:rsidP="00B86324">
      <w:pPr>
        <w:spacing w:after="0" w:line="240" w:lineRule="auto"/>
        <w:ind w:left="540" w:right="-567" w:firstLine="720"/>
        <w:jc w:val="both"/>
        <w:rPr>
          <w:rFonts w:ascii="Tahoma" w:hAnsi="Tahoma" w:cs="Tahoma"/>
          <w:sz w:val="20"/>
          <w:szCs w:val="20"/>
        </w:rPr>
      </w:pPr>
      <w:r w:rsidRPr="002046B9">
        <w:rPr>
          <w:rFonts w:ascii="Tahoma" w:hAnsi="Tahoma" w:cs="Tahoma"/>
          <w:sz w:val="20"/>
          <w:szCs w:val="20"/>
        </w:rPr>
        <w:t xml:space="preserve">-  </w:t>
      </w:r>
      <w:proofErr w:type="spellStart"/>
      <w:r w:rsidRPr="002046B9">
        <w:rPr>
          <w:rFonts w:ascii="Tahoma" w:hAnsi="Tahoma" w:cs="Tahoma"/>
          <w:sz w:val="20"/>
          <w:szCs w:val="20"/>
        </w:rPr>
        <w:t>reparaţii</w:t>
      </w:r>
      <w:proofErr w:type="spellEnd"/>
      <w:r w:rsidRPr="002046B9">
        <w:rPr>
          <w:rFonts w:ascii="Tahoma" w:hAnsi="Tahoma" w:cs="Tahoma"/>
          <w:sz w:val="20"/>
          <w:szCs w:val="20"/>
        </w:rPr>
        <w:t xml:space="preserve"> </w:t>
      </w:r>
      <w:proofErr w:type="spellStart"/>
      <w:r w:rsidRPr="002046B9">
        <w:rPr>
          <w:rFonts w:ascii="Tahoma" w:hAnsi="Tahoma" w:cs="Tahoma"/>
          <w:sz w:val="20"/>
          <w:szCs w:val="20"/>
        </w:rPr>
        <w:t>şi</w:t>
      </w:r>
      <w:proofErr w:type="spellEnd"/>
      <w:r w:rsidRPr="002046B9">
        <w:rPr>
          <w:rFonts w:ascii="Tahoma" w:hAnsi="Tahoma" w:cs="Tahoma"/>
          <w:sz w:val="20"/>
          <w:szCs w:val="20"/>
        </w:rPr>
        <w:t xml:space="preserve"> înlocuiri de tâmplărie interioară </w:t>
      </w:r>
      <w:proofErr w:type="spellStart"/>
      <w:r w:rsidRPr="002046B9">
        <w:rPr>
          <w:rFonts w:ascii="Tahoma" w:hAnsi="Tahoma" w:cs="Tahoma"/>
          <w:sz w:val="20"/>
          <w:szCs w:val="20"/>
        </w:rPr>
        <w:t>şi</w:t>
      </w:r>
      <w:proofErr w:type="spellEnd"/>
      <w:r w:rsidRPr="002046B9">
        <w:rPr>
          <w:rFonts w:ascii="Tahoma" w:hAnsi="Tahoma" w:cs="Tahoma"/>
          <w:sz w:val="20"/>
          <w:szCs w:val="20"/>
        </w:rPr>
        <w:t xml:space="preserve"> exterioară, dacă se păstrează forma, dimensiunile golurilor </w:t>
      </w:r>
      <w:proofErr w:type="spellStart"/>
      <w:r w:rsidRPr="002046B9">
        <w:rPr>
          <w:rFonts w:ascii="Tahoma" w:hAnsi="Tahoma" w:cs="Tahoma"/>
          <w:sz w:val="20"/>
          <w:szCs w:val="20"/>
        </w:rPr>
        <w:t>şi</w:t>
      </w:r>
      <w:proofErr w:type="spellEnd"/>
      <w:r w:rsidRPr="002046B9">
        <w:rPr>
          <w:rFonts w:ascii="Tahoma" w:hAnsi="Tahoma" w:cs="Tahoma"/>
          <w:sz w:val="20"/>
          <w:szCs w:val="20"/>
        </w:rPr>
        <w:t xml:space="preserve"> tâmplăriei;</w:t>
      </w:r>
    </w:p>
    <w:p w14:paraId="43BD6CEB" w14:textId="77777777" w:rsidR="0021397C" w:rsidRPr="002046B9" w:rsidRDefault="0021397C" w:rsidP="00B86324">
      <w:pPr>
        <w:spacing w:after="0" w:line="240" w:lineRule="auto"/>
        <w:ind w:left="540" w:right="-567" w:firstLine="720"/>
        <w:jc w:val="both"/>
        <w:rPr>
          <w:rFonts w:ascii="Tahoma" w:hAnsi="Tahoma" w:cs="Tahoma"/>
          <w:sz w:val="20"/>
          <w:szCs w:val="20"/>
        </w:rPr>
      </w:pPr>
      <w:r w:rsidRPr="002046B9">
        <w:rPr>
          <w:rFonts w:ascii="Tahoma" w:hAnsi="Tahoma" w:cs="Tahoma"/>
          <w:sz w:val="20"/>
          <w:szCs w:val="20"/>
        </w:rPr>
        <w:t xml:space="preserve">- </w:t>
      </w:r>
      <w:proofErr w:type="spellStart"/>
      <w:r w:rsidRPr="002046B9">
        <w:rPr>
          <w:rFonts w:ascii="Tahoma" w:hAnsi="Tahoma" w:cs="Tahoma"/>
          <w:sz w:val="20"/>
          <w:szCs w:val="20"/>
        </w:rPr>
        <w:t>reparaţii</w:t>
      </w:r>
      <w:proofErr w:type="spellEnd"/>
      <w:r w:rsidRPr="002046B9">
        <w:rPr>
          <w:rFonts w:ascii="Tahoma" w:hAnsi="Tahoma" w:cs="Tahoma"/>
          <w:sz w:val="20"/>
          <w:szCs w:val="20"/>
        </w:rPr>
        <w:t xml:space="preserve"> </w:t>
      </w:r>
      <w:proofErr w:type="spellStart"/>
      <w:r w:rsidRPr="002046B9">
        <w:rPr>
          <w:rFonts w:ascii="Tahoma" w:hAnsi="Tahoma" w:cs="Tahoma"/>
          <w:sz w:val="20"/>
          <w:szCs w:val="20"/>
        </w:rPr>
        <w:t>şi</w:t>
      </w:r>
      <w:proofErr w:type="spellEnd"/>
      <w:r w:rsidRPr="002046B9">
        <w:rPr>
          <w:rFonts w:ascii="Tahoma" w:hAnsi="Tahoma" w:cs="Tahoma"/>
          <w:sz w:val="20"/>
          <w:szCs w:val="20"/>
        </w:rPr>
        <w:t xml:space="preserve"> înlocuiri de sobe de încălzit;</w:t>
      </w:r>
    </w:p>
    <w:p w14:paraId="5508451E" w14:textId="77777777" w:rsidR="0021397C" w:rsidRPr="002046B9" w:rsidRDefault="0021397C" w:rsidP="00B86324">
      <w:pPr>
        <w:spacing w:after="0" w:line="240" w:lineRule="auto"/>
        <w:ind w:left="540" w:right="-567" w:firstLine="720"/>
        <w:jc w:val="both"/>
        <w:rPr>
          <w:rFonts w:ascii="Tahoma" w:hAnsi="Tahoma" w:cs="Tahoma"/>
          <w:sz w:val="20"/>
          <w:szCs w:val="20"/>
        </w:rPr>
      </w:pPr>
      <w:r w:rsidRPr="002046B9">
        <w:rPr>
          <w:rFonts w:ascii="Tahoma" w:hAnsi="Tahoma" w:cs="Tahoma"/>
          <w:sz w:val="20"/>
          <w:szCs w:val="20"/>
        </w:rPr>
        <w:t xml:space="preserve">-  zugrăveli </w:t>
      </w:r>
      <w:proofErr w:type="spellStart"/>
      <w:r w:rsidRPr="002046B9">
        <w:rPr>
          <w:rFonts w:ascii="Tahoma" w:hAnsi="Tahoma" w:cs="Tahoma"/>
          <w:sz w:val="20"/>
          <w:szCs w:val="20"/>
        </w:rPr>
        <w:t>şi</w:t>
      </w:r>
      <w:proofErr w:type="spellEnd"/>
      <w:r w:rsidRPr="002046B9">
        <w:rPr>
          <w:rFonts w:ascii="Tahoma" w:hAnsi="Tahoma" w:cs="Tahoma"/>
          <w:sz w:val="20"/>
          <w:szCs w:val="20"/>
        </w:rPr>
        <w:t xml:space="preserve"> vopsitorii interioare;</w:t>
      </w:r>
    </w:p>
    <w:p w14:paraId="39507042" w14:textId="77777777" w:rsidR="0021397C" w:rsidRPr="002046B9" w:rsidRDefault="0021397C" w:rsidP="00B86324">
      <w:pPr>
        <w:spacing w:after="0" w:line="240" w:lineRule="auto"/>
        <w:ind w:left="540" w:right="-567" w:firstLine="720"/>
        <w:jc w:val="both"/>
        <w:rPr>
          <w:rFonts w:ascii="Tahoma" w:hAnsi="Tahoma" w:cs="Tahoma"/>
          <w:sz w:val="20"/>
          <w:szCs w:val="20"/>
        </w:rPr>
      </w:pPr>
      <w:r>
        <w:rPr>
          <w:rFonts w:ascii="Tahoma" w:hAnsi="Tahoma" w:cs="Tahoma"/>
          <w:sz w:val="20"/>
          <w:szCs w:val="20"/>
        </w:rPr>
        <w:t xml:space="preserve">-  </w:t>
      </w:r>
      <w:r w:rsidRPr="002046B9">
        <w:rPr>
          <w:rFonts w:ascii="Tahoma" w:hAnsi="Tahoma" w:cs="Tahoma"/>
          <w:sz w:val="20"/>
          <w:szCs w:val="20"/>
        </w:rPr>
        <w:t xml:space="preserve">zugrăveli </w:t>
      </w:r>
      <w:proofErr w:type="spellStart"/>
      <w:r w:rsidRPr="002046B9">
        <w:rPr>
          <w:rFonts w:ascii="Tahoma" w:hAnsi="Tahoma" w:cs="Tahoma"/>
          <w:sz w:val="20"/>
          <w:szCs w:val="20"/>
        </w:rPr>
        <w:t>şi</w:t>
      </w:r>
      <w:proofErr w:type="spellEnd"/>
      <w:r w:rsidRPr="002046B9">
        <w:rPr>
          <w:rFonts w:ascii="Tahoma" w:hAnsi="Tahoma" w:cs="Tahoma"/>
          <w:sz w:val="20"/>
          <w:szCs w:val="20"/>
        </w:rPr>
        <w:t xml:space="preserve"> vopsitorii exterioare, dacă nu se modifică elementele de </w:t>
      </w:r>
      <w:proofErr w:type="spellStart"/>
      <w:r w:rsidRPr="002046B9">
        <w:rPr>
          <w:rFonts w:ascii="Tahoma" w:hAnsi="Tahoma" w:cs="Tahoma"/>
          <w:sz w:val="20"/>
          <w:szCs w:val="20"/>
        </w:rPr>
        <w:t>faţadă</w:t>
      </w:r>
      <w:proofErr w:type="spellEnd"/>
      <w:r w:rsidRPr="002046B9">
        <w:rPr>
          <w:rFonts w:ascii="Tahoma" w:hAnsi="Tahoma" w:cs="Tahoma"/>
          <w:sz w:val="20"/>
          <w:szCs w:val="20"/>
        </w:rPr>
        <w:t xml:space="preserve"> </w:t>
      </w:r>
      <w:proofErr w:type="spellStart"/>
      <w:r w:rsidRPr="002046B9">
        <w:rPr>
          <w:rFonts w:ascii="Tahoma" w:hAnsi="Tahoma" w:cs="Tahoma"/>
          <w:sz w:val="20"/>
          <w:szCs w:val="20"/>
        </w:rPr>
        <w:t>şi</w:t>
      </w:r>
      <w:proofErr w:type="spellEnd"/>
      <w:r w:rsidRPr="002046B9">
        <w:rPr>
          <w:rFonts w:ascii="Tahoma" w:hAnsi="Tahoma" w:cs="Tahoma"/>
          <w:sz w:val="20"/>
          <w:szCs w:val="20"/>
        </w:rPr>
        <w:t xml:space="preserve"> culorile clădirilor;</w:t>
      </w:r>
    </w:p>
    <w:p w14:paraId="5DEF5E14" w14:textId="77777777" w:rsidR="0021397C" w:rsidRPr="002046B9" w:rsidRDefault="0021397C" w:rsidP="00B86324">
      <w:pPr>
        <w:spacing w:after="0" w:line="240" w:lineRule="auto"/>
        <w:ind w:left="540" w:right="-567" w:firstLine="720"/>
        <w:jc w:val="both"/>
        <w:rPr>
          <w:rFonts w:ascii="Tahoma" w:hAnsi="Tahoma" w:cs="Tahoma"/>
          <w:sz w:val="20"/>
          <w:szCs w:val="20"/>
        </w:rPr>
      </w:pPr>
      <w:r w:rsidRPr="002046B9">
        <w:rPr>
          <w:rFonts w:ascii="Tahoma" w:hAnsi="Tahoma" w:cs="Tahoma"/>
          <w:sz w:val="20"/>
          <w:szCs w:val="20"/>
        </w:rPr>
        <w:t xml:space="preserve">-  </w:t>
      </w:r>
      <w:proofErr w:type="spellStart"/>
      <w:r w:rsidRPr="002046B9">
        <w:rPr>
          <w:rFonts w:ascii="Tahoma" w:hAnsi="Tahoma" w:cs="Tahoma"/>
          <w:sz w:val="20"/>
          <w:szCs w:val="20"/>
        </w:rPr>
        <w:t>reparaţii</w:t>
      </w:r>
      <w:proofErr w:type="spellEnd"/>
      <w:r w:rsidRPr="002046B9">
        <w:rPr>
          <w:rFonts w:ascii="Tahoma" w:hAnsi="Tahoma" w:cs="Tahoma"/>
          <w:sz w:val="20"/>
          <w:szCs w:val="20"/>
        </w:rPr>
        <w:t xml:space="preserve"> la </w:t>
      </w:r>
      <w:proofErr w:type="spellStart"/>
      <w:r w:rsidRPr="002046B9">
        <w:rPr>
          <w:rFonts w:ascii="Tahoma" w:hAnsi="Tahoma" w:cs="Tahoma"/>
          <w:sz w:val="20"/>
          <w:szCs w:val="20"/>
        </w:rPr>
        <w:t>instalaţiile</w:t>
      </w:r>
      <w:proofErr w:type="spellEnd"/>
      <w:r w:rsidRPr="002046B9">
        <w:rPr>
          <w:rFonts w:ascii="Tahoma" w:hAnsi="Tahoma" w:cs="Tahoma"/>
          <w:sz w:val="20"/>
          <w:szCs w:val="20"/>
        </w:rPr>
        <w:t xml:space="preserve"> interioare, Ia </w:t>
      </w:r>
      <w:proofErr w:type="spellStart"/>
      <w:r w:rsidRPr="002046B9">
        <w:rPr>
          <w:rFonts w:ascii="Tahoma" w:hAnsi="Tahoma" w:cs="Tahoma"/>
          <w:sz w:val="20"/>
          <w:szCs w:val="20"/>
        </w:rPr>
        <w:t>branşamentele</w:t>
      </w:r>
      <w:proofErr w:type="spellEnd"/>
      <w:r w:rsidRPr="002046B9">
        <w:rPr>
          <w:rFonts w:ascii="Tahoma" w:hAnsi="Tahoma" w:cs="Tahoma"/>
          <w:sz w:val="20"/>
          <w:szCs w:val="20"/>
        </w:rPr>
        <w:t xml:space="preserve"> </w:t>
      </w:r>
      <w:proofErr w:type="spellStart"/>
      <w:r w:rsidRPr="002046B9">
        <w:rPr>
          <w:rFonts w:ascii="Tahoma" w:hAnsi="Tahoma" w:cs="Tahoma"/>
          <w:sz w:val="20"/>
          <w:szCs w:val="20"/>
        </w:rPr>
        <w:t>şi</w:t>
      </w:r>
      <w:proofErr w:type="spellEnd"/>
      <w:r w:rsidRPr="002046B9">
        <w:rPr>
          <w:rFonts w:ascii="Tahoma" w:hAnsi="Tahoma" w:cs="Tahoma"/>
          <w:sz w:val="20"/>
          <w:szCs w:val="20"/>
        </w:rPr>
        <w:t xml:space="preserve"> racordurile exterioare, de orice fel, aferente </w:t>
      </w:r>
      <w:proofErr w:type="spellStart"/>
      <w:r w:rsidRPr="002046B9">
        <w:rPr>
          <w:rFonts w:ascii="Tahoma" w:hAnsi="Tahoma" w:cs="Tahoma"/>
          <w:sz w:val="20"/>
          <w:szCs w:val="20"/>
        </w:rPr>
        <w:t>construcţiilor</w:t>
      </w:r>
      <w:proofErr w:type="spellEnd"/>
      <w:r w:rsidRPr="002046B9">
        <w:rPr>
          <w:rFonts w:ascii="Tahoma" w:hAnsi="Tahoma" w:cs="Tahoma"/>
          <w:sz w:val="20"/>
          <w:szCs w:val="20"/>
        </w:rPr>
        <w:t xml:space="preserve">, în limitele </w:t>
      </w:r>
      <w:proofErr w:type="spellStart"/>
      <w:r w:rsidRPr="002046B9">
        <w:rPr>
          <w:rFonts w:ascii="Tahoma" w:hAnsi="Tahoma" w:cs="Tahoma"/>
          <w:sz w:val="20"/>
          <w:szCs w:val="20"/>
        </w:rPr>
        <w:t>proprietăţii</w:t>
      </w:r>
      <w:proofErr w:type="spellEnd"/>
      <w:r w:rsidRPr="002046B9">
        <w:rPr>
          <w:rFonts w:ascii="Tahoma" w:hAnsi="Tahoma" w:cs="Tahoma"/>
          <w:sz w:val="20"/>
          <w:szCs w:val="20"/>
        </w:rPr>
        <w:t xml:space="preserve">, montarea sistemelor locale de încălzire </w:t>
      </w:r>
      <w:r w:rsidRPr="002046B9">
        <w:rPr>
          <w:rFonts w:ascii="Tahoma" w:hAnsi="Tahoma" w:cs="Tahoma"/>
          <w:i/>
          <w:iCs/>
          <w:sz w:val="20"/>
          <w:szCs w:val="20"/>
        </w:rPr>
        <w:t xml:space="preserve">I </w:t>
      </w:r>
      <w:r w:rsidRPr="002046B9">
        <w:rPr>
          <w:rFonts w:ascii="Tahoma" w:hAnsi="Tahoma" w:cs="Tahoma"/>
          <w:sz w:val="20"/>
          <w:szCs w:val="20"/>
        </w:rPr>
        <w:t xml:space="preserve">prepararea apei calde menajere cu cazane omologate, precum </w:t>
      </w:r>
      <w:proofErr w:type="spellStart"/>
      <w:r w:rsidRPr="002046B9">
        <w:rPr>
          <w:rFonts w:ascii="Tahoma" w:hAnsi="Tahoma" w:cs="Tahoma"/>
          <w:sz w:val="20"/>
          <w:szCs w:val="20"/>
        </w:rPr>
        <w:t>şi</w:t>
      </w:r>
      <w:proofErr w:type="spellEnd"/>
      <w:r w:rsidRPr="002046B9">
        <w:rPr>
          <w:rFonts w:ascii="Tahoma" w:hAnsi="Tahoma" w:cs="Tahoma"/>
          <w:sz w:val="20"/>
          <w:szCs w:val="20"/>
        </w:rPr>
        <w:t xml:space="preserve"> montarea aparatelor individuale de climatizare </w:t>
      </w:r>
      <w:r w:rsidRPr="002046B9">
        <w:rPr>
          <w:rFonts w:ascii="Tahoma" w:hAnsi="Tahoma" w:cs="Tahoma"/>
          <w:i/>
          <w:iCs/>
          <w:sz w:val="20"/>
          <w:szCs w:val="20"/>
        </w:rPr>
        <w:t xml:space="preserve">I </w:t>
      </w:r>
      <w:r w:rsidRPr="002046B9">
        <w:rPr>
          <w:rFonts w:ascii="Tahoma" w:hAnsi="Tahoma" w:cs="Tahoma"/>
          <w:sz w:val="20"/>
          <w:szCs w:val="20"/>
        </w:rPr>
        <w:t xml:space="preserve">contorizare a consumurilor de </w:t>
      </w:r>
      <w:proofErr w:type="spellStart"/>
      <w:r w:rsidRPr="002046B9">
        <w:rPr>
          <w:rFonts w:ascii="Tahoma" w:hAnsi="Tahoma" w:cs="Tahoma"/>
          <w:sz w:val="20"/>
          <w:szCs w:val="20"/>
        </w:rPr>
        <w:t>utilităti</w:t>
      </w:r>
      <w:proofErr w:type="spellEnd"/>
      <w:r w:rsidRPr="002046B9">
        <w:rPr>
          <w:rFonts w:ascii="Tahoma" w:hAnsi="Tahoma" w:cs="Tahoma"/>
          <w:sz w:val="20"/>
          <w:szCs w:val="20"/>
        </w:rPr>
        <w:t xml:space="preserve"> – dacă nu afectează </w:t>
      </w:r>
      <w:proofErr w:type="spellStart"/>
      <w:r w:rsidRPr="002046B9">
        <w:rPr>
          <w:rFonts w:ascii="Tahoma" w:hAnsi="Tahoma" w:cs="Tahoma"/>
          <w:sz w:val="20"/>
          <w:szCs w:val="20"/>
        </w:rPr>
        <w:t>locuinţele</w:t>
      </w:r>
      <w:proofErr w:type="spellEnd"/>
      <w:r w:rsidRPr="002046B9">
        <w:rPr>
          <w:rFonts w:ascii="Tahoma" w:hAnsi="Tahoma" w:cs="Tahoma"/>
          <w:sz w:val="20"/>
          <w:szCs w:val="20"/>
        </w:rPr>
        <w:t xml:space="preserve"> ;</w:t>
      </w:r>
    </w:p>
    <w:p w14:paraId="42F917C2" w14:textId="77777777" w:rsidR="0021397C" w:rsidRPr="002046B9" w:rsidRDefault="0021397C" w:rsidP="00B86324">
      <w:pPr>
        <w:spacing w:after="0" w:line="240" w:lineRule="auto"/>
        <w:ind w:left="540" w:right="-567" w:firstLine="720"/>
        <w:jc w:val="both"/>
        <w:rPr>
          <w:rFonts w:ascii="Tahoma" w:hAnsi="Tahoma" w:cs="Tahoma"/>
          <w:sz w:val="20"/>
          <w:szCs w:val="20"/>
        </w:rPr>
      </w:pPr>
      <w:r w:rsidRPr="002046B9">
        <w:rPr>
          <w:rFonts w:ascii="Tahoma" w:hAnsi="Tahoma" w:cs="Tahoma"/>
          <w:sz w:val="20"/>
          <w:szCs w:val="20"/>
        </w:rPr>
        <w:t xml:space="preserve">-  </w:t>
      </w:r>
      <w:proofErr w:type="spellStart"/>
      <w:r w:rsidRPr="002046B9">
        <w:rPr>
          <w:rFonts w:ascii="Tahoma" w:hAnsi="Tahoma" w:cs="Tahoma"/>
          <w:sz w:val="20"/>
          <w:szCs w:val="20"/>
        </w:rPr>
        <w:t>reparaţii</w:t>
      </w:r>
      <w:proofErr w:type="spellEnd"/>
      <w:r w:rsidRPr="002046B9">
        <w:rPr>
          <w:rFonts w:ascii="Tahoma" w:hAnsi="Tahoma" w:cs="Tahoma"/>
          <w:sz w:val="20"/>
          <w:szCs w:val="20"/>
        </w:rPr>
        <w:t xml:space="preserve"> </w:t>
      </w:r>
      <w:proofErr w:type="spellStart"/>
      <w:r w:rsidRPr="002046B9">
        <w:rPr>
          <w:rFonts w:ascii="Tahoma" w:hAnsi="Tahoma" w:cs="Tahoma"/>
          <w:sz w:val="20"/>
          <w:szCs w:val="20"/>
        </w:rPr>
        <w:t>şi</w:t>
      </w:r>
      <w:proofErr w:type="spellEnd"/>
      <w:r w:rsidRPr="002046B9">
        <w:rPr>
          <w:rFonts w:ascii="Tahoma" w:hAnsi="Tahoma" w:cs="Tahoma"/>
          <w:sz w:val="20"/>
          <w:szCs w:val="20"/>
        </w:rPr>
        <w:t xml:space="preserve"> înlocuiri la pardoseli;</w:t>
      </w:r>
    </w:p>
    <w:p w14:paraId="691135EE" w14:textId="77777777" w:rsidR="0021397C" w:rsidRPr="002046B9" w:rsidRDefault="0021397C" w:rsidP="00B86324">
      <w:pPr>
        <w:spacing w:after="0" w:line="240" w:lineRule="auto"/>
        <w:ind w:left="1260" w:right="-567"/>
        <w:jc w:val="both"/>
        <w:rPr>
          <w:rFonts w:ascii="Tahoma" w:hAnsi="Tahoma" w:cs="Tahoma"/>
          <w:sz w:val="20"/>
          <w:szCs w:val="20"/>
        </w:rPr>
      </w:pPr>
      <w:r w:rsidRPr="002046B9">
        <w:rPr>
          <w:rFonts w:ascii="Tahoma" w:hAnsi="Tahoma" w:cs="Tahoma"/>
          <w:sz w:val="20"/>
          <w:szCs w:val="20"/>
        </w:rPr>
        <w:t xml:space="preserve">- </w:t>
      </w:r>
      <w:proofErr w:type="spellStart"/>
      <w:r>
        <w:rPr>
          <w:rFonts w:ascii="Tahoma" w:hAnsi="Tahoma" w:cs="Tahoma"/>
          <w:sz w:val="20"/>
          <w:szCs w:val="20"/>
        </w:rPr>
        <w:t>r</w:t>
      </w:r>
      <w:r w:rsidRPr="002046B9">
        <w:rPr>
          <w:rFonts w:ascii="Tahoma" w:hAnsi="Tahoma" w:cs="Tahoma"/>
          <w:sz w:val="20"/>
          <w:szCs w:val="20"/>
        </w:rPr>
        <w:t>eparaţii</w:t>
      </w:r>
      <w:proofErr w:type="spellEnd"/>
      <w:r w:rsidRPr="002046B9">
        <w:rPr>
          <w:rFonts w:ascii="Tahoma" w:hAnsi="Tahoma" w:cs="Tahoma"/>
          <w:sz w:val="20"/>
          <w:szCs w:val="20"/>
        </w:rPr>
        <w:t xml:space="preserve"> </w:t>
      </w:r>
      <w:proofErr w:type="spellStart"/>
      <w:r w:rsidRPr="002046B9">
        <w:rPr>
          <w:rFonts w:ascii="Tahoma" w:hAnsi="Tahoma" w:cs="Tahoma"/>
          <w:sz w:val="20"/>
          <w:szCs w:val="20"/>
        </w:rPr>
        <w:t>şi</w:t>
      </w:r>
      <w:proofErr w:type="spellEnd"/>
      <w:r w:rsidRPr="002046B9">
        <w:rPr>
          <w:rFonts w:ascii="Tahoma" w:hAnsi="Tahoma" w:cs="Tahoma"/>
          <w:sz w:val="20"/>
          <w:szCs w:val="20"/>
        </w:rPr>
        <w:t xml:space="preserve"> înlocuiri la finisaje interioare </w:t>
      </w:r>
      <w:r w:rsidRPr="002046B9">
        <w:rPr>
          <w:rFonts w:ascii="Tahoma" w:hAnsi="Tahoma" w:cs="Tahoma"/>
          <w:i/>
          <w:iCs/>
          <w:sz w:val="20"/>
          <w:szCs w:val="20"/>
        </w:rPr>
        <w:t xml:space="preserve">I </w:t>
      </w:r>
      <w:r w:rsidRPr="002046B9">
        <w:rPr>
          <w:rFonts w:ascii="Tahoma" w:hAnsi="Tahoma" w:cs="Tahoma"/>
          <w:sz w:val="20"/>
          <w:szCs w:val="20"/>
        </w:rPr>
        <w:t xml:space="preserve">exterioare: tencuieli, placaje, altele asemenea - la trotuare, la ziduri de sprijin </w:t>
      </w:r>
      <w:proofErr w:type="spellStart"/>
      <w:r w:rsidRPr="002046B9">
        <w:rPr>
          <w:rFonts w:ascii="Tahoma" w:hAnsi="Tahoma" w:cs="Tahoma"/>
          <w:sz w:val="20"/>
          <w:szCs w:val="20"/>
        </w:rPr>
        <w:t>şi</w:t>
      </w:r>
      <w:proofErr w:type="spellEnd"/>
      <w:r w:rsidRPr="002046B9">
        <w:rPr>
          <w:rFonts w:ascii="Tahoma" w:hAnsi="Tahoma" w:cs="Tahoma"/>
          <w:sz w:val="20"/>
          <w:szCs w:val="20"/>
        </w:rPr>
        <w:t xml:space="preserve"> la scări de acces, fără modificarea </w:t>
      </w:r>
      <w:proofErr w:type="spellStart"/>
      <w:r w:rsidRPr="002046B9">
        <w:rPr>
          <w:rFonts w:ascii="Tahoma" w:hAnsi="Tahoma" w:cs="Tahoma"/>
          <w:sz w:val="20"/>
          <w:szCs w:val="20"/>
        </w:rPr>
        <w:t>calităţii</w:t>
      </w:r>
      <w:proofErr w:type="spellEnd"/>
      <w:r w:rsidRPr="002046B9">
        <w:rPr>
          <w:rFonts w:ascii="Tahoma" w:hAnsi="Tahoma" w:cs="Tahoma"/>
          <w:sz w:val="20"/>
          <w:szCs w:val="20"/>
        </w:rPr>
        <w:t xml:space="preserve"> </w:t>
      </w:r>
      <w:proofErr w:type="spellStart"/>
      <w:r w:rsidRPr="002046B9">
        <w:rPr>
          <w:rFonts w:ascii="Tahoma" w:hAnsi="Tahoma" w:cs="Tahoma"/>
          <w:sz w:val="20"/>
          <w:szCs w:val="20"/>
        </w:rPr>
        <w:t>şi</w:t>
      </w:r>
      <w:proofErr w:type="spellEnd"/>
      <w:r w:rsidRPr="002046B9">
        <w:rPr>
          <w:rFonts w:ascii="Tahoma" w:hAnsi="Tahoma" w:cs="Tahoma"/>
          <w:sz w:val="20"/>
          <w:szCs w:val="20"/>
        </w:rPr>
        <w:t xml:space="preserve"> a aspectului elementelor constructive;</w:t>
      </w:r>
    </w:p>
    <w:p w14:paraId="544EDE1A" w14:textId="77777777" w:rsidR="0021397C" w:rsidRPr="002046B9" w:rsidRDefault="0021397C" w:rsidP="00B86324">
      <w:pPr>
        <w:spacing w:after="0" w:line="240" w:lineRule="auto"/>
        <w:ind w:left="540" w:right="-567" w:firstLine="720"/>
        <w:jc w:val="both"/>
        <w:rPr>
          <w:rFonts w:ascii="Tahoma" w:hAnsi="Tahoma" w:cs="Tahoma"/>
          <w:sz w:val="20"/>
          <w:szCs w:val="20"/>
        </w:rPr>
      </w:pPr>
      <w:r w:rsidRPr="002046B9">
        <w:rPr>
          <w:rFonts w:ascii="Tahoma" w:hAnsi="Tahoma" w:cs="Tahoma"/>
          <w:sz w:val="20"/>
          <w:szCs w:val="20"/>
        </w:rPr>
        <w:t xml:space="preserve">-  lucrări de </w:t>
      </w:r>
      <w:proofErr w:type="spellStart"/>
      <w:r w:rsidRPr="002046B9">
        <w:rPr>
          <w:rFonts w:ascii="Tahoma" w:hAnsi="Tahoma" w:cs="Tahoma"/>
          <w:sz w:val="20"/>
          <w:szCs w:val="20"/>
        </w:rPr>
        <w:t>întreţinere</w:t>
      </w:r>
      <w:proofErr w:type="spellEnd"/>
      <w:r w:rsidRPr="002046B9">
        <w:rPr>
          <w:rFonts w:ascii="Tahoma" w:hAnsi="Tahoma" w:cs="Tahoma"/>
          <w:sz w:val="20"/>
          <w:szCs w:val="20"/>
        </w:rPr>
        <w:t xml:space="preserve"> la căile de </w:t>
      </w:r>
      <w:proofErr w:type="spellStart"/>
      <w:r w:rsidRPr="002046B9">
        <w:rPr>
          <w:rFonts w:ascii="Tahoma" w:hAnsi="Tahoma" w:cs="Tahoma"/>
          <w:sz w:val="20"/>
          <w:szCs w:val="20"/>
        </w:rPr>
        <w:t>comunicaţie</w:t>
      </w:r>
      <w:proofErr w:type="spellEnd"/>
      <w:r w:rsidRPr="002046B9">
        <w:rPr>
          <w:rFonts w:ascii="Tahoma" w:hAnsi="Tahoma" w:cs="Tahoma"/>
          <w:sz w:val="20"/>
          <w:szCs w:val="20"/>
        </w:rPr>
        <w:t xml:space="preserve"> </w:t>
      </w:r>
      <w:proofErr w:type="spellStart"/>
      <w:r w:rsidRPr="002046B9">
        <w:rPr>
          <w:rFonts w:ascii="Tahoma" w:hAnsi="Tahoma" w:cs="Tahoma"/>
          <w:sz w:val="20"/>
          <w:szCs w:val="20"/>
        </w:rPr>
        <w:t>şi</w:t>
      </w:r>
      <w:proofErr w:type="spellEnd"/>
      <w:r w:rsidRPr="002046B9">
        <w:rPr>
          <w:rFonts w:ascii="Tahoma" w:hAnsi="Tahoma" w:cs="Tahoma"/>
          <w:sz w:val="20"/>
          <w:szCs w:val="20"/>
        </w:rPr>
        <w:t xml:space="preserve"> la </w:t>
      </w:r>
      <w:proofErr w:type="spellStart"/>
      <w:r w:rsidRPr="002046B9">
        <w:rPr>
          <w:rFonts w:ascii="Tahoma" w:hAnsi="Tahoma" w:cs="Tahoma"/>
          <w:sz w:val="20"/>
          <w:szCs w:val="20"/>
        </w:rPr>
        <w:t>instalaţiile</w:t>
      </w:r>
      <w:proofErr w:type="spellEnd"/>
      <w:r w:rsidRPr="002046B9">
        <w:rPr>
          <w:rFonts w:ascii="Tahoma" w:hAnsi="Tahoma" w:cs="Tahoma"/>
          <w:sz w:val="20"/>
          <w:szCs w:val="20"/>
        </w:rPr>
        <w:t xml:space="preserve"> aferente;</w:t>
      </w:r>
    </w:p>
    <w:p w14:paraId="70AB61D6" w14:textId="77777777" w:rsidR="0021397C" w:rsidRPr="002046B9" w:rsidRDefault="0021397C" w:rsidP="00B86324">
      <w:pPr>
        <w:spacing w:after="0" w:line="240" w:lineRule="auto"/>
        <w:ind w:left="540" w:right="-567" w:firstLine="720"/>
        <w:jc w:val="both"/>
        <w:rPr>
          <w:rFonts w:ascii="Tahoma" w:hAnsi="Tahoma" w:cs="Tahoma"/>
          <w:sz w:val="20"/>
          <w:szCs w:val="20"/>
        </w:rPr>
      </w:pPr>
      <w:r w:rsidRPr="002046B9">
        <w:rPr>
          <w:rFonts w:ascii="Tahoma" w:hAnsi="Tahoma" w:cs="Tahoma"/>
          <w:sz w:val="20"/>
          <w:szCs w:val="20"/>
        </w:rPr>
        <w:t xml:space="preserve">-  lucrări de foraje </w:t>
      </w:r>
      <w:proofErr w:type="spellStart"/>
      <w:r w:rsidRPr="002046B9">
        <w:rPr>
          <w:rFonts w:ascii="Tahoma" w:hAnsi="Tahoma" w:cs="Tahoma"/>
          <w:sz w:val="20"/>
          <w:szCs w:val="20"/>
        </w:rPr>
        <w:t>şi</w:t>
      </w:r>
      <w:proofErr w:type="spellEnd"/>
      <w:r w:rsidRPr="002046B9">
        <w:rPr>
          <w:rFonts w:ascii="Tahoma" w:hAnsi="Tahoma" w:cs="Tahoma"/>
          <w:sz w:val="20"/>
          <w:szCs w:val="20"/>
        </w:rPr>
        <w:t xml:space="preserve"> sondaje geotehnice pentru lucrări de </w:t>
      </w:r>
      <w:proofErr w:type="spellStart"/>
      <w:r w:rsidRPr="002046B9">
        <w:rPr>
          <w:rFonts w:ascii="Tahoma" w:hAnsi="Tahoma" w:cs="Tahoma"/>
          <w:sz w:val="20"/>
          <w:szCs w:val="20"/>
        </w:rPr>
        <w:t>importanţă</w:t>
      </w:r>
      <w:proofErr w:type="spellEnd"/>
      <w:r w:rsidRPr="002046B9">
        <w:rPr>
          <w:rFonts w:ascii="Tahoma" w:hAnsi="Tahoma" w:cs="Tahoma"/>
          <w:sz w:val="20"/>
          <w:szCs w:val="20"/>
        </w:rPr>
        <w:t xml:space="preserve"> normală sau redusă;</w:t>
      </w:r>
    </w:p>
    <w:p w14:paraId="79D53923" w14:textId="77777777" w:rsidR="0021397C" w:rsidRDefault="0021397C" w:rsidP="0021397C">
      <w:pPr>
        <w:rPr>
          <w:rFonts w:ascii="Tahoma" w:hAnsi="Tahoma" w:cs="Tahoma"/>
          <w:sz w:val="20"/>
          <w:szCs w:val="20"/>
        </w:rPr>
      </w:pPr>
    </w:p>
    <w:p w14:paraId="03FDF139" w14:textId="77777777" w:rsidR="00B86324" w:rsidRPr="00326DA1" w:rsidRDefault="00B86324" w:rsidP="0021397C">
      <w:pPr>
        <w:rPr>
          <w:rFonts w:ascii="Tahoma" w:hAnsi="Tahoma" w:cs="Tahoma"/>
          <w:sz w:val="20"/>
          <w:szCs w:val="20"/>
        </w:rPr>
      </w:pPr>
    </w:p>
    <w:p w14:paraId="401BD4C6" w14:textId="77777777" w:rsidR="0021397C" w:rsidRPr="004F1F6C" w:rsidRDefault="0021397C" w:rsidP="00D0301C">
      <w:pPr>
        <w:numPr>
          <w:ilvl w:val="1"/>
          <w:numId w:val="2"/>
        </w:numPr>
        <w:tabs>
          <w:tab w:val="clear" w:pos="1980"/>
          <w:tab w:val="num" w:pos="540"/>
        </w:tabs>
        <w:spacing w:after="0" w:line="240" w:lineRule="auto"/>
        <w:ind w:left="720" w:hanging="540"/>
        <w:jc w:val="center"/>
        <w:rPr>
          <w:rFonts w:ascii="Arial" w:hAnsi="Arial" w:cs="Arial"/>
          <w:b/>
          <w:color w:val="002060"/>
          <w:sz w:val="28"/>
          <w:szCs w:val="28"/>
        </w:rPr>
      </w:pPr>
      <w:r w:rsidRPr="004F1F6C">
        <w:rPr>
          <w:rFonts w:ascii="Arial" w:hAnsi="Arial" w:cs="Arial"/>
          <w:b/>
          <w:color w:val="002060"/>
          <w:sz w:val="28"/>
          <w:szCs w:val="28"/>
        </w:rPr>
        <w:lastRenderedPageBreak/>
        <w:t>REGULI DE BAZĂ PRIVIND MODUL DE OCUPARE A TERENURILOR</w:t>
      </w:r>
    </w:p>
    <w:p w14:paraId="06BE8B32" w14:textId="77777777" w:rsidR="0021397C" w:rsidRDefault="0021397C" w:rsidP="0021397C">
      <w:pPr>
        <w:ind w:left="180"/>
        <w:rPr>
          <w:rFonts w:ascii="Arial" w:hAnsi="Arial" w:cs="Arial"/>
          <w:sz w:val="28"/>
          <w:szCs w:val="28"/>
        </w:rPr>
      </w:pPr>
    </w:p>
    <w:p w14:paraId="56EEB9C8" w14:textId="77777777" w:rsidR="0021397C" w:rsidRDefault="0021397C" w:rsidP="00D0301C">
      <w:pPr>
        <w:numPr>
          <w:ilvl w:val="0"/>
          <w:numId w:val="31"/>
        </w:numPr>
        <w:spacing w:after="0" w:line="240" w:lineRule="auto"/>
        <w:rPr>
          <w:rFonts w:ascii="Arial" w:hAnsi="Arial" w:cs="Arial"/>
        </w:rPr>
      </w:pPr>
      <w:r>
        <w:rPr>
          <w:rFonts w:ascii="Arial" w:hAnsi="Arial" w:cs="Arial"/>
        </w:rPr>
        <w:t xml:space="preserve">Reguli cu privire la păstrarea </w:t>
      </w:r>
      <w:proofErr w:type="spellStart"/>
      <w:r>
        <w:rPr>
          <w:rFonts w:ascii="Arial" w:hAnsi="Arial" w:cs="Arial"/>
        </w:rPr>
        <w:t>integrităţii</w:t>
      </w:r>
      <w:proofErr w:type="spellEnd"/>
      <w:r>
        <w:rPr>
          <w:rFonts w:ascii="Arial" w:hAnsi="Arial" w:cs="Arial"/>
        </w:rPr>
        <w:t xml:space="preserve"> mediului </w:t>
      </w:r>
      <w:proofErr w:type="spellStart"/>
      <w:r>
        <w:rPr>
          <w:rFonts w:ascii="Arial" w:hAnsi="Arial" w:cs="Arial"/>
        </w:rPr>
        <w:t>şi</w:t>
      </w:r>
      <w:proofErr w:type="spellEnd"/>
      <w:r>
        <w:rPr>
          <w:rFonts w:ascii="Arial" w:hAnsi="Arial" w:cs="Arial"/>
        </w:rPr>
        <w:t xml:space="preserve"> protejarea patrimoniului natural </w:t>
      </w:r>
      <w:proofErr w:type="spellStart"/>
      <w:r>
        <w:rPr>
          <w:rFonts w:ascii="Arial" w:hAnsi="Arial" w:cs="Arial"/>
        </w:rPr>
        <w:t>şi</w:t>
      </w:r>
      <w:proofErr w:type="spellEnd"/>
      <w:r>
        <w:rPr>
          <w:rFonts w:ascii="Arial" w:hAnsi="Arial" w:cs="Arial"/>
        </w:rPr>
        <w:t xml:space="preserve"> construit</w:t>
      </w:r>
    </w:p>
    <w:p w14:paraId="1F5A0579" w14:textId="77777777" w:rsidR="0021397C" w:rsidRDefault="0021397C" w:rsidP="00D0301C">
      <w:pPr>
        <w:numPr>
          <w:ilvl w:val="0"/>
          <w:numId w:val="31"/>
        </w:numPr>
        <w:spacing w:after="0" w:line="240" w:lineRule="auto"/>
        <w:rPr>
          <w:rFonts w:ascii="Arial" w:hAnsi="Arial" w:cs="Arial"/>
        </w:rPr>
      </w:pPr>
      <w:proofErr w:type="spellStart"/>
      <w:r>
        <w:rPr>
          <w:rFonts w:ascii="Arial" w:hAnsi="Arial" w:cs="Arial"/>
        </w:rPr>
        <w:t>Regului</w:t>
      </w:r>
      <w:proofErr w:type="spellEnd"/>
      <w:r>
        <w:rPr>
          <w:rFonts w:ascii="Arial" w:hAnsi="Arial" w:cs="Arial"/>
        </w:rPr>
        <w:t xml:space="preserve"> cu privire la </w:t>
      </w:r>
      <w:proofErr w:type="spellStart"/>
      <w:r>
        <w:rPr>
          <w:rFonts w:ascii="Arial" w:hAnsi="Arial" w:cs="Arial"/>
        </w:rPr>
        <w:t>siguranţa</w:t>
      </w:r>
      <w:proofErr w:type="spellEnd"/>
      <w:r>
        <w:rPr>
          <w:rFonts w:ascii="Arial" w:hAnsi="Arial" w:cs="Arial"/>
        </w:rPr>
        <w:t xml:space="preserve"> </w:t>
      </w:r>
      <w:proofErr w:type="spellStart"/>
      <w:r>
        <w:rPr>
          <w:rFonts w:ascii="Arial" w:hAnsi="Arial" w:cs="Arial"/>
        </w:rPr>
        <w:t>construcţiilor</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la apărarea interesului public</w:t>
      </w:r>
    </w:p>
    <w:p w14:paraId="5B90C84D" w14:textId="77777777" w:rsidR="0021397C" w:rsidRDefault="0021397C" w:rsidP="00D0301C">
      <w:pPr>
        <w:numPr>
          <w:ilvl w:val="0"/>
          <w:numId w:val="31"/>
        </w:numPr>
        <w:spacing w:after="0" w:line="240" w:lineRule="auto"/>
        <w:rPr>
          <w:rFonts w:ascii="Arial" w:hAnsi="Arial" w:cs="Arial"/>
        </w:rPr>
      </w:pPr>
      <w:r>
        <w:rPr>
          <w:rFonts w:ascii="Arial" w:hAnsi="Arial" w:cs="Arial"/>
        </w:rPr>
        <w:t xml:space="preserve">Reguli de amplasare a </w:t>
      </w:r>
      <w:proofErr w:type="spellStart"/>
      <w:r>
        <w:rPr>
          <w:rFonts w:ascii="Arial" w:hAnsi="Arial" w:cs="Arial"/>
        </w:rPr>
        <w:t>construcţiilor</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retrageri minime obligatorii</w:t>
      </w:r>
    </w:p>
    <w:p w14:paraId="5C61078A" w14:textId="77777777" w:rsidR="0021397C" w:rsidRDefault="0021397C" w:rsidP="00D0301C">
      <w:pPr>
        <w:numPr>
          <w:ilvl w:val="0"/>
          <w:numId w:val="31"/>
        </w:numPr>
        <w:spacing w:after="0" w:line="240" w:lineRule="auto"/>
        <w:rPr>
          <w:rFonts w:ascii="Arial" w:hAnsi="Arial" w:cs="Arial"/>
        </w:rPr>
      </w:pPr>
      <w:r>
        <w:rPr>
          <w:rFonts w:ascii="Arial" w:hAnsi="Arial" w:cs="Arial"/>
        </w:rPr>
        <w:t>Reguli cu privire la accesele obligatorii</w:t>
      </w:r>
    </w:p>
    <w:p w14:paraId="116B239C" w14:textId="77777777" w:rsidR="0021397C" w:rsidRDefault="0021397C" w:rsidP="00D0301C">
      <w:pPr>
        <w:numPr>
          <w:ilvl w:val="0"/>
          <w:numId w:val="31"/>
        </w:numPr>
        <w:spacing w:after="0" w:line="240" w:lineRule="auto"/>
        <w:rPr>
          <w:rFonts w:ascii="Arial" w:hAnsi="Arial" w:cs="Arial"/>
        </w:rPr>
      </w:pPr>
      <w:r>
        <w:rPr>
          <w:rFonts w:ascii="Arial" w:hAnsi="Arial" w:cs="Arial"/>
        </w:rPr>
        <w:t>Reguli cu privire la echiparea edilitară</w:t>
      </w:r>
    </w:p>
    <w:p w14:paraId="5641CF6B" w14:textId="77777777" w:rsidR="0021397C" w:rsidRDefault="0021397C" w:rsidP="00D0301C">
      <w:pPr>
        <w:numPr>
          <w:ilvl w:val="0"/>
          <w:numId w:val="31"/>
        </w:numPr>
        <w:spacing w:after="0" w:line="240" w:lineRule="auto"/>
        <w:rPr>
          <w:rFonts w:ascii="Arial" w:hAnsi="Arial" w:cs="Arial"/>
        </w:rPr>
      </w:pPr>
      <w:r>
        <w:rPr>
          <w:rFonts w:ascii="Arial" w:hAnsi="Arial" w:cs="Arial"/>
        </w:rPr>
        <w:t xml:space="preserve">Reguli cu privire la forma </w:t>
      </w:r>
      <w:proofErr w:type="spellStart"/>
      <w:r>
        <w:rPr>
          <w:rFonts w:ascii="Arial" w:hAnsi="Arial" w:cs="Arial"/>
        </w:rPr>
        <w:t>şi</w:t>
      </w:r>
      <w:proofErr w:type="spellEnd"/>
      <w:r>
        <w:rPr>
          <w:rFonts w:ascii="Arial" w:hAnsi="Arial" w:cs="Arial"/>
        </w:rPr>
        <w:t xml:space="preserve"> dimensiunea terenurilor pentru </w:t>
      </w:r>
      <w:proofErr w:type="spellStart"/>
      <w:r>
        <w:rPr>
          <w:rFonts w:ascii="Arial" w:hAnsi="Arial" w:cs="Arial"/>
        </w:rPr>
        <w:t>construcţie</w:t>
      </w:r>
      <w:proofErr w:type="spellEnd"/>
    </w:p>
    <w:p w14:paraId="35BF1B1B" w14:textId="77777777" w:rsidR="0021397C" w:rsidRDefault="0021397C" w:rsidP="00D0301C">
      <w:pPr>
        <w:numPr>
          <w:ilvl w:val="0"/>
          <w:numId w:val="31"/>
        </w:numPr>
        <w:spacing w:after="0" w:line="240" w:lineRule="auto"/>
        <w:rPr>
          <w:rFonts w:ascii="Arial" w:hAnsi="Arial" w:cs="Arial"/>
        </w:rPr>
      </w:pPr>
      <w:r>
        <w:rPr>
          <w:rFonts w:ascii="Arial" w:hAnsi="Arial" w:cs="Arial"/>
        </w:rPr>
        <w:t xml:space="preserve">Reguli cu privire la amplasarea de </w:t>
      </w:r>
      <w:proofErr w:type="spellStart"/>
      <w:r>
        <w:rPr>
          <w:rFonts w:ascii="Arial" w:hAnsi="Arial" w:cs="Arial"/>
        </w:rPr>
        <w:t>spaţii</w:t>
      </w:r>
      <w:proofErr w:type="spellEnd"/>
      <w:r>
        <w:rPr>
          <w:rFonts w:ascii="Arial" w:hAnsi="Arial" w:cs="Arial"/>
        </w:rPr>
        <w:t xml:space="preserve"> verzi </w:t>
      </w:r>
      <w:proofErr w:type="spellStart"/>
      <w:r>
        <w:rPr>
          <w:rFonts w:ascii="Arial" w:hAnsi="Arial" w:cs="Arial"/>
        </w:rPr>
        <w:t>şi</w:t>
      </w:r>
      <w:proofErr w:type="spellEnd"/>
      <w:r>
        <w:rPr>
          <w:rFonts w:ascii="Arial" w:hAnsi="Arial" w:cs="Arial"/>
        </w:rPr>
        <w:t xml:space="preserve"> împrejmuiri</w:t>
      </w:r>
    </w:p>
    <w:p w14:paraId="7F7FAF79" w14:textId="77777777" w:rsidR="0021397C" w:rsidRDefault="0021397C" w:rsidP="0021397C">
      <w:pPr>
        <w:ind w:left="1260"/>
        <w:rPr>
          <w:rFonts w:ascii="Arial" w:hAnsi="Arial" w:cs="Arial"/>
          <w:sz w:val="28"/>
          <w:szCs w:val="28"/>
        </w:rPr>
      </w:pPr>
    </w:p>
    <w:p w14:paraId="607BBEE6" w14:textId="77777777" w:rsidR="0021397C" w:rsidRPr="006D061A" w:rsidRDefault="00775F30" w:rsidP="0021397C">
      <w:pPr>
        <w:rPr>
          <w:rFonts w:ascii="Tahoma" w:hAnsi="Tahoma" w:cs="Tahoma"/>
          <w:b/>
        </w:rPr>
      </w:pPr>
      <w:r>
        <w:rPr>
          <w:rFonts w:ascii="Arial" w:hAnsi="Arial" w:cs="Arial"/>
          <w:sz w:val="28"/>
          <w:szCs w:val="28"/>
        </w:rPr>
        <w:t xml:space="preserve">1. </w:t>
      </w:r>
      <w:r w:rsidR="0021397C" w:rsidRPr="006D061A">
        <w:rPr>
          <w:rFonts w:ascii="Tahoma" w:hAnsi="Tahoma" w:cs="Tahoma"/>
          <w:b/>
        </w:rPr>
        <w:t xml:space="preserve">Reguli cu privire la păstrarea </w:t>
      </w:r>
      <w:proofErr w:type="spellStart"/>
      <w:r w:rsidR="0021397C" w:rsidRPr="006D061A">
        <w:rPr>
          <w:rFonts w:ascii="Tahoma" w:hAnsi="Tahoma" w:cs="Tahoma"/>
          <w:b/>
        </w:rPr>
        <w:t>integrităţii</w:t>
      </w:r>
      <w:proofErr w:type="spellEnd"/>
      <w:r w:rsidR="0021397C" w:rsidRPr="006D061A">
        <w:rPr>
          <w:rFonts w:ascii="Tahoma" w:hAnsi="Tahoma" w:cs="Tahoma"/>
          <w:b/>
        </w:rPr>
        <w:t xml:space="preserve"> mediului </w:t>
      </w:r>
      <w:proofErr w:type="spellStart"/>
      <w:r w:rsidR="0021397C" w:rsidRPr="006D061A">
        <w:rPr>
          <w:rFonts w:ascii="Tahoma" w:hAnsi="Tahoma" w:cs="Tahoma"/>
          <w:b/>
        </w:rPr>
        <w:t>şi</w:t>
      </w:r>
      <w:proofErr w:type="spellEnd"/>
      <w:r w:rsidR="0021397C" w:rsidRPr="006D061A">
        <w:rPr>
          <w:rFonts w:ascii="Tahoma" w:hAnsi="Tahoma" w:cs="Tahoma"/>
          <w:b/>
        </w:rPr>
        <w:t xml:space="preserve"> protejarea patrimoniului </w:t>
      </w:r>
      <w:r w:rsidR="0021397C">
        <w:rPr>
          <w:rFonts w:ascii="Tahoma" w:hAnsi="Tahoma" w:cs="Tahoma"/>
          <w:b/>
        </w:rPr>
        <w:t xml:space="preserve">        </w:t>
      </w:r>
      <w:r w:rsidR="0021397C" w:rsidRPr="006D061A">
        <w:rPr>
          <w:rFonts w:ascii="Tahoma" w:hAnsi="Tahoma" w:cs="Tahoma"/>
          <w:b/>
        </w:rPr>
        <w:t xml:space="preserve">natural </w:t>
      </w:r>
      <w:proofErr w:type="spellStart"/>
      <w:r w:rsidR="0021397C" w:rsidRPr="006D061A">
        <w:rPr>
          <w:rFonts w:ascii="Tahoma" w:hAnsi="Tahoma" w:cs="Tahoma"/>
          <w:b/>
        </w:rPr>
        <w:t>şi</w:t>
      </w:r>
      <w:proofErr w:type="spellEnd"/>
      <w:r w:rsidR="0021397C" w:rsidRPr="006D061A">
        <w:rPr>
          <w:rFonts w:ascii="Tahoma" w:hAnsi="Tahoma" w:cs="Tahoma"/>
          <w:b/>
        </w:rPr>
        <w:t xml:space="preserve"> construit</w:t>
      </w:r>
    </w:p>
    <w:p w14:paraId="065766D5" w14:textId="77777777" w:rsidR="0021397C" w:rsidRPr="003F183D" w:rsidRDefault="0021397C" w:rsidP="0021397C">
      <w:pPr>
        <w:ind w:left="-360" w:firstLine="360"/>
        <w:jc w:val="both"/>
        <w:rPr>
          <w:rFonts w:ascii="Tahoma" w:hAnsi="Tahoma" w:cs="Tahoma"/>
          <w:sz w:val="20"/>
          <w:szCs w:val="20"/>
        </w:rPr>
      </w:pPr>
      <w:r w:rsidRPr="003F183D">
        <w:rPr>
          <w:rFonts w:ascii="Tahoma" w:hAnsi="Tahoma" w:cs="Tahoma"/>
          <w:sz w:val="20"/>
          <w:szCs w:val="20"/>
        </w:rPr>
        <w:t xml:space="preserve">           </w:t>
      </w:r>
      <w:proofErr w:type="spellStart"/>
      <w:r w:rsidRPr="003F183D">
        <w:rPr>
          <w:rFonts w:ascii="Tahoma" w:hAnsi="Tahoma" w:cs="Tahoma"/>
          <w:sz w:val="20"/>
          <w:szCs w:val="20"/>
        </w:rPr>
        <w:t>Funcţiunea</w:t>
      </w:r>
      <w:proofErr w:type="spellEnd"/>
      <w:r w:rsidRPr="003F183D">
        <w:rPr>
          <w:rFonts w:ascii="Tahoma" w:hAnsi="Tahoma" w:cs="Tahoma"/>
          <w:sz w:val="20"/>
          <w:szCs w:val="20"/>
        </w:rPr>
        <w:t xml:space="preserve"> principală a extravilanului UAT </w:t>
      </w:r>
      <w:r w:rsidR="00D2008F">
        <w:rPr>
          <w:rFonts w:ascii="Tahoma" w:hAnsi="Tahoma" w:cs="Tahoma"/>
          <w:sz w:val="20"/>
          <w:szCs w:val="20"/>
        </w:rPr>
        <w:t>Zăvoi</w:t>
      </w:r>
      <w:r w:rsidRPr="003F183D">
        <w:rPr>
          <w:rFonts w:ascii="Tahoma" w:hAnsi="Tahoma" w:cs="Tahoma"/>
          <w:sz w:val="20"/>
          <w:szCs w:val="20"/>
        </w:rPr>
        <w:t xml:space="preserve"> este de teren  forestier </w:t>
      </w:r>
      <w:proofErr w:type="spellStart"/>
      <w:r w:rsidRPr="003F183D">
        <w:rPr>
          <w:rFonts w:ascii="Tahoma" w:hAnsi="Tahoma" w:cs="Tahoma"/>
          <w:sz w:val="20"/>
          <w:szCs w:val="20"/>
        </w:rPr>
        <w:t>şi</w:t>
      </w:r>
      <w:proofErr w:type="spellEnd"/>
      <w:r w:rsidRPr="003F183D">
        <w:rPr>
          <w:rFonts w:ascii="Tahoma" w:hAnsi="Tahoma" w:cs="Tahoma"/>
          <w:sz w:val="20"/>
          <w:szCs w:val="20"/>
        </w:rPr>
        <w:t xml:space="preserve"> agricol</w:t>
      </w:r>
      <w:r w:rsidR="00D2008F">
        <w:rPr>
          <w:rFonts w:ascii="Tahoma" w:hAnsi="Tahoma" w:cs="Tahoma"/>
          <w:sz w:val="20"/>
          <w:szCs w:val="20"/>
        </w:rPr>
        <w:t>-</w:t>
      </w:r>
      <w:proofErr w:type="spellStart"/>
      <w:r w:rsidR="00D2008F">
        <w:rPr>
          <w:rFonts w:ascii="Tahoma" w:hAnsi="Tahoma" w:cs="Tahoma"/>
          <w:sz w:val="20"/>
          <w:szCs w:val="20"/>
        </w:rPr>
        <w:t>păşune</w:t>
      </w:r>
      <w:proofErr w:type="spellEnd"/>
      <w:r w:rsidRPr="003F183D">
        <w:rPr>
          <w:rFonts w:ascii="Tahoma" w:hAnsi="Tahoma" w:cs="Tahoma"/>
          <w:sz w:val="20"/>
          <w:szCs w:val="20"/>
        </w:rPr>
        <w:t xml:space="preserve">. Modificarea acestor </w:t>
      </w:r>
      <w:proofErr w:type="spellStart"/>
      <w:r w:rsidRPr="003F183D">
        <w:rPr>
          <w:rFonts w:ascii="Tahoma" w:hAnsi="Tahoma" w:cs="Tahoma"/>
          <w:sz w:val="20"/>
          <w:szCs w:val="20"/>
        </w:rPr>
        <w:t>folosinţe</w:t>
      </w:r>
      <w:proofErr w:type="spellEnd"/>
      <w:r w:rsidRPr="003F183D">
        <w:rPr>
          <w:rFonts w:ascii="Tahoma" w:hAnsi="Tahoma" w:cs="Tahoma"/>
          <w:sz w:val="20"/>
          <w:szCs w:val="20"/>
        </w:rPr>
        <w:t xml:space="preserve"> este permisă numai în sensul utilizării superioare a terenului (agricol, sau </w:t>
      </w:r>
      <w:proofErr w:type="spellStart"/>
      <w:r w:rsidRPr="003F183D">
        <w:rPr>
          <w:rFonts w:ascii="Tahoma" w:hAnsi="Tahoma" w:cs="Tahoma"/>
          <w:sz w:val="20"/>
          <w:szCs w:val="20"/>
        </w:rPr>
        <w:t>producţie</w:t>
      </w:r>
      <w:proofErr w:type="spellEnd"/>
      <w:r w:rsidRPr="003F183D">
        <w:rPr>
          <w:rFonts w:ascii="Tahoma" w:hAnsi="Tahoma" w:cs="Tahoma"/>
          <w:sz w:val="20"/>
          <w:szCs w:val="20"/>
        </w:rPr>
        <w:t xml:space="preserve"> cu risc de poluare, care nu poate fi amplasată în raza zonelor </w:t>
      </w:r>
      <w:proofErr w:type="spellStart"/>
      <w:r w:rsidRPr="003F183D">
        <w:rPr>
          <w:rFonts w:ascii="Tahoma" w:hAnsi="Tahoma" w:cs="Tahoma"/>
          <w:sz w:val="20"/>
          <w:szCs w:val="20"/>
        </w:rPr>
        <w:t>rezidenţiale</w:t>
      </w:r>
      <w:proofErr w:type="spellEnd"/>
      <w:r w:rsidRPr="003F183D">
        <w:rPr>
          <w:rFonts w:ascii="Tahoma" w:hAnsi="Tahoma" w:cs="Tahoma"/>
          <w:sz w:val="20"/>
          <w:szCs w:val="20"/>
        </w:rPr>
        <w:t>).</w:t>
      </w:r>
      <w:r w:rsidRPr="003F183D">
        <w:rPr>
          <w:rFonts w:ascii="Tahoma" w:hAnsi="Tahoma" w:cs="Tahoma"/>
          <w:sz w:val="20"/>
          <w:szCs w:val="20"/>
        </w:rPr>
        <w:tab/>
      </w:r>
    </w:p>
    <w:p w14:paraId="6210B4B8" w14:textId="77777777" w:rsidR="0021397C" w:rsidRPr="003F183D" w:rsidRDefault="0021397C" w:rsidP="0021397C">
      <w:pPr>
        <w:pStyle w:val="Corptext"/>
        <w:ind w:left="-360" w:firstLine="360"/>
        <w:rPr>
          <w:rFonts w:ascii="Tahoma" w:hAnsi="Tahoma" w:cs="Tahoma"/>
          <w:sz w:val="20"/>
        </w:rPr>
      </w:pPr>
      <w:r w:rsidRPr="003F183D">
        <w:rPr>
          <w:rFonts w:ascii="Tahoma" w:hAnsi="Tahoma" w:cs="Tahoma"/>
          <w:sz w:val="20"/>
        </w:rPr>
        <w:t xml:space="preserve">În </w:t>
      </w:r>
      <w:proofErr w:type="spellStart"/>
      <w:r w:rsidRPr="003F183D">
        <w:rPr>
          <w:rFonts w:ascii="Tahoma" w:hAnsi="Tahoma" w:cs="Tahoma"/>
          <w:sz w:val="20"/>
        </w:rPr>
        <w:t>funcţie</w:t>
      </w:r>
      <w:proofErr w:type="spellEnd"/>
      <w:r w:rsidRPr="003F183D">
        <w:rPr>
          <w:rFonts w:ascii="Tahoma" w:hAnsi="Tahoma" w:cs="Tahoma"/>
          <w:sz w:val="20"/>
        </w:rPr>
        <w:t xml:space="preserve"> de </w:t>
      </w:r>
      <w:proofErr w:type="spellStart"/>
      <w:r w:rsidRPr="003F183D">
        <w:rPr>
          <w:rFonts w:ascii="Tahoma" w:hAnsi="Tahoma" w:cs="Tahoma"/>
          <w:sz w:val="20"/>
        </w:rPr>
        <w:t>destinaţie</w:t>
      </w:r>
      <w:proofErr w:type="spellEnd"/>
      <w:r w:rsidRPr="003F183D">
        <w:rPr>
          <w:rFonts w:ascii="Tahoma" w:hAnsi="Tahoma" w:cs="Tahoma"/>
          <w:sz w:val="20"/>
        </w:rPr>
        <w:t xml:space="preserve">, terenurile agricole sunt: terenurile arabile, viile, livezile, pepinierele viticole, pomicole, </w:t>
      </w:r>
      <w:proofErr w:type="spellStart"/>
      <w:r w:rsidRPr="003F183D">
        <w:rPr>
          <w:rFonts w:ascii="Tahoma" w:hAnsi="Tahoma" w:cs="Tahoma"/>
          <w:sz w:val="20"/>
        </w:rPr>
        <w:t>plantaţii</w:t>
      </w:r>
      <w:proofErr w:type="spellEnd"/>
      <w:r w:rsidRPr="003F183D">
        <w:rPr>
          <w:rFonts w:ascii="Tahoma" w:hAnsi="Tahoma" w:cs="Tahoma"/>
          <w:sz w:val="20"/>
        </w:rPr>
        <w:t xml:space="preserve"> de hamei </w:t>
      </w:r>
      <w:proofErr w:type="spellStart"/>
      <w:r w:rsidRPr="003F183D">
        <w:rPr>
          <w:rFonts w:ascii="Tahoma" w:hAnsi="Tahoma" w:cs="Tahoma"/>
          <w:sz w:val="20"/>
        </w:rPr>
        <w:t>şi</w:t>
      </w:r>
      <w:proofErr w:type="spellEnd"/>
      <w:r w:rsidRPr="003F183D">
        <w:rPr>
          <w:rFonts w:ascii="Tahoma" w:hAnsi="Tahoma" w:cs="Tahoma"/>
          <w:sz w:val="20"/>
        </w:rPr>
        <w:t xml:space="preserve"> duzi, </w:t>
      </w:r>
      <w:proofErr w:type="spellStart"/>
      <w:r w:rsidRPr="003F183D">
        <w:rPr>
          <w:rFonts w:ascii="Tahoma" w:hAnsi="Tahoma" w:cs="Tahoma"/>
          <w:sz w:val="20"/>
        </w:rPr>
        <w:t>păşunile</w:t>
      </w:r>
      <w:proofErr w:type="spellEnd"/>
      <w:r w:rsidRPr="003F183D">
        <w:rPr>
          <w:rFonts w:ascii="Tahoma" w:hAnsi="Tahoma" w:cs="Tahoma"/>
          <w:sz w:val="20"/>
        </w:rPr>
        <w:t xml:space="preserve">, </w:t>
      </w:r>
      <w:proofErr w:type="spellStart"/>
      <w:r w:rsidRPr="003F183D">
        <w:rPr>
          <w:rFonts w:ascii="Tahoma" w:hAnsi="Tahoma" w:cs="Tahoma"/>
          <w:sz w:val="20"/>
        </w:rPr>
        <w:t>fâneţele</w:t>
      </w:r>
      <w:proofErr w:type="spellEnd"/>
      <w:r w:rsidRPr="003F183D">
        <w:rPr>
          <w:rFonts w:ascii="Tahoma" w:hAnsi="Tahoma" w:cs="Tahoma"/>
          <w:sz w:val="20"/>
        </w:rPr>
        <w:t xml:space="preserve">, serele, solariile, </w:t>
      </w:r>
      <w:proofErr w:type="spellStart"/>
      <w:r w:rsidRPr="003F183D">
        <w:rPr>
          <w:rFonts w:ascii="Tahoma" w:hAnsi="Tahoma" w:cs="Tahoma"/>
          <w:sz w:val="20"/>
        </w:rPr>
        <w:t>răsadniţele</w:t>
      </w:r>
      <w:proofErr w:type="spellEnd"/>
      <w:r w:rsidRPr="003F183D">
        <w:rPr>
          <w:rFonts w:ascii="Tahoma" w:hAnsi="Tahoma" w:cs="Tahoma"/>
          <w:sz w:val="20"/>
        </w:rPr>
        <w:t xml:space="preserve"> </w:t>
      </w:r>
      <w:proofErr w:type="spellStart"/>
      <w:r w:rsidRPr="003F183D">
        <w:rPr>
          <w:rFonts w:ascii="Tahoma" w:hAnsi="Tahoma" w:cs="Tahoma"/>
          <w:sz w:val="20"/>
        </w:rPr>
        <w:t>şi</w:t>
      </w:r>
      <w:proofErr w:type="spellEnd"/>
      <w:r w:rsidRPr="003F183D">
        <w:rPr>
          <w:rFonts w:ascii="Tahoma" w:hAnsi="Tahoma" w:cs="Tahoma"/>
          <w:sz w:val="20"/>
        </w:rPr>
        <w:t xml:space="preserve"> altele asemenea  - cele cu </w:t>
      </w:r>
      <w:proofErr w:type="spellStart"/>
      <w:r w:rsidRPr="003F183D">
        <w:rPr>
          <w:rFonts w:ascii="Tahoma" w:hAnsi="Tahoma" w:cs="Tahoma"/>
          <w:sz w:val="20"/>
        </w:rPr>
        <w:t>vegetaţie</w:t>
      </w:r>
      <w:proofErr w:type="spellEnd"/>
      <w:r w:rsidRPr="003F183D">
        <w:rPr>
          <w:rFonts w:ascii="Tahoma" w:hAnsi="Tahoma" w:cs="Tahoma"/>
          <w:sz w:val="20"/>
        </w:rPr>
        <w:t xml:space="preserve"> forestieră, dacă nu fac parte din amenajamentele silvice, </w:t>
      </w:r>
      <w:proofErr w:type="spellStart"/>
      <w:r w:rsidRPr="003F183D">
        <w:rPr>
          <w:rFonts w:ascii="Tahoma" w:hAnsi="Tahoma" w:cs="Tahoma"/>
          <w:sz w:val="20"/>
        </w:rPr>
        <w:t>păşuni</w:t>
      </w:r>
      <w:proofErr w:type="spellEnd"/>
      <w:r w:rsidRPr="003F183D">
        <w:rPr>
          <w:rFonts w:ascii="Tahoma" w:hAnsi="Tahoma" w:cs="Tahoma"/>
          <w:sz w:val="20"/>
        </w:rPr>
        <w:t xml:space="preserve"> împădurite, cele ocupate cu </w:t>
      </w:r>
      <w:proofErr w:type="spellStart"/>
      <w:r w:rsidRPr="003F183D">
        <w:rPr>
          <w:rFonts w:ascii="Tahoma" w:hAnsi="Tahoma" w:cs="Tahoma"/>
          <w:sz w:val="20"/>
        </w:rPr>
        <w:t>construcţii</w:t>
      </w:r>
      <w:proofErr w:type="spellEnd"/>
      <w:r w:rsidRPr="003F183D">
        <w:rPr>
          <w:rFonts w:ascii="Tahoma" w:hAnsi="Tahoma" w:cs="Tahoma"/>
          <w:sz w:val="20"/>
        </w:rPr>
        <w:t xml:space="preserve"> </w:t>
      </w:r>
      <w:proofErr w:type="spellStart"/>
      <w:r w:rsidRPr="003F183D">
        <w:rPr>
          <w:rFonts w:ascii="Tahoma" w:hAnsi="Tahoma" w:cs="Tahoma"/>
          <w:sz w:val="20"/>
        </w:rPr>
        <w:t>şi</w:t>
      </w:r>
      <w:proofErr w:type="spellEnd"/>
      <w:r w:rsidRPr="003F183D">
        <w:rPr>
          <w:rFonts w:ascii="Tahoma" w:hAnsi="Tahoma" w:cs="Tahoma"/>
          <w:sz w:val="20"/>
        </w:rPr>
        <w:t xml:space="preserve"> </w:t>
      </w:r>
      <w:proofErr w:type="spellStart"/>
      <w:r w:rsidRPr="003F183D">
        <w:rPr>
          <w:rFonts w:ascii="Tahoma" w:hAnsi="Tahoma" w:cs="Tahoma"/>
          <w:sz w:val="20"/>
        </w:rPr>
        <w:t>instalaţii</w:t>
      </w:r>
      <w:proofErr w:type="spellEnd"/>
      <w:r w:rsidRPr="003F183D">
        <w:rPr>
          <w:rFonts w:ascii="Tahoma" w:hAnsi="Tahoma" w:cs="Tahoma"/>
          <w:sz w:val="20"/>
        </w:rPr>
        <w:t xml:space="preserve"> agrozootehnice, amenajări piscicole </w:t>
      </w:r>
      <w:proofErr w:type="spellStart"/>
      <w:r w:rsidRPr="003F183D">
        <w:rPr>
          <w:rFonts w:ascii="Tahoma" w:hAnsi="Tahoma" w:cs="Tahoma"/>
          <w:sz w:val="20"/>
        </w:rPr>
        <w:t>şi</w:t>
      </w:r>
      <w:proofErr w:type="spellEnd"/>
      <w:r w:rsidRPr="003F183D">
        <w:rPr>
          <w:rFonts w:ascii="Tahoma" w:hAnsi="Tahoma" w:cs="Tahoma"/>
          <w:sz w:val="20"/>
        </w:rPr>
        <w:t xml:space="preserve"> </w:t>
      </w:r>
      <w:proofErr w:type="spellStart"/>
      <w:r w:rsidRPr="003F183D">
        <w:rPr>
          <w:rFonts w:ascii="Tahoma" w:hAnsi="Tahoma" w:cs="Tahoma"/>
          <w:sz w:val="20"/>
        </w:rPr>
        <w:t>îmbunătăţiri</w:t>
      </w:r>
      <w:proofErr w:type="spellEnd"/>
      <w:r w:rsidRPr="003F183D">
        <w:rPr>
          <w:rFonts w:ascii="Tahoma" w:hAnsi="Tahoma" w:cs="Tahoma"/>
          <w:sz w:val="20"/>
        </w:rPr>
        <w:t xml:space="preserve"> funciare, drumurile tehnologice </w:t>
      </w:r>
      <w:proofErr w:type="spellStart"/>
      <w:r w:rsidRPr="003F183D">
        <w:rPr>
          <w:rFonts w:ascii="Tahoma" w:hAnsi="Tahoma" w:cs="Tahoma"/>
          <w:sz w:val="20"/>
        </w:rPr>
        <w:t>şi</w:t>
      </w:r>
      <w:proofErr w:type="spellEnd"/>
      <w:r w:rsidRPr="003F183D">
        <w:rPr>
          <w:rFonts w:ascii="Tahoma" w:hAnsi="Tahoma" w:cs="Tahoma"/>
          <w:sz w:val="20"/>
        </w:rPr>
        <w:t xml:space="preserve"> de exploatare agricolă, platforme </w:t>
      </w:r>
      <w:proofErr w:type="spellStart"/>
      <w:r w:rsidRPr="003F183D">
        <w:rPr>
          <w:rFonts w:ascii="Tahoma" w:hAnsi="Tahoma" w:cs="Tahoma"/>
          <w:sz w:val="20"/>
        </w:rPr>
        <w:t>şi</w:t>
      </w:r>
      <w:proofErr w:type="spellEnd"/>
      <w:r w:rsidRPr="003F183D">
        <w:rPr>
          <w:rFonts w:ascii="Tahoma" w:hAnsi="Tahoma" w:cs="Tahoma"/>
          <w:sz w:val="20"/>
        </w:rPr>
        <w:t xml:space="preserve"> </w:t>
      </w:r>
      <w:proofErr w:type="spellStart"/>
      <w:r w:rsidRPr="003F183D">
        <w:rPr>
          <w:rFonts w:ascii="Tahoma" w:hAnsi="Tahoma" w:cs="Tahoma"/>
          <w:sz w:val="20"/>
        </w:rPr>
        <w:t>spaţii</w:t>
      </w:r>
      <w:proofErr w:type="spellEnd"/>
      <w:r w:rsidRPr="003F183D">
        <w:rPr>
          <w:rFonts w:ascii="Tahoma" w:hAnsi="Tahoma" w:cs="Tahoma"/>
          <w:sz w:val="20"/>
        </w:rPr>
        <w:t xml:space="preserve"> de depozitare care servesc nevoilor </w:t>
      </w:r>
      <w:proofErr w:type="spellStart"/>
      <w:r w:rsidRPr="003F183D">
        <w:rPr>
          <w:rFonts w:ascii="Tahoma" w:hAnsi="Tahoma" w:cs="Tahoma"/>
          <w:sz w:val="20"/>
        </w:rPr>
        <w:t>producţiei</w:t>
      </w:r>
      <w:proofErr w:type="spellEnd"/>
      <w:r w:rsidRPr="003F183D">
        <w:rPr>
          <w:rFonts w:ascii="Tahoma" w:hAnsi="Tahoma" w:cs="Tahoma"/>
          <w:sz w:val="20"/>
        </w:rPr>
        <w:t xml:space="preserve"> agricole </w:t>
      </w:r>
      <w:proofErr w:type="spellStart"/>
      <w:r w:rsidRPr="003F183D">
        <w:rPr>
          <w:rFonts w:ascii="Tahoma" w:hAnsi="Tahoma" w:cs="Tahoma"/>
          <w:sz w:val="20"/>
        </w:rPr>
        <w:t>şi</w:t>
      </w:r>
      <w:proofErr w:type="spellEnd"/>
      <w:r w:rsidRPr="003F183D">
        <w:rPr>
          <w:rFonts w:ascii="Tahoma" w:hAnsi="Tahoma" w:cs="Tahoma"/>
          <w:sz w:val="20"/>
        </w:rPr>
        <w:t xml:space="preserve"> terenuri neproductive care pot fi amenajate </w:t>
      </w:r>
      <w:proofErr w:type="spellStart"/>
      <w:r w:rsidRPr="003F183D">
        <w:rPr>
          <w:rFonts w:ascii="Tahoma" w:hAnsi="Tahoma" w:cs="Tahoma"/>
          <w:sz w:val="20"/>
        </w:rPr>
        <w:t>şi</w:t>
      </w:r>
      <w:proofErr w:type="spellEnd"/>
      <w:r w:rsidRPr="003F183D">
        <w:rPr>
          <w:rFonts w:ascii="Tahoma" w:hAnsi="Tahoma" w:cs="Tahoma"/>
          <w:sz w:val="20"/>
        </w:rPr>
        <w:t xml:space="preserve"> folosite pentru </w:t>
      </w:r>
      <w:proofErr w:type="spellStart"/>
      <w:r w:rsidRPr="003F183D">
        <w:rPr>
          <w:rFonts w:ascii="Tahoma" w:hAnsi="Tahoma" w:cs="Tahoma"/>
          <w:sz w:val="20"/>
        </w:rPr>
        <w:t>producţia</w:t>
      </w:r>
      <w:proofErr w:type="spellEnd"/>
      <w:r w:rsidRPr="003F183D">
        <w:rPr>
          <w:rFonts w:ascii="Tahoma" w:hAnsi="Tahoma" w:cs="Tahoma"/>
          <w:sz w:val="20"/>
        </w:rPr>
        <w:t xml:space="preserve"> agricolă. </w:t>
      </w:r>
      <w:r w:rsidRPr="003F183D">
        <w:rPr>
          <w:rFonts w:ascii="Tahoma" w:hAnsi="Tahoma" w:cs="Tahoma"/>
          <w:sz w:val="20"/>
        </w:rPr>
        <w:tab/>
      </w:r>
    </w:p>
    <w:p w14:paraId="35F1F1A7" w14:textId="77777777" w:rsidR="0021397C" w:rsidRPr="003F183D" w:rsidRDefault="0021397C" w:rsidP="0021397C">
      <w:pPr>
        <w:pStyle w:val="Corptext"/>
        <w:ind w:left="-360" w:firstLine="360"/>
        <w:rPr>
          <w:rFonts w:ascii="Tahoma" w:hAnsi="Tahoma" w:cs="Tahoma"/>
          <w:sz w:val="20"/>
        </w:rPr>
      </w:pPr>
      <w:proofErr w:type="spellStart"/>
      <w:r w:rsidRPr="003F183D">
        <w:rPr>
          <w:rFonts w:ascii="Tahoma" w:hAnsi="Tahoma" w:cs="Tahoma"/>
          <w:sz w:val="20"/>
        </w:rPr>
        <w:t>Autorităţile</w:t>
      </w:r>
      <w:proofErr w:type="spellEnd"/>
      <w:r w:rsidRPr="003F183D">
        <w:rPr>
          <w:rFonts w:ascii="Tahoma" w:hAnsi="Tahoma" w:cs="Tahoma"/>
          <w:sz w:val="20"/>
        </w:rPr>
        <w:t xml:space="preserve"> </w:t>
      </w:r>
      <w:proofErr w:type="spellStart"/>
      <w:r w:rsidRPr="003F183D">
        <w:rPr>
          <w:rFonts w:ascii="Tahoma" w:hAnsi="Tahoma" w:cs="Tahoma"/>
          <w:sz w:val="20"/>
        </w:rPr>
        <w:t>administraţiei</w:t>
      </w:r>
      <w:proofErr w:type="spellEnd"/>
      <w:r w:rsidRPr="003F183D">
        <w:rPr>
          <w:rFonts w:ascii="Tahoma" w:hAnsi="Tahoma" w:cs="Tahoma"/>
          <w:sz w:val="20"/>
        </w:rPr>
        <w:t xml:space="preserve"> publice locale vor urmări, la emiterea </w:t>
      </w:r>
      <w:proofErr w:type="spellStart"/>
      <w:r w:rsidRPr="003F183D">
        <w:rPr>
          <w:rFonts w:ascii="Tahoma" w:hAnsi="Tahoma" w:cs="Tahoma"/>
          <w:sz w:val="20"/>
        </w:rPr>
        <w:t>autorizaţiei</w:t>
      </w:r>
      <w:proofErr w:type="spellEnd"/>
      <w:r w:rsidRPr="003F183D">
        <w:rPr>
          <w:rFonts w:ascii="Tahoma" w:hAnsi="Tahoma" w:cs="Tahoma"/>
          <w:sz w:val="20"/>
        </w:rPr>
        <w:t xml:space="preserve"> de construire, gruparea </w:t>
      </w:r>
      <w:proofErr w:type="spellStart"/>
      <w:r w:rsidRPr="003F183D">
        <w:rPr>
          <w:rFonts w:ascii="Tahoma" w:hAnsi="Tahoma" w:cs="Tahoma"/>
          <w:sz w:val="20"/>
        </w:rPr>
        <w:t>suprafeţelor</w:t>
      </w:r>
      <w:proofErr w:type="spellEnd"/>
      <w:r w:rsidRPr="003F183D">
        <w:rPr>
          <w:rFonts w:ascii="Tahoma" w:hAnsi="Tahoma" w:cs="Tahoma"/>
          <w:sz w:val="20"/>
        </w:rPr>
        <w:t xml:space="preserve"> de teren afectat </w:t>
      </w:r>
      <w:proofErr w:type="spellStart"/>
      <w:r w:rsidRPr="003F183D">
        <w:rPr>
          <w:rFonts w:ascii="Tahoma" w:hAnsi="Tahoma" w:cs="Tahoma"/>
          <w:sz w:val="20"/>
        </w:rPr>
        <w:t>construcţiilor</w:t>
      </w:r>
      <w:proofErr w:type="spellEnd"/>
      <w:r w:rsidRPr="003F183D">
        <w:rPr>
          <w:rFonts w:ascii="Tahoma" w:hAnsi="Tahoma" w:cs="Tahoma"/>
          <w:sz w:val="20"/>
        </w:rPr>
        <w:t xml:space="preserve">, spre a evita prejudicierea </w:t>
      </w:r>
      <w:proofErr w:type="spellStart"/>
      <w:r w:rsidRPr="003F183D">
        <w:rPr>
          <w:rFonts w:ascii="Tahoma" w:hAnsi="Tahoma" w:cs="Tahoma"/>
          <w:sz w:val="20"/>
        </w:rPr>
        <w:t>activităţilor</w:t>
      </w:r>
      <w:proofErr w:type="spellEnd"/>
      <w:r w:rsidRPr="003F183D">
        <w:rPr>
          <w:rFonts w:ascii="Tahoma" w:hAnsi="Tahoma" w:cs="Tahoma"/>
          <w:sz w:val="20"/>
        </w:rPr>
        <w:t xml:space="preserve"> agricole. </w:t>
      </w:r>
    </w:p>
    <w:p w14:paraId="1DD06258" w14:textId="77777777" w:rsidR="0021397C" w:rsidRPr="003F183D" w:rsidRDefault="0021397C" w:rsidP="0021397C">
      <w:pPr>
        <w:pStyle w:val="Corptext"/>
        <w:ind w:left="-360" w:firstLine="360"/>
        <w:rPr>
          <w:rFonts w:ascii="Tahoma" w:hAnsi="Tahoma" w:cs="Tahoma"/>
          <w:sz w:val="20"/>
        </w:rPr>
      </w:pPr>
      <w:r w:rsidRPr="003F183D">
        <w:rPr>
          <w:rFonts w:ascii="Tahoma" w:hAnsi="Tahoma" w:cs="Tahoma"/>
          <w:sz w:val="20"/>
        </w:rPr>
        <w:t xml:space="preserve">Terenurile agricole de calitate superioară reprezintă o resursă naturală necesară </w:t>
      </w:r>
      <w:proofErr w:type="spellStart"/>
      <w:r w:rsidRPr="003F183D">
        <w:rPr>
          <w:rFonts w:ascii="Tahoma" w:hAnsi="Tahoma" w:cs="Tahoma"/>
          <w:sz w:val="20"/>
        </w:rPr>
        <w:t>vieţii</w:t>
      </w:r>
      <w:proofErr w:type="spellEnd"/>
      <w:r w:rsidRPr="003F183D">
        <w:rPr>
          <w:rFonts w:ascii="Tahoma" w:hAnsi="Tahoma" w:cs="Tahoma"/>
          <w:sz w:val="20"/>
        </w:rPr>
        <w:t xml:space="preserve">, folosirea lor în alte scopuri fiind acceptabilă în </w:t>
      </w:r>
      <w:proofErr w:type="spellStart"/>
      <w:r w:rsidRPr="003F183D">
        <w:rPr>
          <w:rFonts w:ascii="Tahoma" w:hAnsi="Tahoma" w:cs="Tahoma"/>
          <w:sz w:val="20"/>
        </w:rPr>
        <w:t>condiţii</w:t>
      </w:r>
      <w:proofErr w:type="spellEnd"/>
      <w:r w:rsidRPr="003F183D">
        <w:rPr>
          <w:rFonts w:ascii="Tahoma" w:hAnsi="Tahoma" w:cs="Tahoma"/>
          <w:sz w:val="20"/>
        </w:rPr>
        <w:t xml:space="preserve"> bine justificate.</w:t>
      </w:r>
    </w:p>
    <w:p w14:paraId="5E59992B" w14:textId="77777777" w:rsidR="0021397C" w:rsidRPr="003F183D" w:rsidRDefault="0021397C" w:rsidP="0021397C">
      <w:pPr>
        <w:ind w:left="-360" w:firstLine="360"/>
        <w:jc w:val="both"/>
        <w:rPr>
          <w:rFonts w:ascii="Tahoma" w:hAnsi="Tahoma" w:cs="Tahoma"/>
          <w:sz w:val="20"/>
          <w:szCs w:val="20"/>
        </w:rPr>
      </w:pPr>
      <w:r w:rsidRPr="003F183D">
        <w:rPr>
          <w:rFonts w:ascii="Tahoma" w:hAnsi="Tahoma" w:cs="Tahoma"/>
          <w:sz w:val="20"/>
          <w:szCs w:val="20"/>
        </w:rPr>
        <w:t xml:space="preserve">Este permisă executarea de </w:t>
      </w:r>
      <w:proofErr w:type="spellStart"/>
      <w:r w:rsidRPr="003F183D">
        <w:rPr>
          <w:rFonts w:ascii="Tahoma" w:hAnsi="Tahoma" w:cs="Tahoma"/>
          <w:sz w:val="20"/>
          <w:szCs w:val="20"/>
        </w:rPr>
        <w:t>construcţii</w:t>
      </w:r>
      <w:proofErr w:type="spellEnd"/>
      <w:r w:rsidRPr="003F183D">
        <w:rPr>
          <w:rFonts w:ascii="Tahoma" w:hAnsi="Tahoma" w:cs="Tahoma"/>
          <w:sz w:val="20"/>
          <w:szCs w:val="20"/>
        </w:rPr>
        <w:t xml:space="preserve"> pe terenurile agricole din extravilan, fără a primi o delimitare ca trup al intravilanului, numai pentru următoarele </w:t>
      </w:r>
      <w:proofErr w:type="spellStart"/>
      <w:r w:rsidRPr="003F183D">
        <w:rPr>
          <w:rFonts w:ascii="Tahoma" w:hAnsi="Tahoma" w:cs="Tahoma"/>
          <w:sz w:val="20"/>
          <w:szCs w:val="20"/>
        </w:rPr>
        <w:t>funcţiuni</w:t>
      </w:r>
      <w:proofErr w:type="spellEnd"/>
      <w:r w:rsidRPr="003F183D">
        <w:rPr>
          <w:rFonts w:ascii="Tahoma" w:hAnsi="Tahoma" w:cs="Tahoma"/>
          <w:sz w:val="20"/>
          <w:szCs w:val="20"/>
        </w:rPr>
        <w:t xml:space="preserve">: </w:t>
      </w:r>
    </w:p>
    <w:p w14:paraId="2E55E03D" w14:textId="77777777" w:rsidR="0021397C" w:rsidRPr="003F183D" w:rsidRDefault="0021397C" w:rsidP="0021397C">
      <w:pPr>
        <w:ind w:left="-360" w:firstLine="360"/>
        <w:jc w:val="both"/>
        <w:rPr>
          <w:rFonts w:ascii="Tahoma" w:hAnsi="Tahoma" w:cs="Tahoma"/>
          <w:sz w:val="20"/>
          <w:szCs w:val="20"/>
        </w:rPr>
      </w:pPr>
      <w:r w:rsidRPr="003F183D">
        <w:rPr>
          <w:rFonts w:ascii="Tahoma" w:hAnsi="Tahoma" w:cs="Tahoma"/>
          <w:sz w:val="20"/>
          <w:szCs w:val="20"/>
        </w:rPr>
        <w:t xml:space="preserve">- </w:t>
      </w:r>
      <w:proofErr w:type="spellStart"/>
      <w:r w:rsidRPr="003F183D">
        <w:rPr>
          <w:rFonts w:ascii="Tahoma" w:hAnsi="Tahoma" w:cs="Tahoma"/>
          <w:sz w:val="20"/>
          <w:szCs w:val="20"/>
        </w:rPr>
        <w:t>Construcţii</w:t>
      </w:r>
      <w:proofErr w:type="spellEnd"/>
      <w:r w:rsidRPr="003F183D">
        <w:rPr>
          <w:rFonts w:ascii="Tahoma" w:hAnsi="Tahoma" w:cs="Tahoma"/>
          <w:sz w:val="20"/>
          <w:szCs w:val="20"/>
        </w:rPr>
        <w:t xml:space="preserve"> pentru </w:t>
      </w:r>
      <w:proofErr w:type="spellStart"/>
      <w:r w:rsidRPr="003F183D">
        <w:rPr>
          <w:rFonts w:ascii="Tahoma" w:hAnsi="Tahoma" w:cs="Tahoma"/>
          <w:sz w:val="20"/>
          <w:szCs w:val="20"/>
        </w:rPr>
        <w:t>activităţi</w:t>
      </w:r>
      <w:proofErr w:type="spellEnd"/>
      <w:r w:rsidRPr="003F183D">
        <w:rPr>
          <w:rFonts w:ascii="Tahoma" w:hAnsi="Tahoma" w:cs="Tahoma"/>
          <w:sz w:val="20"/>
          <w:szCs w:val="20"/>
        </w:rPr>
        <w:t xml:space="preserve"> agricole; </w:t>
      </w:r>
      <w:proofErr w:type="spellStart"/>
      <w:r w:rsidRPr="003F183D">
        <w:rPr>
          <w:rFonts w:ascii="Tahoma" w:hAnsi="Tahoma" w:cs="Tahoma"/>
          <w:sz w:val="20"/>
          <w:szCs w:val="20"/>
        </w:rPr>
        <w:t>construcţii</w:t>
      </w:r>
      <w:proofErr w:type="spellEnd"/>
      <w:r w:rsidRPr="003F183D">
        <w:rPr>
          <w:rFonts w:ascii="Tahoma" w:hAnsi="Tahoma" w:cs="Tahoma"/>
          <w:sz w:val="20"/>
          <w:szCs w:val="20"/>
        </w:rPr>
        <w:t xml:space="preserve"> </w:t>
      </w:r>
      <w:proofErr w:type="spellStart"/>
      <w:r w:rsidRPr="003F183D">
        <w:rPr>
          <w:rFonts w:ascii="Tahoma" w:hAnsi="Tahoma" w:cs="Tahoma"/>
          <w:sz w:val="20"/>
          <w:szCs w:val="20"/>
        </w:rPr>
        <w:t>şi</w:t>
      </w:r>
      <w:proofErr w:type="spellEnd"/>
      <w:r w:rsidRPr="003F183D">
        <w:rPr>
          <w:rFonts w:ascii="Tahoma" w:hAnsi="Tahoma" w:cs="Tahoma"/>
          <w:sz w:val="20"/>
          <w:szCs w:val="20"/>
        </w:rPr>
        <w:t xml:space="preserve"> </w:t>
      </w:r>
      <w:proofErr w:type="spellStart"/>
      <w:r w:rsidRPr="003F183D">
        <w:rPr>
          <w:rFonts w:ascii="Tahoma" w:hAnsi="Tahoma" w:cs="Tahoma"/>
          <w:sz w:val="20"/>
          <w:szCs w:val="20"/>
        </w:rPr>
        <w:t>instalaţii</w:t>
      </w:r>
      <w:proofErr w:type="spellEnd"/>
      <w:r w:rsidRPr="003F183D">
        <w:rPr>
          <w:rFonts w:ascii="Tahoma" w:hAnsi="Tahoma" w:cs="Tahoma"/>
          <w:sz w:val="20"/>
          <w:szCs w:val="20"/>
        </w:rPr>
        <w:t xml:space="preserve"> agrozootehnice amenajări piscicole </w:t>
      </w:r>
      <w:proofErr w:type="spellStart"/>
      <w:r w:rsidRPr="003F183D">
        <w:rPr>
          <w:rFonts w:ascii="Tahoma" w:hAnsi="Tahoma" w:cs="Tahoma"/>
          <w:sz w:val="20"/>
          <w:szCs w:val="20"/>
        </w:rPr>
        <w:t>şi</w:t>
      </w:r>
      <w:proofErr w:type="spellEnd"/>
      <w:r w:rsidRPr="003F183D">
        <w:rPr>
          <w:rFonts w:ascii="Tahoma" w:hAnsi="Tahoma" w:cs="Tahoma"/>
          <w:sz w:val="20"/>
          <w:szCs w:val="20"/>
        </w:rPr>
        <w:t xml:space="preserve"> de </w:t>
      </w:r>
      <w:proofErr w:type="spellStart"/>
      <w:r w:rsidRPr="003F183D">
        <w:rPr>
          <w:rFonts w:ascii="Tahoma" w:hAnsi="Tahoma" w:cs="Tahoma"/>
          <w:sz w:val="20"/>
          <w:szCs w:val="20"/>
        </w:rPr>
        <w:t>îmbunătăţiri</w:t>
      </w:r>
      <w:proofErr w:type="spellEnd"/>
      <w:r w:rsidRPr="003F183D">
        <w:rPr>
          <w:rFonts w:ascii="Tahoma" w:hAnsi="Tahoma" w:cs="Tahoma"/>
          <w:sz w:val="20"/>
          <w:szCs w:val="20"/>
        </w:rPr>
        <w:t xml:space="preserve"> funciare, drumuri tehnologice </w:t>
      </w:r>
      <w:proofErr w:type="spellStart"/>
      <w:r w:rsidRPr="003F183D">
        <w:rPr>
          <w:rFonts w:ascii="Tahoma" w:hAnsi="Tahoma" w:cs="Tahoma"/>
          <w:sz w:val="20"/>
          <w:szCs w:val="20"/>
        </w:rPr>
        <w:t>şi</w:t>
      </w:r>
      <w:proofErr w:type="spellEnd"/>
      <w:r w:rsidRPr="003F183D">
        <w:rPr>
          <w:rFonts w:ascii="Tahoma" w:hAnsi="Tahoma" w:cs="Tahoma"/>
          <w:sz w:val="20"/>
          <w:szCs w:val="20"/>
        </w:rPr>
        <w:t xml:space="preserve"> de exploatare agricolă , platforme </w:t>
      </w:r>
      <w:proofErr w:type="spellStart"/>
      <w:r w:rsidRPr="003F183D">
        <w:rPr>
          <w:rFonts w:ascii="Tahoma" w:hAnsi="Tahoma" w:cs="Tahoma"/>
          <w:sz w:val="20"/>
          <w:szCs w:val="20"/>
        </w:rPr>
        <w:t>şi</w:t>
      </w:r>
      <w:proofErr w:type="spellEnd"/>
      <w:r w:rsidRPr="003F183D">
        <w:rPr>
          <w:rFonts w:ascii="Tahoma" w:hAnsi="Tahoma" w:cs="Tahoma"/>
          <w:sz w:val="20"/>
          <w:szCs w:val="20"/>
        </w:rPr>
        <w:t xml:space="preserve"> </w:t>
      </w:r>
      <w:proofErr w:type="spellStart"/>
      <w:r w:rsidRPr="003F183D">
        <w:rPr>
          <w:rFonts w:ascii="Tahoma" w:hAnsi="Tahoma" w:cs="Tahoma"/>
          <w:sz w:val="20"/>
          <w:szCs w:val="20"/>
        </w:rPr>
        <w:t>spaţii</w:t>
      </w:r>
      <w:proofErr w:type="spellEnd"/>
      <w:r w:rsidRPr="003F183D">
        <w:rPr>
          <w:rFonts w:ascii="Tahoma" w:hAnsi="Tahoma" w:cs="Tahoma"/>
          <w:sz w:val="20"/>
          <w:szCs w:val="20"/>
        </w:rPr>
        <w:t xml:space="preserve"> de depozitare care servesc nevoilor </w:t>
      </w:r>
      <w:proofErr w:type="spellStart"/>
      <w:r w:rsidRPr="003F183D">
        <w:rPr>
          <w:rFonts w:ascii="Tahoma" w:hAnsi="Tahoma" w:cs="Tahoma"/>
          <w:sz w:val="20"/>
          <w:szCs w:val="20"/>
        </w:rPr>
        <w:t>producţiei</w:t>
      </w:r>
      <w:proofErr w:type="spellEnd"/>
      <w:r w:rsidRPr="003F183D">
        <w:rPr>
          <w:rFonts w:ascii="Tahoma" w:hAnsi="Tahoma" w:cs="Tahoma"/>
          <w:sz w:val="20"/>
          <w:szCs w:val="20"/>
        </w:rPr>
        <w:t xml:space="preserve"> agricole . Nu se includ în această categorie </w:t>
      </w:r>
      <w:proofErr w:type="spellStart"/>
      <w:r w:rsidRPr="003F183D">
        <w:rPr>
          <w:rFonts w:ascii="Tahoma" w:hAnsi="Tahoma" w:cs="Tahoma"/>
          <w:sz w:val="20"/>
          <w:szCs w:val="20"/>
        </w:rPr>
        <w:t>construcţiile</w:t>
      </w:r>
      <w:proofErr w:type="spellEnd"/>
      <w:r w:rsidRPr="003F183D">
        <w:rPr>
          <w:rFonts w:ascii="Tahoma" w:hAnsi="Tahoma" w:cs="Tahoma"/>
          <w:sz w:val="20"/>
          <w:szCs w:val="20"/>
        </w:rPr>
        <w:t xml:space="preserve"> de </w:t>
      </w:r>
      <w:proofErr w:type="spellStart"/>
      <w:r w:rsidRPr="003F183D">
        <w:rPr>
          <w:rFonts w:ascii="Tahoma" w:hAnsi="Tahoma" w:cs="Tahoma"/>
          <w:sz w:val="20"/>
          <w:szCs w:val="20"/>
        </w:rPr>
        <w:t>locuinţe</w:t>
      </w:r>
      <w:proofErr w:type="spellEnd"/>
      <w:r w:rsidRPr="003F183D">
        <w:rPr>
          <w:rFonts w:ascii="Tahoma" w:hAnsi="Tahoma" w:cs="Tahoma"/>
          <w:sz w:val="20"/>
          <w:szCs w:val="20"/>
        </w:rPr>
        <w:t>, garaje</w:t>
      </w:r>
      <w:r w:rsidR="00CB728D">
        <w:rPr>
          <w:rFonts w:ascii="Tahoma" w:hAnsi="Tahoma" w:cs="Tahoma"/>
          <w:sz w:val="20"/>
          <w:szCs w:val="20"/>
        </w:rPr>
        <w:t>, pensiuni,</w:t>
      </w:r>
      <w:r w:rsidRPr="003F183D">
        <w:rPr>
          <w:rFonts w:ascii="Tahoma" w:hAnsi="Tahoma" w:cs="Tahoma"/>
          <w:sz w:val="20"/>
          <w:szCs w:val="20"/>
        </w:rPr>
        <w:t xml:space="preserve"> sau alte amenajări cu caracter permanent.</w:t>
      </w:r>
    </w:p>
    <w:p w14:paraId="2F8840EE" w14:textId="77777777" w:rsidR="0021397C" w:rsidRPr="003F183D" w:rsidRDefault="0021397C" w:rsidP="0021397C">
      <w:pPr>
        <w:ind w:left="-360" w:firstLine="360"/>
        <w:jc w:val="both"/>
        <w:rPr>
          <w:rFonts w:ascii="Tahoma" w:hAnsi="Tahoma" w:cs="Tahoma"/>
          <w:sz w:val="20"/>
          <w:szCs w:val="20"/>
        </w:rPr>
      </w:pPr>
      <w:r w:rsidRPr="003F183D">
        <w:rPr>
          <w:rFonts w:ascii="Tahoma" w:hAnsi="Tahoma" w:cs="Tahoma"/>
          <w:sz w:val="20"/>
          <w:szCs w:val="20"/>
        </w:rPr>
        <w:t xml:space="preserve">- lucrări de utilitate publică, de interes </w:t>
      </w:r>
      <w:proofErr w:type="spellStart"/>
      <w:r w:rsidRPr="003F183D">
        <w:rPr>
          <w:rFonts w:ascii="Tahoma" w:hAnsi="Tahoma" w:cs="Tahoma"/>
          <w:sz w:val="20"/>
          <w:szCs w:val="20"/>
        </w:rPr>
        <w:t>naţional</w:t>
      </w:r>
      <w:proofErr w:type="spellEnd"/>
      <w:r w:rsidRPr="003F183D">
        <w:rPr>
          <w:rFonts w:ascii="Tahoma" w:hAnsi="Tahoma" w:cs="Tahoma"/>
          <w:sz w:val="20"/>
          <w:szCs w:val="20"/>
        </w:rPr>
        <w:t xml:space="preserve"> sau local, admise în </w:t>
      </w:r>
      <w:proofErr w:type="spellStart"/>
      <w:r w:rsidRPr="003F183D">
        <w:rPr>
          <w:rFonts w:ascii="Tahoma" w:hAnsi="Tahoma" w:cs="Tahoma"/>
          <w:sz w:val="20"/>
          <w:szCs w:val="20"/>
        </w:rPr>
        <w:t>condiţiile</w:t>
      </w:r>
      <w:proofErr w:type="spellEnd"/>
      <w:r w:rsidRPr="003F183D">
        <w:rPr>
          <w:rFonts w:ascii="Tahoma" w:hAnsi="Tahoma" w:cs="Tahoma"/>
          <w:sz w:val="20"/>
          <w:szCs w:val="20"/>
        </w:rPr>
        <w:t xml:space="preserve"> legii 18/1991 art. 71 alin. 2 aprobate de organisme competente.</w:t>
      </w:r>
    </w:p>
    <w:p w14:paraId="192FA9DA" w14:textId="77777777" w:rsidR="0021397C" w:rsidRPr="003F183D" w:rsidRDefault="0021397C" w:rsidP="0021397C">
      <w:pPr>
        <w:ind w:left="-360" w:firstLine="360"/>
        <w:jc w:val="both"/>
        <w:rPr>
          <w:rFonts w:ascii="Tahoma" w:hAnsi="Tahoma" w:cs="Tahoma"/>
          <w:sz w:val="20"/>
          <w:szCs w:val="20"/>
        </w:rPr>
      </w:pPr>
      <w:r w:rsidRPr="003F183D">
        <w:rPr>
          <w:rFonts w:ascii="Tahoma" w:hAnsi="Tahoma" w:cs="Tahoma"/>
          <w:sz w:val="20"/>
          <w:szCs w:val="20"/>
        </w:rPr>
        <w:t xml:space="preserve">- </w:t>
      </w:r>
      <w:proofErr w:type="spellStart"/>
      <w:r w:rsidRPr="003F183D">
        <w:rPr>
          <w:rFonts w:ascii="Tahoma" w:hAnsi="Tahoma" w:cs="Tahoma"/>
          <w:sz w:val="20"/>
          <w:szCs w:val="20"/>
        </w:rPr>
        <w:t>Construcţii</w:t>
      </w:r>
      <w:proofErr w:type="spellEnd"/>
      <w:r w:rsidRPr="003F183D">
        <w:rPr>
          <w:rFonts w:ascii="Tahoma" w:hAnsi="Tahoma" w:cs="Tahoma"/>
          <w:sz w:val="20"/>
          <w:szCs w:val="20"/>
        </w:rPr>
        <w:t xml:space="preserve"> cu </w:t>
      </w:r>
      <w:proofErr w:type="spellStart"/>
      <w:r w:rsidRPr="003F183D">
        <w:rPr>
          <w:rFonts w:ascii="Tahoma" w:hAnsi="Tahoma" w:cs="Tahoma"/>
          <w:sz w:val="20"/>
          <w:szCs w:val="20"/>
        </w:rPr>
        <w:t>destinaţie</w:t>
      </w:r>
      <w:proofErr w:type="spellEnd"/>
      <w:r w:rsidRPr="003F183D">
        <w:rPr>
          <w:rFonts w:ascii="Tahoma" w:hAnsi="Tahoma" w:cs="Tahoma"/>
          <w:sz w:val="20"/>
          <w:szCs w:val="20"/>
        </w:rPr>
        <w:t xml:space="preserve"> militară; cât </w:t>
      </w:r>
      <w:proofErr w:type="spellStart"/>
      <w:r w:rsidRPr="003F183D">
        <w:rPr>
          <w:rFonts w:ascii="Tahoma" w:hAnsi="Tahoma" w:cs="Tahoma"/>
          <w:sz w:val="20"/>
          <w:szCs w:val="20"/>
        </w:rPr>
        <w:t>şi</w:t>
      </w:r>
      <w:proofErr w:type="spellEnd"/>
      <w:r w:rsidRPr="003F183D">
        <w:rPr>
          <w:rFonts w:ascii="Tahoma" w:hAnsi="Tahoma" w:cs="Tahoma"/>
          <w:sz w:val="20"/>
          <w:szCs w:val="20"/>
        </w:rPr>
        <w:t xml:space="preserve"> </w:t>
      </w:r>
      <w:proofErr w:type="spellStart"/>
      <w:r w:rsidRPr="003F183D">
        <w:rPr>
          <w:rFonts w:ascii="Tahoma" w:hAnsi="Tahoma" w:cs="Tahoma"/>
          <w:sz w:val="20"/>
          <w:szCs w:val="20"/>
        </w:rPr>
        <w:t>construcţiile</w:t>
      </w:r>
      <w:proofErr w:type="spellEnd"/>
      <w:r w:rsidRPr="003F183D">
        <w:rPr>
          <w:rFonts w:ascii="Tahoma" w:hAnsi="Tahoma" w:cs="Tahoma"/>
          <w:sz w:val="20"/>
          <w:szCs w:val="20"/>
        </w:rPr>
        <w:t xml:space="preserve"> care prin natura lor nu pot fi incluse în intravilan definite ca </w:t>
      </w:r>
      <w:proofErr w:type="spellStart"/>
      <w:r w:rsidRPr="003F183D">
        <w:rPr>
          <w:rFonts w:ascii="Tahoma" w:hAnsi="Tahoma" w:cs="Tahoma"/>
          <w:sz w:val="20"/>
          <w:szCs w:val="20"/>
        </w:rPr>
        <w:t>unităţi</w:t>
      </w:r>
      <w:proofErr w:type="spellEnd"/>
      <w:r w:rsidRPr="003F183D">
        <w:rPr>
          <w:rFonts w:ascii="Tahoma" w:hAnsi="Tahoma" w:cs="Tahoma"/>
          <w:sz w:val="20"/>
          <w:szCs w:val="20"/>
        </w:rPr>
        <w:t xml:space="preserve"> cu risc pentru </w:t>
      </w:r>
      <w:proofErr w:type="spellStart"/>
      <w:r w:rsidRPr="003F183D">
        <w:rPr>
          <w:rFonts w:ascii="Tahoma" w:hAnsi="Tahoma" w:cs="Tahoma"/>
          <w:sz w:val="20"/>
          <w:szCs w:val="20"/>
        </w:rPr>
        <w:t>populaţie</w:t>
      </w:r>
      <w:proofErr w:type="spellEnd"/>
      <w:r w:rsidRPr="003F183D">
        <w:rPr>
          <w:rFonts w:ascii="Tahoma" w:hAnsi="Tahoma" w:cs="Tahoma"/>
          <w:sz w:val="20"/>
          <w:szCs w:val="20"/>
        </w:rPr>
        <w:t xml:space="preserve">. </w:t>
      </w:r>
      <w:proofErr w:type="spellStart"/>
      <w:r w:rsidRPr="003F183D">
        <w:rPr>
          <w:rFonts w:ascii="Tahoma" w:hAnsi="Tahoma" w:cs="Tahoma"/>
          <w:sz w:val="20"/>
          <w:szCs w:val="20"/>
        </w:rPr>
        <w:t>Construcţiile</w:t>
      </w:r>
      <w:proofErr w:type="spellEnd"/>
      <w:r w:rsidRPr="003F183D">
        <w:rPr>
          <w:rFonts w:ascii="Tahoma" w:hAnsi="Tahoma" w:cs="Tahoma"/>
          <w:sz w:val="20"/>
          <w:szCs w:val="20"/>
        </w:rPr>
        <w:t xml:space="preserve"> civile se vor amplasa la minimum 2400 m de limita obiectivelor speciale </w:t>
      </w:r>
      <w:proofErr w:type="spellStart"/>
      <w:r w:rsidRPr="003F183D">
        <w:rPr>
          <w:rFonts w:ascii="Tahoma" w:hAnsi="Tahoma" w:cs="Tahoma"/>
          <w:sz w:val="20"/>
          <w:szCs w:val="20"/>
        </w:rPr>
        <w:t>aparţinând</w:t>
      </w:r>
      <w:proofErr w:type="spellEnd"/>
      <w:r w:rsidRPr="003F183D">
        <w:rPr>
          <w:rFonts w:ascii="Tahoma" w:hAnsi="Tahoma" w:cs="Tahoma"/>
          <w:sz w:val="20"/>
          <w:szCs w:val="20"/>
        </w:rPr>
        <w:t xml:space="preserve"> </w:t>
      </w:r>
      <w:proofErr w:type="spellStart"/>
      <w:r w:rsidRPr="003F183D">
        <w:rPr>
          <w:rFonts w:ascii="Tahoma" w:hAnsi="Tahoma" w:cs="Tahoma"/>
          <w:sz w:val="20"/>
          <w:szCs w:val="20"/>
        </w:rPr>
        <w:t>M.Ap.N</w:t>
      </w:r>
      <w:proofErr w:type="spellEnd"/>
      <w:r w:rsidRPr="003F183D">
        <w:rPr>
          <w:rFonts w:ascii="Tahoma" w:hAnsi="Tahoma" w:cs="Tahoma"/>
          <w:sz w:val="20"/>
          <w:szCs w:val="20"/>
        </w:rPr>
        <w:t xml:space="preserve"> , M.I. </w:t>
      </w:r>
      <w:proofErr w:type="spellStart"/>
      <w:r w:rsidRPr="003F183D">
        <w:rPr>
          <w:rFonts w:ascii="Tahoma" w:hAnsi="Tahoma" w:cs="Tahoma"/>
          <w:sz w:val="20"/>
          <w:szCs w:val="20"/>
        </w:rPr>
        <w:t>şi</w:t>
      </w:r>
      <w:proofErr w:type="spellEnd"/>
      <w:r w:rsidRPr="003F183D">
        <w:rPr>
          <w:rFonts w:ascii="Tahoma" w:hAnsi="Tahoma" w:cs="Tahoma"/>
          <w:sz w:val="20"/>
          <w:szCs w:val="20"/>
        </w:rPr>
        <w:t xml:space="preserve"> S.R.I.</w:t>
      </w:r>
    </w:p>
    <w:p w14:paraId="5493DD4C" w14:textId="77777777" w:rsidR="0021397C" w:rsidRPr="003F183D" w:rsidRDefault="0021397C" w:rsidP="00CB728D">
      <w:pPr>
        <w:spacing w:after="0" w:line="240" w:lineRule="auto"/>
        <w:ind w:left="-357" w:firstLine="357"/>
        <w:jc w:val="both"/>
        <w:rPr>
          <w:rFonts w:ascii="Tahoma" w:hAnsi="Tahoma" w:cs="Tahoma"/>
          <w:sz w:val="20"/>
          <w:szCs w:val="20"/>
        </w:rPr>
      </w:pPr>
      <w:r w:rsidRPr="003F183D">
        <w:rPr>
          <w:rFonts w:ascii="Tahoma" w:hAnsi="Tahoma" w:cs="Tahoma"/>
          <w:sz w:val="20"/>
          <w:szCs w:val="20"/>
        </w:rPr>
        <w:t xml:space="preserve">- </w:t>
      </w:r>
      <w:proofErr w:type="spellStart"/>
      <w:r w:rsidRPr="003F183D">
        <w:rPr>
          <w:rFonts w:ascii="Tahoma" w:hAnsi="Tahoma" w:cs="Tahoma"/>
          <w:sz w:val="20"/>
          <w:szCs w:val="20"/>
        </w:rPr>
        <w:t>Reţele</w:t>
      </w:r>
      <w:proofErr w:type="spellEnd"/>
      <w:r w:rsidRPr="003F183D">
        <w:rPr>
          <w:rFonts w:ascii="Tahoma" w:hAnsi="Tahoma" w:cs="Tahoma"/>
          <w:sz w:val="20"/>
          <w:szCs w:val="20"/>
        </w:rPr>
        <w:t xml:space="preserve"> </w:t>
      </w:r>
      <w:proofErr w:type="spellStart"/>
      <w:r w:rsidRPr="003F183D">
        <w:rPr>
          <w:rFonts w:ascii="Tahoma" w:hAnsi="Tahoma" w:cs="Tahoma"/>
          <w:sz w:val="20"/>
          <w:szCs w:val="20"/>
        </w:rPr>
        <w:t>tehnico</w:t>
      </w:r>
      <w:proofErr w:type="spellEnd"/>
      <w:r w:rsidRPr="003F183D">
        <w:rPr>
          <w:rFonts w:ascii="Tahoma" w:hAnsi="Tahoma" w:cs="Tahoma"/>
          <w:sz w:val="20"/>
          <w:szCs w:val="20"/>
        </w:rPr>
        <w:t xml:space="preserve">-edilitare, amplasate grupat, în apropierea căilor de </w:t>
      </w:r>
      <w:proofErr w:type="spellStart"/>
      <w:r w:rsidRPr="003F183D">
        <w:rPr>
          <w:rFonts w:ascii="Tahoma" w:hAnsi="Tahoma" w:cs="Tahoma"/>
          <w:sz w:val="20"/>
          <w:szCs w:val="20"/>
        </w:rPr>
        <w:t>comunicaţie</w:t>
      </w:r>
      <w:proofErr w:type="spellEnd"/>
      <w:r w:rsidRPr="003F183D">
        <w:rPr>
          <w:rFonts w:ascii="Tahoma" w:hAnsi="Tahoma" w:cs="Tahoma"/>
          <w:sz w:val="20"/>
          <w:szCs w:val="20"/>
        </w:rPr>
        <w:t xml:space="preserve">; </w:t>
      </w:r>
    </w:p>
    <w:p w14:paraId="479D82ED" w14:textId="77777777" w:rsidR="0021397C" w:rsidRPr="003F183D" w:rsidRDefault="0021397C" w:rsidP="00CB728D">
      <w:pPr>
        <w:spacing w:after="0" w:line="240" w:lineRule="auto"/>
        <w:ind w:left="-357" w:firstLine="357"/>
        <w:jc w:val="both"/>
        <w:rPr>
          <w:rFonts w:ascii="Tahoma" w:hAnsi="Tahoma" w:cs="Tahoma"/>
          <w:sz w:val="20"/>
          <w:szCs w:val="20"/>
        </w:rPr>
      </w:pPr>
      <w:r w:rsidRPr="003F183D">
        <w:rPr>
          <w:rFonts w:ascii="Tahoma" w:hAnsi="Tahoma" w:cs="Tahoma"/>
          <w:sz w:val="20"/>
          <w:szCs w:val="20"/>
        </w:rPr>
        <w:t xml:space="preserve">- Captări </w:t>
      </w:r>
      <w:proofErr w:type="spellStart"/>
      <w:r w:rsidRPr="003F183D">
        <w:rPr>
          <w:rFonts w:ascii="Tahoma" w:hAnsi="Tahoma" w:cs="Tahoma"/>
          <w:sz w:val="20"/>
          <w:szCs w:val="20"/>
        </w:rPr>
        <w:t>şi</w:t>
      </w:r>
      <w:proofErr w:type="spellEnd"/>
      <w:r w:rsidRPr="003F183D">
        <w:rPr>
          <w:rFonts w:ascii="Tahoma" w:hAnsi="Tahoma" w:cs="Tahoma"/>
          <w:sz w:val="20"/>
          <w:szCs w:val="20"/>
        </w:rPr>
        <w:t xml:space="preserve"> rezervoare de apă;</w:t>
      </w:r>
      <w:r>
        <w:rPr>
          <w:rFonts w:ascii="Tahoma" w:hAnsi="Tahoma" w:cs="Tahoma"/>
          <w:sz w:val="20"/>
          <w:szCs w:val="20"/>
        </w:rPr>
        <w:t xml:space="preserve"> </w:t>
      </w:r>
      <w:proofErr w:type="spellStart"/>
      <w:r>
        <w:rPr>
          <w:rFonts w:ascii="Tahoma" w:hAnsi="Tahoma" w:cs="Tahoma"/>
          <w:sz w:val="20"/>
          <w:szCs w:val="20"/>
        </w:rPr>
        <w:t>staţii</w:t>
      </w:r>
      <w:proofErr w:type="spellEnd"/>
      <w:r>
        <w:rPr>
          <w:rFonts w:ascii="Tahoma" w:hAnsi="Tahoma" w:cs="Tahoma"/>
          <w:sz w:val="20"/>
          <w:szCs w:val="20"/>
        </w:rPr>
        <w:t xml:space="preserve"> de epurare</w:t>
      </w:r>
    </w:p>
    <w:p w14:paraId="00B4A188" w14:textId="77777777" w:rsidR="0021397C" w:rsidRPr="003F183D" w:rsidRDefault="0021397C" w:rsidP="00CB728D">
      <w:pPr>
        <w:spacing w:after="0" w:line="240" w:lineRule="auto"/>
        <w:ind w:left="-357" w:firstLine="357"/>
        <w:jc w:val="both"/>
        <w:rPr>
          <w:rFonts w:ascii="Tahoma" w:hAnsi="Tahoma" w:cs="Tahoma"/>
          <w:sz w:val="20"/>
          <w:szCs w:val="20"/>
        </w:rPr>
      </w:pPr>
      <w:r w:rsidRPr="003F183D">
        <w:rPr>
          <w:rFonts w:ascii="Tahoma" w:hAnsi="Tahoma" w:cs="Tahoma"/>
          <w:sz w:val="20"/>
          <w:szCs w:val="20"/>
        </w:rPr>
        <w:t xml:space="preserve">- Căi de </w:t>
      </w:r>
      <w:proofErr w:type="spellStart"/>
      <w:r w:rsidRPr="003F183D">
        <w:rPr>
          <w:rFonts w:ascii="Tahoma" w:hAnsi="Tahoma" w:cs="Tahoma"/>
          <w:sz w:val="20"/>
          <w:szCs w:val="20"/>
        </w:rPr>
        <w:t>comunicaţie</w:t>
      </w:r>
      <w:proofErr w:type="spellEnd"/>
      <w:r w:rsidRPr="003F183D">
        <w:rPr>
          <w:rFonts w:ascii="Tahoma" w:hAnsi="Tahoma" w:cs="Tahoma"/>
          <w:sz w:val="20"/>
          <w:szCs w:val="20"/>
        </w:rPr>
        <w:t xml:space="preserve"> rutieră;</w:t>
      </w:r>
    </w:p>
    <w:p w14:paraId="2CA5934F" w14:textId="77777777" w:rsidR="0021397C" w:rsidRPr="003F183D" w:rsidRDefault="0021397C" w:rsidP="00CB728D">
      <w:pPr>
        <w:spacing w:after="0" w:line="240" w:lineRule="auto"/>
        <w:ind w:left="-357" w:firstLine="357"/>
        <w:jc w:val="both"/>
        <w:rPr>
          <w:rFonts w:ascii="Tahoma" w:hAnsi="Tahoma" w:cs="Tahoma"/>
          <w:sz w:val="20"/>
          <w:szCs w:val="20"/>
        </w:rPr>
      </w:pPr>
      <w:r w:rsidRPr="003F183D">
        <w:rPr>
          <w:rFonts w:ascii="Tahoma" w:hAnsi="Tahoma" w:cs="Tahoma"/>
          <w:sz w:val="20"/>
          <w:szCs w:val="20"/>
        </w:rPr>
        <w:t xml:space="preserve">Este interzisă executarea </w:t>
      </w:r>
      <w:proofErr w:type="spellStart"/>
      <w:r w:rsidRPr="003F183D">
        <w:rPr>
          <w:rFonts w:ascii="Tahoma" w:hAnsi="Tahoma" w:cs="Tahoma"/>
          <w:sz w:val="20"/>
          <w:szCs w:val="20"/>
        </w:rPr>
        <w:t>construcţiilor</w:t>
      </w:r>
      <w:proofErr w:type="spellEnd"/>
      <w:r w:rsidRPr="003F183D">
        <w:rPr>
          <w:rFonts w:ascii="Tahoma" w:hAnsi="Tahoma" w:cs="Tahoma"/>
          <w:sz w:val="20"/>
          <w:szCs w:val="20"/>
        </w:rPr>
        <w:t xml:space="preserve"> pe:</w:t>
      </w:r>
    </w:p>
    <w:p w14:paraId="6710FA51" w14:textId="77777777" w:rsidR="0021397C" w:rsidRPr="003F183D" w:rsidRDefault="0021397C" w:rsidP="00CB728D">
      <w:pPr>
        <w:spacing w:after="0" w:line="240" w:lineRule="auto"/>
        <w:ind w:left="-357" w:firstLine="357"/>
        <w:jc w:val="both"/>
        <w:rPr>
          <w:rFonts w:ascii="Tahoma" w:hAnsi="Tahoma" w:cs="Tahoma"/>
          <w:sz w:val="20"/>
          <w:szCs w:val="20"/>
        </w:rPr>
      </w:pPr>
      <w:r w:rsidRPr="003F183D">
        <w:rPr>
          <w:rFonts w:ascii="Tahoma" w:hAnsi="Tahoma" w:cs="Tahoma"/>
          <w:sz w:val="20"/>
          <w:szCs w:val="20"/>
        </w:rPr>
        <w:t xml:space="preserve">- terenurile arabile de clasa I </w:t>
      </w:r>
      <w:proofErr w:type="spellStart"/>
      <w:r w:rsidRPr="003F183D">
        <w:rPr>
          <w:rFonts w:ascii="Tahoma" w:hAnsi="Tahoma" w:cs="Tahoma"/>
          <w:sz w:val="20"/>
          <w:szCs w:val="20"/>
        </w:rPr>
        <w:t>şi</w:t>
      </w:r>
      <w:proofErr w:type="spellEnd"/>
      <w:r w:rsidRPr="003F183D">
        <w:rPr>
          <w:rFonts w:ascii="Tahoma" w:hAnsi="Tahoma" w:cs="Tahoma"/>
          <w:sz w:val="20"/>
          <w:szCs w:val="20"/>
        </w:rPr>
        <w:t xml:space="preserve"> II de bonitate;</w:t>
      </w:r>
    </w:p>
    <w:p w14:paraId="115FD8BF" w14:textId="77777777" w:rsidR="0021397C" w:rsidRPr="003F183D" w:rsidRDefault="0021397C" w:rsidP="00CB728D">
      <w:pPr>
        <w:spacing w:after="0" w:line="240" w:lineRule="auto"/>
        <w:ind w:left="-357" w:firstLine="357"/>
        <w:jc w:val="both"/>
        <w:rPr>
          <w:rFonts w:ascii="Tahoma" w:hAnsi="Tahoma" w:cs="Tahoma"/>
          <w:sz w:val="20"/>
          <w:szCs w:val="20"/>
        </w:rPr>
      </w:pPr>
      <w:r w:rsidRPr="003F183D">
        <w:rPr>
          <w:rFonts w:ascii="Tahoma" w:hAnsi="Tahoma" w:cs="Tahoma"/>
          <w:sz w:val="20"/>
          <w:szCs w:val="20"/>
        </w:rPr>
        <w:t xml:space="preserve">- terenurile amenajate cu lucrări de </w:t>
      </w:r>
      <w:proofErr w:type="spellStart"/>
      <w:r w:rsidRPr="003F183D">
        <w:rPr>
          <w:rFonts w:ascii="Tahoma" w:hAnsi="Tahoma" w:cs="Tahoma"/>
          <w:sz w:val="20"/>
          <w:szCs w:val="20"/>
        </w:rPr>
        <w:t>îmbunătăţiri</w:t>
      </w:r>
      <w:proofErr w:type="spellEnd"/>
      <w:r w:rsidRPr="003F183D">
        <w:rPr>
          <w:rFonts w:ascii="Tahoma" w:hAnsi="Tahoma" w:cs="Tahoma"/>
          <w:sz w:val="20"/>
          <w:szCs w:val="20"/>
        </w:rPr>
        <w:t xml:space="preserve"> funciare;</w:t>
      </w:r>
    </w:p>
    <w:p w14:paraId="250AD4FB" w14:textId="77777777" w:rsidR="0021397C" w:rsidRPr="003F183D" w:rsidRDefault="0021397C" w:rsidP="00CB728D">
      <w:pPr>
        <w:spacing w:after="0" w:line="240" w:lineRule="auto"/>
        <w:ind w:left="-357" w:firstLine="357"/>
        <w:jc w:val="both"/>
        <w:rPr>
          <w:rFonts w:ascii="Tahoma" w:hAnsi="Tahoma" w:cs="Tahoma"/>
          <w:sz w:val="20"/>
          <w:szCs w:val="20"/>
        </w:rPr>
      </w:pPr>
      <w:r w:rsidRPr="003F183D">
        <w:rPr>
          <w:rFonts w:ascii="Tahoma" w:hAnsi="Tahoma" w:cs="Tahoma"/>
          <w:sz w:val="20"/>
          <w:szCs w:val="20"/>
        </w:rPr>
        <w:t xml:space="preserve">- terenurile cu </w:t>
      </w:r>
      <w:proofErr w:type="spellStart"/>
      <w:r w:rsidRPr="003F183D">
        <w:rPr>
          <w:rFonts w:ascii="Tahoma" w:hAnsi="Tahoma" w:cs="Tahoma"/>
          <w:sz w:val="20"/>
          <w:szCs w:val="20"/>
        </w:rPr>
        <w:t>destinaţie</w:t>
      </w:r>
      <w:proofErr w:type="spellEnd"/>
      <w:r w:rsidRPr="003F183D">
        <w:rPr>
          <w:rFonts w:ascii="Tahoma" w:hAnsi="Tahoma" w:cs="Tahoma"/>
          <w:sz w:val="20"/>
          <w:szCs w:val="20"/>
        </w:rPr>
        <w:t xml:space="preserve"> forestieră, pădure cu rol de </w:t>
      </w:r>
      <w:proofErr w:type="spellStart"/>
      <w:r w:rsidRPr="003F183D">
        <w:rPr>
          <w:rFonts w:ascii="Tahoma" w:hAnsi="Tahoma" w:cs="Tahoma"/>
          <w:sz w:val="20"/>
          <w:szCs w:val="20"/>
        </w:rPr>
        <w:t>protecţie</w:t>
      </w:r>
      <w:proofErr w:type="spellEnd"/>
      <w:r w:rsidRPr="003F183D">
        <w:rPr>
          <w:rFonts w:ascii="Tahoma" w:hAnsi="Tahoma" w:cs="Tahoma"/>
          <w:sz w:val="20"/>
          <w:szCs w:val="20"/>
        </w:rPr>
        <w:t xml:space="preserve"> sanitară a </w:t>
      </w:r>
      <w:proofErr w:type="spellStart"/>
      <w:r>
        <w:rPr>
          <w:rFonts w:ascii="Tahoma" w:hAnsi="Tahoma" w:cs="Tahoma"/>
          <w:sz w:val="20"/>
          <w:szCs w:val="20"/>
        </w:rPr>
        <w:t>localităţilor</w:t>
      </w:r>
      <w:proofErr w:type="spellEnd"/>
      <w:r w:rsidRPr="003F183D">
        <w:rPr>
          <w:rFonts w:ascii="Tahoma" w:hAnsi="Tahoma" w:cs="Tahoma"/>
          <w:sz w:val="20"/>
          <w:szCs w:val="20"/>
        </w:rPr>
        <w:t>, sau cu rol de stabilizare a terenurilor;</w:t>
      </w:r>
    </w:p>
    <w:p w14:paraId="2B996080" w14:textId="77777777" w:rsidR="0021397C" w:rsidRPr="003F183D" w:rsidRDefault="0021397C" w:rsidP="00CB728D">
      <w:pPr>
        <w:spacing w:after="0" w:line="240" w:lineRule="auto"/>
        <w:ind w:left="-357" w:firstLine="357"/>
        <w:jc w:val="both"/>
        <w:rPr>
          <w:rFonts w:ascii="Tahoma" w:hAnsi="Tahoma" w:cs="Tahoma"/>
          <w:sz w:val="20"/>
          <w:szCs w:val="20"/>
        </w:rPr>
      </w:pPr>
      <w:r w:rsidRPr="003F183D">
        <w:rPr>
          <w:rFonts w:ascii="Tahoma" w:hAnsi="Tahoma" w:cs="Tahoma"/>
          <w:sz w:val="20"/>
          <w:szCs w:val="20"/>
        </w:rPr>
        <w:t xml:space="preserve">- În zonele de </w:t>
      </w:r>
      <w:proofErr w:type="spellStart"/>
      <w:r w:rsidRPr="003F183D">
        <w:rPr>
          <w:rFonts w:ascii="Tahoma" w:hAnsi="Tahoma" w:cs="Tahoma"/>
          <w:sz w:val="20"/>
          <w:szCs w:val="20"/>
        </w:rPr>
        <w:t>protecţie</w:t>
      </w:r>
      <w:proofErr w:type="spellEnd"/>
      <w:r w:rsidRPr="003F183D">
        <w:rPr>
          <w:rFonts w:ascii="Tahoma" w:hAnsi="Tahoma" w:cs="Tahoma"/>
          <w:sz w:val="20"/>
          <w:szCs w:val="20"/>
        </w:rPr>
        <w:t xml:space="preserve"> a cursurilor de apă </w:t>
      </w:r>
      <w:proofErr w:type="spellStart"/>
      <w:r w:rsidRPr="003F183D">
        <w:rPr>
          <w:rFonts w:ascii="Tahoma" w:hAnsi="Tahoma" w:cs="Tahoma"/>
          <w:sz w:val="20"/>
          <w:szCs w:val="20"/>
        </w:rPr>
        <w:t>şi</w:t>
      </w:r>
      <w:proofErr w:type="spellEnd"/>
      <w:r w:rsidRPr="003F183D">
        <w:rPr>
          <w:rFonts w:ascii="Tahoma" w:hAnsi="Tahoma" w:cs="Tahoma"/>
          <w:sz w:val="20"/>
          <w:szCs w:val="20"/>
        </w:rPr>
        <w:t xml:space="preserve"> lacurilor, cu </w:t>
      </w:r>
      <w:proofErr w:type="spellStart"/>
      <w:r w:rsidRPr="003F183D">
        <w:rPr>
          <w:rFonts w:ascii="Tahoma" w:hAnsi="Tahoma" w:cs="Tahoma"/>
          <w:sz w:val="20"/>
          <w:szCs w:val="20"/>
        </w:rPr>
        <w:t>excepţia</w:t>
      </w:r>
      <w:proofErr w:type="spellEnd"/>
      <w:r w:rsidRPr="003F183D">
        <w:rPr>
          <w:rFonts w:ascii="Tahoma" w:hAnsi="Tahoma" w:cs="Tahoma"/>
          <w:sz w:val="20"/>
          <w:szCs w:val="20"/>
        </w:rPr>
        <w:t xml:space="preserve"> drumurilor de traversare, a podurilor </w:t>
      </w:r>
      <w:proofErr w:type="spellStart"/>
      <w:r w:rsidRPr="003F183D">
        <w:rPr>
          <w:rFonts w:ascii="Tahoma" w:hAnsi="Tahoma" w:cs="Tahoma"/>
          <w:sz w:val="20"/>
          <w:szCs w:val="20"/>
        </w:rPr>
        <w:t>şi</w:t>
      </w:r>
      <w:proofErr w:type="spellEnd"/>
      <w:r w:rsidRPr="003F183D">
        <w:rPr>
          <w:rFonts w:ascii="Tahoma" w:hAnsi="Tahoma" w:cs="Tahoma"/>
          <w:sz w:val="20"/>
          <w:szCs w:val="20"/>
        </w:rPr>
        <w:t xml:space="preserve"> a lucrărilor de gospodărire a apelor;</w:t>
      </w:r>
    </w:p>
    <w:p w14:paraId="3617D4A2" w14:textId="77777777" w:rsidR="0021397C" w:rsidRDefault="0021397C" w:rsidP="00CB728D">
      <w:pPr>
        <w:spacing w:after="0" w:line="240" w:lineRule="auto"/>
        <w:ind w:left="-357" w:firstLine="357"/>
        <w:jc w:val="both"/>
        <w:rPr>
          <w:rFonts w:ascii="Tahoma" w:hAnsi="Tahoma" w:cs="Tahoma"/>
          <w:sz w:val="20"/>
          <w:szCs w:val="20"/>
        </w:rPr>
      </w:pPr>
      <w:r w:rsidRPr="003F183D">
        <w:rPr>
          <w:rFonts w:ascii="Tahoma" w:hAnsi="Tahoma" w:cs="Tahoma"/>
          <w:sz w:val="20"/>
          <w:szCs w:val="20"/>
        </w:rPr>
        <w:lastRenderedPageBreak/>
        <w:t>- În zonele cu vestigii arheologice; în zonele naturale protejate;</w:t>
      </w:r>
    </w:p>
    <w:p w14:paraId="4B45254A" w14:textId="77777777" w:rsidR="00CB728D" w:rsidRPr="003F183D" w:rsidRDefault="00CB728D" w:rsidP="00CB728D">
      <w:pPr>
        <w:spacing w:after="0" w:line="240" w:lineRule="auto"/>
        <w:ind w:left="-357" w:firstLine="357"/>
        <w:jc w:val="both"/>
        <w:rPr>
          <w:rFonts w:ascii="Tahoma" w:hAnsi="Tahoma" w:cs="Tahoma"/>
          <w:sz w:val="20"/>
          <w:szCs w:val="20"/>
        </w:rPr>
      </w:pPr>
      <w:r>
        <w:rPr>
          <w:rFonts w:ascii="Tahoma" w:hAnsi="Tahoma" w:cs="Tahoma"/>
          <w:sz w:val="20"/>
          <w:szCs w:val="20"/>
        </w:rPr>
        <w:t>- În zonele cu riscuri naturale, dacă nu sunt prevăzute lucrări de apărare adecvate</w:t>
      </w:r>
    </w:p>
    <w:p w14:paraId="36B46AF0" w14:textId="77777777" w:rsidR="00CB728D" w:rsidRDefault="00CB728D" w:rsidP="0021397C">
      <w:pPr>
        <w:ind w:left="-360" w:firstLine="360"/>
        <w:jc w:val="both"/>
        <w:rPr>
          <w:rFonts w:ascii="Tahoma" w:hAnsi="Tahoma" w:cs="Tahoma"/>
          <w:sz w:val="20"/>
          <w:szCs w:val="20"/>
        </w:rPr>
      </w:pPr>
    </w:p>
    <w:p w14:paraId="427757F9" w14:textId="77777777" w:rsidR="0021397C" w:rsidRPr="003F183D" w:rsidRDefault="0021397C" w:rsidP="0021397C">
      <w:pPr>
        <w:ind w:left="-360" w:firstLine="360"/>
        <w:jc w:val="both"/>
        <w:rPr>
          <w:rFonts w:ascii="Tahoma" w:hAnsi="Tahoma" w:cs="Tahoma"/>
          <w:sz w:val="20"/>
          <w:szCs w:val="20"/>
        </w:rPr>
      </w:pPr>
      <w:r w:rsidRPr="003F183D">
        <w:rPr>
          <w:rFonts w:ascii="Tahoma" w:hAnsi="Tahoma" w:cs="Tahoma"/>
          <w:sz w:val="20"/>
          <w:szCs w:val="20"/>
        </w:rPr>
        <w:t xml:space="preserve">Se interzice utilizarea pentru alte scopuri decât cele prevăzute </w:t>
      </w:r>
      <w:r>
        <w:rPr>
          <w:rFonts w:ascii="Tahoma" w:hAnsi="Tahoma" w:cs="Tahoma"/>
          <w:sz w:val="20"/>
          <w:szCs w:val="20"/>
        </w:rPr>
        <w:t>î</w:t>
      </w:r>
      <w:r w:rsidRPr="003F183D">
        <w:rPr>
          <w:rFonts w:ascii="Tahoma" w:hAnsi="Tahoma" w:cs="Tahoma"/>
          <w:sz w:val="20"/>
          <w:szCs w:val="20"/>
        </w:rPr>
        <w:t xml:space="preserve">n P.U.G. a terenurilor rezervate pentru lucrări de utilitate publică. Acestea sunt: </w:t>
      </w:r>
    </w:p>
    <w:p w14:paraId="7776BCAD" w14:textId="77777777" w:rsidR="0021397C" w:rsidRPr="003F183D" w:rsidRDefault="0021397C" w:rsidP="00CB728D">
      <w:pPr>
        <w:spacing w:after="0" w:line="240" w:lineRule="auto"/>
        <w:ind w:left="-357" w:firstLine="357"/>
        <w:jc w:val="both"/>
        <w:rPr>
          <w:rFonts w:ascii="Tahoma" w:hAnsi="Tahoma" w:cs="Tahoma"/>
          <w:sz w:val="20"/>
          <w:szCs w:val="20"/>
        </w:rPr>
      </w:pPr>
      <w:r w:rsidRPr="003F183D">
        <w:rPr>
          <w:rFonts w:ascii="Tahoma" w:hAnsi="Tahoma" w:cs="Tahoma"/>
          <w:sz w:val="20"/>
          <w:szCs w:val="20"/>
        </w:rPr>
        <w:t xml:space="preserve">- căile de </w:t>
      </w:r>
      <w:proofErr w:type="spellStart"/>
      <w:r w:rsidRPr="003F183D">
        <w:rPr>
          <w:rFonts w:ascii="Tahoma" w:hAnsi="Tahoma" w:cs="Tahoma"/>
          <w:sz w:val="20"/>
          <w:szCs w:val="20"/>
        </w:rPr>
        <w:t>comunicatie</w:t>
      </w:r>
      <w:proofErr w:type="spellEnd"/>
      <w:r w:rsidRPr="003F183D">
        <w:rPr>
          <w:rFonts w:ascii="Tahoma" w:hAnsi="Tahoma" w:cs="Tahoma"/>
          <w:sz w:val="20"/>
          <w:szCs w:val="20"/>
        </w:rPr>
        <w:t>:</w:t>
      </w:r>
    </w:p>
    <w:p w14:paraId="21313528" w14:textId="77777777" w:rsidR="0021397C" w:rsidRPr="003F183D" w:rsidRDefault="0021397C" w:rsidP="00CB728D">
      <w:pPr>
        <w:spacing w:after="0" w:line="240" w:lineRule="auto"/>
        <w:ind w:left="-357" w:firstLine="357"/>
        <w:jc w:val="both"/>
        <w:rPr>
          <w:rFonts w:ascii="Tahoma" w:hAnsi="Tahoma" w:cs="Tahoma"/>
          <w:sz w:val="20"/>
          <w:szCs w:val="20"/>
        </w:rPr>
      </w:pPr>
      <w:r w:rsidRPr="003F183D">
        <w:rPr>
          <w:rFonts w:ascii="Tahoma" w:hAnsi="Tahoma" w:cs="Tahoma"/>
          <w:sz w:val="20"/>
          <w:szCs w:val="20"/>
        </w:rPr>
        <w:t xml:space="preserve">- deschiderea </w:t>
      </w:r>
      <w:proofErr w:type="spellStart"/>
      <w:r w:rsidRPr="003F183D">
        <w:rPr>
          <w:rFonts w:ascii="Tahoma" w:hAnsi="Tahoma" w:cs="Tahoma"/>
          <w:sz w:val="20"/>
          <w:szCs w:val="20"/>
        </w:rPr>
        <w:t>şi</w:t>
      </w:r>
      <w:proofErr w:type="spellEnd"/>
      <w:r w:rsidRPr="003F183D">
        <w:rPr>
          <w:rFonts w:ascii="Tahoma" w:hAnsi="Tahoma" w:cs="Tahoma"/>
          <w:sz w:val="20"/>
          <w:szCs w:val="20"/>
        </w:rPr>
        <w:t xml:space="preserve"> lărgirea drumurilor, modernizarea acestora, precum </w:t>
      </w:r>
      <w:proofErr w:type="spellStart"/>
      <w:r w:rsidRPr="003F183D">
        <w:rPr>
          <w:rFonts w:ascii="Tahoma" w:hAnsi="Tahoma" w:cs="Tahoma"/>
          <w:sz w:val="20"/>
          <w:szCs w:val="20"/>
        </w:rPr>
        <w:t>şi</w:t>
      </w:r>
      <w:proofErr w:type="spellEnd"/>
      <w:r>
        <w:rPr>
          <w:rFonts w:ascii="Tahoma" w:hAnsi="Tahoma" w:cs="Tahoma"/>
          <w:sz w:val="20"/>
          <w:szCs w:val="20"/>
        </w:rPr>
        <w:t xml:space="preserve"> </w:t>
      </w:r>
      <w:r w:rsidRPr="003F183D">
        <w:rPr>
          <w:rFonts w:ascii="Tahoma" w:hAnsi="Tahoma" w:cs="Tahoma"/>
          <w:sz w:val="20"/>
          <w:szCs w:val="20"/>
        </w:rPr>
        <w:t xml:space="preserve">lucrările de artă aferente (poduri, </w:t>
      </w:r>
      <w:proofErr w:type="spellStart"/>
      <w:r w:rsidRPr="003F183D">
        <w:rPr>
          <w:rFonts w:ascii="Tahoma" w:hAnsi="Tahoma" w:cs="Tahoma"/>
          <w:sz w:val="20"/>
          <w:szCs w:val="20"/>
        </w:rPr>
        <w:t>podeţe</w:t>
      </w:r>
      <w:proofErr w:type="spellEnd"/>
      <w:r w:rsidRPr="003F183D">
        <w:rPr>
          <w:rFonts w:ascii="Tahoma" w:hAnsi="Tahoma" w:cs="Tahoma"/>
          <w:sz w:val="20"/>
          <w:szCs w:val="20"/>
        </w:rPr>
        <w:t>, ziduri de sprijin);</w:t>
      </w:r>
    </w:p>
    <w:p w14:paraId="77D10031" w14:textId="77777777" w:rsidR="0021397C" w:rsidRPr="003F183D" w:rsidRDefault="0021397C" w:rsidP="00CB728D">
      <w:pPr>
        <w:spacing w:after="0" w:line="240" w:lineRule="auto"/>
        <w:ind w:left="-357" w:firstLine="357"/>
        <w:jc w:val="both"/>
        <w:rPr>
          <w:rFonts w:ascii="Tahoma" w:hAnsi="Tahoma" w:cs="Tahoma"/>
          <w:sz w:val="20"/>
          <w:szCs w:val="20"/>
        </w:rPr>
      </w:pPr>
      <w:r w:rsidRPr="003F183D">
        <w:rPr>
          <w:rFonts w:ascii="Tahoma" w:hAnsi="Tahoma" w:cs="Tahoma"/>
          <w:sz w:val="20"/>
          <w:szCs w:val="20"/>
        </w:rPr>
        <w:t xml:space="preserve">- lucrările pentru </w:t>
      </w:r>
      <w:proofErr w:type="spellStart"/>
      <w:r w:rsidRPr="003F183D">
        <w:rPr>
          <w:rFonts w:ascii="Tahoma" w:hAnsi="Tahoma" w:cs="Tahoma"/>
          <w:sz w:val="20"/>
          <w:szCs w:val="20"/>
        </w:rPr>
        <w:t>protecţia</w:t>
      </w:r>
      <w:proofErr w:type="spellEnd"/>
      <w:r w:rsidRPr="003F183D">
        <w:rPr>
          <w:rFonts w:ascii="Tahoma" w:hAnsi="Tahoma" w:cs="Tahoma"/>
          <w:sz w:val="20"/>
          <w:szCs w:val="20"/>
        </w:rPr>
        <w:t xml:space="preserve"> mediului:</w:t>
      </w:r>
    </w:p>
    <w:p w14:paraId="28014EA4" w14:textId="77777777" w:rsidR="0021397C" w:rsidRPr="003F183D" w:rsidRDefault="0021397C" w:rsidP="00CB728D">
      <w:pPr>
        <w:spacing w:after="0" w:line="240" w:lineRule="auto"/>
        <w:ind w:left="-357" w:firstLine="357"/>
        <w:jc w:val="both"/>
        <w:rPr>
          <w:rFonts w:ascii="Tahoma" w:hAnsi="Tahoma" w:cs="Tahoma"/>
          <w:sz w:val="20"/>
          <w:szCs w:val="20"/>
        </w:rPr>
      </w:pPr>
      <w:r w:rsidRPr="003F183D">
        <w:rPr>
          <w:rFonts w:ascii="Tahoma" w:hAnsi="Tahoma" w:cs="Tahoma"/>
          <w:sz w:val="20"/>
          <w:szCs w:val="20"/>
        </w:rPr>
        <w:t xml:space="preserve">- regularizări, zone prevăzute pentru împăduriri, combaterea eroziunii solului, zone de </w:t>
      </w:r>
      <w:proofErr w:type="spellStart"/>
      <w:r w:rsidRPr="003F183D">
        <w:rPr>
          <w:rFonts w:ascii="Tahoma" w:hAnsi="Tahoma" w:cs="Tahoma"/>
          <w:sz w:val="20"/>
          <w:szCs w:val="20"/>
        </w:rPr>
        <w:t>protecţie</w:t>
      </w:r>
      <w:proofErr w:type="spellEnd"/>
      <w:r w:rsidRPr="003F183D">
        <w:rPr>
          <w:rFonts w:ascii="Tahoma" w:hAnsi="Tahoma" w:cs="Tahoma"/>
          <w:sz w:val="20"/>
          <w:szCs w:val="20"/>
        </w:rPr>
        <w:t xml:space="preserve"> a</w:t>
      </w:r>
      <w:r w:rsidRPr="00AD7D2C">
        <w:t xml:space="preserve"> </w:t>
      </w:r>
      <w:r w:rsidRPr="003F183D">
        <w:rPr>
          <w:rFonts w:ascii="Tahoma" w:hAnsi="Tahoma" w:cs="Tahoma"/>
          <w:sz w:val="20"/>
          <w:szCs w:val="20"/>
        </w:rPr>
        <w:t xml:space="preserve">cursurilor de apă, terasări </w:t>
      </w:r>
      <w:proofErr w:type="spellStart"/>
      <w:r w:rsidRPr="003F183D">
        <w:rPr>
          <w:rFonts w:ascii="Tahoma" w:hAnsi="Tahoma" w:cs="Tahoma"/>
          <w:sz w:val="20"/>
          <w:szCs w:val="20"/>
        </w:rPr>
        <w:t>şi</w:t>
      </w:r>
      <w:proofErr w:type="spellEnd"/>
      <w:r w:rsidRPr="003F183D">
        <w:rPr>
          <w:rFonts w:ascii="Tahoma" w:hAnsi="Tahoma" w:cs="Tahoma"/>
          <w:sz w:val="20"/>
          <w:szCs w:val="20"/>
        </w:rPr>
        <w:t xml:space="preserve"> combaterea alunecărilor de teren; zonele de </w:t>
      </w:r>
      <w:proofErr w:type="spellStart"/>
      <w:r w:rsidRPr="003F183D">
        <w:rPr>
          <w:rFonts w:ascii="Tahoma" w:hAnsi="Tahoma" w:cs="Tahoma"/>
          <w:sz w:val="20"/>
          <w:szCs w:val="20"/>
        </w:rPr>
        <w:t>protecţie</w:t>
      </w:r>
      <w:proofErr w:type="spellEnd"/>
      <w:r w:rsidRPr="003F183D">
        <w:rPr>
          <w:rFonts w:ascii="Tahoma" w:hAnsi="Tahoma" w:cs="Tahoma"/>
          <w:sz w:val="20"/>
          <w:szCs w:val="20"/>
        </w:rPr>
        <w:t xml:space="preserve"> sanitară a captărilor </w:t>
      </w:r>
      <w:r w:rsidRPr="003F183D">
        <w:rPr>
          <w:rFonts w:ascii="Tahoma" w:hAnsi="Tahoma" w:cs="Tahoma"/>
          <w:i/>
          <w:iCs/>
          <w:sz w:val="20"/>
          <w:szCs w:val="20"/>
        </w:rPr>
        <w:t xml:space="preserve">I </w:t>
      </w:r>
      <w:r w:rsidRPr="003F183D">
        <w:rPr>
          <w:rFonts w:ascii="Tahoma" w:hAnsi="Tahoma" w:cs="Tahoma"/>
          <w:sz w:val="20"/>
          <w:szCs w:val="20"/>
        </w:rPr>
        <w:t xml:space="preserve">surselor </w:t>
      </w:r>
      <w:proofErr w:type="spellStart"/>
      <w:r w:rsidRPr="003F183D">
        <w:rPr>
          <w:rFonts w:ascii="Tahoma" w:hAnsi="Tahoma" w:cs="Tahoma"/>
          <w:sz w:val="20"/>
          <w:szCs w:val="20"/>
        </w:rPr>
        <w:t>şi</w:t>
      </w:r>
      <w:proofErr w:type="spellEnd"/>
      <w:r w:rsidRPr="003F183D">
        <w:rPr>
          <w:rFonts w:ascii="Tahoma" w:hAnsi="Tahoma" w:cs="Tahoma"/>
          <w:sz w:val="20"/>
          <w:szCs w:val="20"/>
        </w:rPr>
        <w:t xml:space="preserve"> rezervoarelor de apă; </w:t>
      </w:r>
    </w:p>
    <w:p w14:paraId="5532A05A" w14:textId="77777777" w:rsidR="0021397C" w:rsidRPr="003F183D" w:rsidRDefault="0021397C" w:rsidP="0021397C">
      <w:pPr>
        <w:ind w:left="-360" w:firstLine="360"/>
        <w:jc w:val="both"/>
        <w:rPr>
          <w:rFonts w:ascii="Tahoma" w:hAnsi="Tahoma" w:cs="Tahoma"/>
          <w:sz w:val="20"/>
          <w:szCs w:val="20"/>
        </w:rPr>
      </w:pPr>
      <w:r w:rsidRPr="003F183D">
        <w:rPr>
          <w:rFonts w:ascii="Tahoma" w:hAnsi="Tahoma" w:cs="Tahoma"/>
          <w:sz w:val="20"/>
          <w:szCs w:val="20"/>
        </w:rPr>
        <w:t xml:space="preserve">- terenurile necesare realizării </w:t>
      </w:r>
      <w:proofErr w:type="spellStart"/>
      <w:r w:rsidRPr="003F183D">
        <w:rPr>
          <w:rFonts w:ascii="Tahoma" w:hAnsi="Tahoma" w:cs="Tahoma"/>
          <w:sz w:val="20"/>
          <w:szCs w:val="20"/>
        </w:rPr>
        <w:t>reţelelor</w:t>
      </w:r>
      <w:proofErr w:type="spellEnd"/>
      <w:r w:rsidRPr="003F183D">
        <w:rPr>
          <w:rFonts w:ascii="Tahoma" w:hAnsi="Tahoma" w:cs="Tahoma"/>
          <w:sz w:val="20"/>
          <w:szCs w:val="20"/>
        </w:rPr>
        <w:t xml:space="preserve"> </w:t>
      </w:r>
      <w:proofErr w:type="spellStart"/>
      <w:r w:rsidRPr="003F183D">
        <w:rPr>
          <w:rFonts w:ascii="Tahoma" w:hAnsi="Tahoma" w:cs="Tahoma"/>
          <w:sz w:val="20"/>
          <w:szCs w:val="20"/>
        </w:rPr>
        <w:t>tehnico</w:t>
      </w:r>
      <w:proofErr w:type="spellEnd"/>
      <w:r w:rsidRPr="003F183D">
        <w:rPr>
          <w:rFonts w:ascii="Tahoma" w:hAnsi="Tahoma" w:cs="Tahoma"/>
          <w:sz w:val="20"/>
          <w:szCs w:val="20"/>
        </w:rPr>
        <w:t>-edilitare</w:t>
      </w:r>
      <w:r w:rsidR="00CB728D">
        <w:rPr>
          <w:rFonts w:ascii="Tahoma" w:hAnsi="Tahoma" w:cs="Tahoma"/>
          <w:sz w:val="20"/>
          <w:szCs w:val="20"/>
        </w:rPr>
        <w:t xml:space="preserve"> majore</w:t>
      </w:r>
      <w:r w:rsidRPr="003F183D">
        <w:rPr>
          <w:rFonts w:ascii="Tahoma" w:hAnsi="Tahoma" w:cs="Tahoma"/>
          <w:sz w:val="20"/>
          <w:szCs w:val="20"/>
        </w:rPr>
        <w:t>;</w:t>
      </w:r>
    </w:p>
    <w:p w14:paraId="123E6E12" w14:textId="77777777" w:rsidR="0021397C" w:rsidRPr="003F183D" w:rsidRDefault="0021397C" w:rsidP="0021397C">
      <w:pPr>
        <w:ind w:left="-360" w:firstLine="360"/>
        <w:jc w:val="both"/>
        <w:rPr>
          <w:rFonts w:ascii="Tahoma" w:hAnsi="Tahoma" w:cs="Tahoma"/>
          <w:sz w:val="20"/>
          <w:szCs w:val="20"/>
        </w:rPr>
      </w:pPr>
      <w:r w:rsidRPr="003F183D">
        <w:rPr>
          <w:rFonts w:ascii="Tahoma" w:hAnsi="Tahoma" w:cs="Tahoma"/>
          <w:sz w:val="20"/>
          <w:szCs w:val="20"/>
        </w:rPr>
        <w:t xml:space="preserve">Pe teritoriul administrativ se stabilesc următoarele categorii de terenuri cu valori naturale </w:t>
      </w:r>
      <w:proofErr w:type="spellStart"/>
      <w:r w:rsidRPr="003F183D">
        <w:rPr>
          <w:rFonts w:ascii="Tahoma" w:hAnsi="Tahoma" w:cs="Tahoma"/>
          <w:sz w:val="20"/>
          <w:szCs w:val="20"/>
        </w:rPr>
        <w:t>şi</w:t>
      </w:r>
      <w:proofErr w:type="spellEnd"/>
      <w:r w:rsidRPr="003F183D">
        <w:rPr>
          <w:rFonts w:ascii="Tahoma" w:hAnsi="Tahoma" w:cs="Tahoma"/>
          <w:sz w:val="20"/>
          <w:szCs w:val="20"/>
        </w:rPr>
        <w:t xml:space="preserve"> culturale care sunt protejate prin prezentul PUG</w:t>
      </w:r>
      <w:r w:rsidR="00CB728D">
        <w:rPr>
          <w:rFonts w:ascii="Tahoma" w:hAnsi="Tahoma" w:cs="Tahoma"/>
          <w:sz w:val="20"/>
          <w:szCs w:val="20"/>
        </w:rPr>
        <w:t xml:space="preserve">, unde orice </w:t>
      </w:r>
      <w:proofErr w:type="spellStart"/>
      <w:r w:rsidR="00CB728D">
        <w:rPr>
          <w:rFonts w:ascii="Tahoma" w:hAnsi="Tahoma" w:cs="Tahoma"/>
          <w:sz w:val="20"/>
          <w:szCs w:val="20"/>
        </w:rPr>
        <w:t>intervenţia</w:t>
      </w:r>
      <w:proofErr w:type="spellEnd"/>
      <w:r w:rsidR="00CB728D">
        <w:rPr>
          <w:rFonts w:ascii="Tahoma" w:hAnsi="Tahoma" w:cs="Tahoma"/>
          <w:sz w:val="20"/>
          <w:szCs w:val="20"/>
        </w:rPr>
        <w:t xml:space="preserve"> necesită avizul </w:t>
      </w:r>
      <w:proofErr w:type="spellStart"/>
      <w:r w:rsidR="00CB728D">
        <w:rPr>
          <w:rFonts w:ascii="Tahoma" w:hAnsi="Tahoma" w:cs="Tahoma"/>
          <w:sz w:val="20"/>
          <w:szCs w:val="20"/>
        </w:rPr>
        <w:t>administartorului</w:t>
      </w:r>
      <w:proofErr w:type="spellEnd"/>
      <w:r w:rsidR="00CB728D">
        <w:rPr>
          <w:rFonts w:ascii="Tahoma" w:hAnsi="Tahoma" w:cs="Tahoma"/>
          <w:sz w:val="20"/>
          <w:szCs w:val="20"/>
        </w:rPr>
        <w:t xml:space="preserve"> de drept</w:t>
      </w:r>
      <w:r w:rsidRPr="003F183D">
        <w:rPr>
          <w:rFonts w:ascii="Tahoma" w:hAnsi="Tahoma" w:cs="Tahoma"/>
          <w:sz w:val="20"/>
          <w:szCs w:val="20"/>
        </w:rPr>
        <w:t>:</w:t>
      </w:r>
    </w:p>
    <w:p w14:paraId="0011660F" w14:textId="77777777" w:rsidR="0021397C" w:rsidRPr="00E75A22" w:rsidRDefault="0021397C" w:rsidP="0021397C">
      <w:pPr>
        <w:ind w:left="-360" w:firstLine="360"/>
        <w:jc w:val="both"/>
      </w:pPr>
      <w:r w:rsidRPr="00E75A22">
        <w:t>Pădurile;</w:t>
      </w:r>
      <w:r w:rsidR="00CB728D">
        <w:t xml:space="preserve"> AP </w:t>
      </w:r>
      <w:proofErr w:type="spellStart"/>
      <w:r w:rsidR="00CB728D">
        <w:t>Şucu</w:t>
      </w:r>
      <w:proofErr w:type="spellEnd"/>
      <w:r w:rsidR="00CB728D">
        <w:t xml:space="preserve">, AP </w:t>
      </w:r>
      <w:proofErr w:type="spellStart"/>
      <w:r w:rsidR="00CB728D">
        <w:t>Bratonea</w:t>
      </w:r>
      <w:proofErr w:type="spellEnd"/>
      <w:r w:rsidR="00CB728D">
        <w:t>, AP Peceneaga</w:t>
      </w:r>
    </w:p>
    <w:p w14:paraId="368505CC" w14:textId="77777777" w:rsidR="0021397C" w:rsidRDefault="0021397C" w:rsidP="00CB728D">
      <w:r w:rsidRPr="00AD7D2C">
        <w:t xml:space="preserve">Parcul </w:t>
      </w:r>
      <w:proofErr w:type="spellStart"/>
      <w:r w:rsidRPr="00AD7D2C">
        <w:t>Naţional</w:t>
      </w:r>
      <w:proofErr w:type="spellEnd"/>
      <w:r w:rsidRPr="00AD7D2C">
        <w:t xml:space="preserve"> </w:t>
      </w:r>
      <w:r w:rsidR="00CB728D">
        <w:t xml:space="preserve">Retezat, Sit Natura 2000, RN </w:t>
      </w:r>
      <w:proofErr w:type="spellStart"/>
      <w:r w:rsidR="00CB728D">
        <w:t>Fâneaţa</w:t>
      </w:r>
      <w:proofErr w:type="spellEnd"/>
      <w:r w:rsidR="00CB728D">
        <w:t xml:space="preserve"> cu narcise </w:t>
      </w:r>
      <w:proofErr w:type="spellStart"/>
      <w:r w:rsidR="00CB728D">
        <w:t>Zerveşti</w:t>
      </w:r>
      <w:proofErr w:type="spellEnd"/>
    </w:p>
    <w:p w14:paraId="283C2D5E" w14:textId="77777777" w:rsidR="0021397C" w:rsidRPr="00AD7D2C" w:rsidRDefault="0021397C" w:rsidP="0021397C">
      <w:r w:rsidRPr="00AD7D2C">
        <w:t>Cursurile de apă omologate, cu albiile lor minore</w:t>
      </w:r>
    </w:p>
    <w:p w14:paraId="27A5307D" w14:textId="77777777" w:rsidR="0021397C" w:rsidRPr="00AD7D2C" w:rsidRDefault="0021397C" w:rsidP="0021397C">
      <w:r w:rsidRPr="00AD7D2C">
        <w:t xml:space="preserve">Monumentele </w:t>
      </w:r>
      <w:proofErr w:type="spellStart"/>
      <w:r w:rsidRPr="00AD7D2C">
        <w:t>şi</w:t>
      </w:r>
      <w:proofErr w:type="spellEnd"/>
      <w:r w:rsidRPr="00AD7D2C">
        <w:t xml:space="preserve"> siturile arheologice, cf. Listei Monume</w:t>
      </w:r>
      <w:r>
        <w:t>ntelor istorice C.S. editată 2010</w:t>
      </w:r>
      <w:r w:rsidRPr="00AD7D2C">
        <w:t xml:space="preserve">, cu completările ulterioare, cât </w:t>
      </w:r>
      <w:proofErr w:type="spellStart"/>
      <w:r w:rsidRPr="00AD7D2C">
        <w:t>şi</w:t>
      </w:r>
      <w:proofErr w:type="spellEnd"/>
      <w:r w:rsidRPr="00AD7D2C">
        <w:t xml:space="preserve"> Zonele protejate</w:t>
      </w:r>
      <w:r w:rsidR="00CB728D">
        <w:t xml:space="preserve"> înconjurătoare obiectivelor din listă</w:t>
      </w:r>
      <w:r w:rsidRPr="00AD7D2C">
        <w:t>.</w:t>
      </w:r>
    </w:p>
    <w:p w14:paraId="0741EDE0" w14:textId="77777777" w:rsidR="0021397C" w:rsidRPr="007818FD" w:rsidRDefault="0021397C" w:rsidP="0021397C">
      <w:pPr>
        <w:pStyle w:val="Titlu2"/>
        <w:rPr>
          <w:rFonts w:ascii="Tahoma" w:hAnsi="Tahoma" w:cs="Tahoma"/>
          <w:sz w:val="22"/>
          <w:szCs w:val="22"/>
        </w:rPr>
      </w:pPr>
      <w:r>
        <w:rPr>
          <w:rFonts w:ascii="Tahoma" w:hAnsi="Tahoma" w:cs="Tahoma"/>
          <w:sz w:val="22"/>
          <w:szCs w:val="22"/>
        </w:rPr>
        <w:t xml:space="preserve">2. </w:t>
      </w:r>
      <w:r w:rsidRPr="007818FD">
        <w:rPr>
          <w:rFonts w:ascii="Tahoma" w:hAnsi="Tahoma" w:cs="Tahoma"/>
          <w:sz w:val="22"/>
          <w:szCs w:val="22"/>
        </w:rPr>
        <w:t xml:space="preserve">Reguli cu privire la </w:t>
      </w:r>
      <w:proofErr w:type="spellStart"/>
      <w:r w:rsidRPr="007818FD">
        <w:rPr>
          <w:rFonts w:ascii="Tahoma" w:hAnsi="Tahoma" w:cs="Tahoma"/>
          <w:sz w:val="22"/>
          <w:szCs w:val="22"/>
        </w:rPr>
        <w:t>siguranţa</w:t>
      </w:r>
      <w:proofErr w:type="spellEnd"/>
      <w:r w:rsidRPr="007818FD">
        <w:rPr>
          <w:rFonts w:ascii="Tahoma" w:hAnsi="Tahoma" w:cs="Tahoma"/>
          <w:sz w:val="22"/>
          <w:szCs w:val="22"/>
        </w:rPr>
        <w:t xml:space="preserve"> </w:t>
      </w:r>
      <w:proofErr w:type="spellStart"/>
      <w:r w:rsidRPr="007818FD">
        <w:rPr>
          <w:rFonts w:ascii="Tahoma" w:hAnsi="Tahoma" w:cs="Tahoma"/>
          <w:sz w:val="22"/>
          <w:szCs w:val="22"/>
        </w:rPr>
        <w:t>construcţiilor</w:t>
      </w:r>
      <w:proofErr w:type="spellEnd"/>
      <w:r w:rsidRPr="007818FD">
        <w:rPr>
          <w:rFonts w:ascii="Tahoma" w:hAnsi="Tahoma" w:cs="Tahoma"/>
          <w:sz w:val="22"/>
          <w:szCs w:val="22"/>
        </w:rPr>
        <w:t xml:space="preserve"> </w:t>
      </w:r>
      <w:proofErr w:type="spellStart"/>
      <w:r w:rsidRPr="007818FD">
        <w:rPr>
          <w:rFonts w:ascii="Tahoma" w:hAnsi="Tahoma" w:cs="Tahoma"/>
          <w:sz w:val="22"/>
          <w:szCs w:val="22"/>
        </w:rPr>
        <w:t>şi</w:t>
      </w:r>
      <w:proofErr w:type="spellEnd"/>
      <w:r w:rsidRPr="007818FD">
        <w:rPr>
          <w:rFonts w:ascii="Tahoma" w:hAnsi="Tahoma" w:cs="Tahoma"/>
          <w:sz w:val="22"/>
          <w:szCs w:val="22"/>
        </w:rPr>
        <w:t xml:space="preserve"> apărarea interesului public În intravilan</w:t>
      </w:r>
    </w:p>
    <w:p w14:paraId="074F6246" w14:textId="77777777" w:rsidR="0021397C" w:rsidRPr="007818FD" w:rsidRDefault="00CB728D" w:rsidP="0021397C">
      <w:pPr>
        <w:jc w:val="both"/>
        <w:rPr>
          <w:rFonts w:ascii="Tahoma" w:hAnsi="Tahoma" w:cs="Tahoma"/>
          <w:sz w:val="20"/>
          <w:szCs w:val="20"/>
        </w:rPr>
      </w:pPr>
      <w:r>
        <w:rPr>
          <w:rFonts w:ascii="Tahoma" w:hAnsi="Tahoma" w:cs="Tahoma"/>
          <w:sz w:val="20"/>
          <w:szCs w:val="20"/>
        </w:rPr>
        <w:t xml:space="preserve"> 2.1. </w:t>
      </w:r>
      <w:proofErr w:type="spellStart"/>
      <w:r w:rsidR="0021397C" w:rsidRPr="007818FD">
        <w:rPr>
          <w:rFonts w:ascii="Tahoma" w:hAnsi="Tahoma" w:cs="Tahoma"/>
          <w:sz w:val="20"/>
          <w:szCs w:val="20"/>
        </w:rPr>
        <w:t>Construcţiile</w:t>
      </w:r>
      <w:proofErr w:type="spellEnd"/>
      <w:r w:rsidR="0021397C" w:rsidRPr="007818FD">
        <w:rPr>
          <w:rFonts w:ascii="Tahoma" w:hAnsi="Tahoma" w:cs="Tahoma"/>
          <w:sz w:val="20"/>
          <w:szCs w:val="20"/>
        </w:rPr>
        <w:t xml:space="preserve"> realizate pe terenuri supuse unui risc natural redus (pante accentuate) vor fi dotate cu amenajări </w:t>
      </w:r>
      <w:proofErr w:type="spellStart"/>
      <w:r w:rsidR="0021397C" w:rsidRPr="007818FD">
        <w:rPr>
          <w:rFonts w:ascii="Tahoma" w:hAnsi="Tahoma" w:cs="Tahoma"/>
          <w:sz w:val="20"/>
          <w:szCs w:val="20"/>
        </w:rPr>
        <w:t>şi</w:t>
      </w:r>
      <w:proofErr w:type="spellEnd"/>
      <w:r w:rsidR="0021397C" w:rsidRPr="007818FD">
        <w:rPr>
          <w:rFonts w:ascii="Tahoma" w:hAnsi="Tahoma" w:cs="Tahoma"/>
          <w:sz w:val="20"/>
          <w:szCs w:val="20"/>
        </w:rPr>
        <w:t xml:space="preserve"> </w:t>
      </w:r>
      <w:proofErr w:type="spellStart"/>
      <w:r w:rsidR="0021397C" w:rsidRPr="007818FD">
        <w:rPr>
          <w:rFonts w:ascii="Tahoma" w:hAnsi="Tahoma" w:cs="Tahoma"/>
          <w:sz w:val="20"/>
          <w:szCs w:val="20"/>
        </w:rPr>
        <w:t>construcţii</w:t>
      </w:r>
      <w:proofErr w:type="spellEnd"/>
      <w:r w:rsidR="0021397C" w:rsidRPr="007818FD">
        <w:rPr>
          <w:rFonts w:ascii="Tahoma" w:hAnsi="Tahoma" w:cs="Tahoma"/>
          <w:sz w:val="20"/>
          <w:szCs w:val="20"/>
        </w:rPr>
        <w:t xml:space="preserve"> specifice pentru eliminarea riscului: ziduri de sprijin, drenuri, măsuri de fixare a terenului etc.</w:t>
      </w:r>
    </w:p>
    <w:p w14:paraId="0B79DE3E" w14:textId="77777777" w:rsidR="0021397C" w:rsidRPr="007818FD" w:rsidRDefault="0021397C" w:rsidP="0021397C">
      <w:pPr>
        <w:jc w:val="both"/>
        <w:rPr>
          <w:rFonts w:ascii="Tahoma" w:hAnsi="Tahoma" w:cs="Tahoma"/>
          <w:sz w:val="20"/>
          <w:szCs w:val="20"/>
        </w:rPr>
      </w:pPr>
      <w:r w:rsidRPr="007818FD">
        <w:rPr>
          <w:rFonts w:ascii="Tahoma" w:hAnsi="Tahoma" w:cs="Tahoma"/>
          <w:sz w:val="20"/>
          <w:szCs w:val="20"/>
        </w:rPr>
        <w:t xml:space="preserve">Se interzice definitiv realizarea de </w:t>
      </w:r>
      <w:proofErr w:type="spellStart"/>
      <w:r w:rsidRPr="007818FD">
        <w:rPr>
          <w:rFonts w:ascii="Tahoma" w:hAnsi="Tahoma" w:cs="Tahoma"/>
          <w:sz w:val="20"/>
          <w:szCs w:val="20"/>
        </w:rPr>
        <w:t>construcţii</w:t>
      </w:r>
      <w:proofErr w:type="spellEnd"/>
      <w:r w:rsidRPr="007818FD">
        <w:rPr>
          <w:rFonts w:ascii="Tahoma" w:hAnsi="Tahoma" w:cs="Tahoma"/>
          <w:sz w:val="20"/>
          <w:szCs w:val="20"/>
        </w:rPr>
        <w:t xml:space="preserve"> pe terenurile cu risc mare de alunecare, respectiv temporar pe terenurile inundabile sau afectate de tasare , până la realizarea lucrărilor de eliminare a riscului.</w:t>
      </w:r>
    </w:p>
    <w:p w14:paraId="5D4F9696" w14:textId="77777777" w:rsidR="0021397C" w:rsidRPr="007818FD" w:rsidRDefault="0021397C" w:rsidP="0021397C">
      <w:pPr>
        <w:jc w:val="both"/>
        <w:rPr>
          <w:rFonts w:ascii="Tahoma" w:hAnsi="Tahoma" w:cs="Tahoma"/>
          <w:sz w:val="20"/>
          <w:szCs w:val="20"/>
        </w:rPr>
      </w:pPr>
      <w:proofErr w:type="spellStart"/>
      <w:r w:rsidRPr="007818FD">
        <w:rPr>
          <w:rFonts w:ascii="Tahoma" w:hAnsi="Tahoma" w:cs="Tahoma"/>
          <w:sz w:val="20"/>
          <w:szCs w:val="20"/>
        </w:rPr>
        <w:t>Construcţiile</w:t>
      </w:r>
      <w:proofErr w:type="spellEnd"/>
      <w:r w:rsidRPr="007818FD">
        <w:rPr>
          <w:rFonts w:ascii="Tahoma" w:hAnsi="Tahoma" w:cs="Tahoma"/>
          <w:sz w:val="20"/>
          <w:szCs w:val="20"/>
        </w:rPr>
        <w:t xml:space="preserve"> cu </w:t>
      </w:r>
      <w:proofErr w:type="spellStart"/>
      <w:r w:rsidRPr="007818FD">
        <w:rPr>
          <w:rFonts w:ascii="Tahoma" w:hAnsi="Tahoma" w:cs="Tahoma"/>
          <w:sz w:val="20"/>
          <w:szCs w:val="20"/>
        </w:rPr>
        <w:t>funcţiuni</w:t>
      </w:r>
      <w:proofErr w:type="spellEnd"/>
      <w:r w:rsidRPr="007818FD">
        <w:rPr>
          <w:rFonts w:ascii="Tahoma" w:hAnsi="Tahoma" w:cs="Tahoma"/>
          <w:sz w:val="20"/>
          <w:szCs w:val="20"/>
        </w:rPr>
        <w:t xml:space="preserve"> generatoare de riscuri tehnologice (poluarea mediului) se vor amplasate numai </w:t>
      </w:r>
      <w:r>
        <w:rPr>
          <w:rFonts w:ascii="Tahoma" w:hAnsi="Tahoma" w:cs="Tahoma"/>
          <w:sz w:val="20"/>
          <w:szCs w:val="20"/>
        </w:rPr>
        <w:t>î</w:t>
      </w:r>
      <w:r w:rsidRPr="007818FD">
        <w:rPr>
          <w:rFonts w:ascii="Tahoma" w:hAnsi="Tahoma" w:cs="Tahoma"/>
          <w:sz w:val="20"/>
          <w:szCs w:val="20"/>
        </w:rPr>
        <w:t xml:space="preserve">n zonele </w:t>
      </w:r>
      <w:proofErr w:type="spellStart"/>
      <w:r w:rsidRPr="007818FD">
        <w:rPr>
          <w:rFonts w:ascii="Tahoma" w:hAnsi="Tahoma" w:cs="Tahoma"/>
          <w:sz w:val="20"/>
          <w:szCs w:val="20"/>
        </w:rPr>
        <w:t>funcţionale</w:t>
      </w:r>
      <w:proofErr w:type="spellEnd"/>
      <w:r w:rsidRPr="007818FD">
        <w:rPr>
          <w:rFonts w:ascii="Tahoma" w:hAnsi="Tahoma" w:cs="Tahoma"/>
          <w:sz w:val="20"/>
          <w:szCs w:val="20"/>
        </w:rPr>
        <w:t xml:space="preserve"> ale </w:t>
      </w:r>
      <w:proofErr w:type="spellStart"/>
      <w:r w:rsidRPr="007818FD">
        <w:rPr>
          <w:rFonts w:ascii="Tahoma" w:hAnsi="Tahoma" w:cs="Tahoma"/>
          <w:sz w:val="20"/>
          <w:szCs w:val="20"/>
        </w:rPr>
        <w:t>unităţilor</w:t>
      </w:r>
      <w:proofErr w:type="spellEnd"/>
      <w:r w:rsidRPr="007818FD">
        <w:rPr>
          <w:rFonts w:ascii="Tahoma" w:hAnsi="Tahoma" w:cs="Tahoma"/>
          <w:sz w:val="20"/>
          <w:szCs w:val="20"/>
        </w:rPr>
        <w:t xml:space="preserve"> </w:t>
      </w:r>
      <w:proofErr w:type="spellStart"/>
      <w:r w:rsidRPr="007818FD">
        <w:rPr>
          <w:rFonts w:ascii="Tahoma" w:hAnsi="Tahoma" w:cs="Tahoma"/>
          <w:sz w:val="20"/>
          <w:szCs w:val="20"/>
        </w:rPr>
        <w:t>agro</w:t>
      </w:r>
      <w:proofErr w:type="spellEnd"/>
      <w:r w:rsidRPr="007818FD">
        <w:rPr>
          <w:rFonts w:ascii="Tahoma" w:hAnsi="Tahoma" w:cs="Tahoma"/>
          <w:sz w:val="20"/>
          <w:szCs w:val="20"/>
        </w:rPr>
        <w:t>-industriale, conform prezentului regulament.</w:t>
      </w:r>
    </w:p>
    <w:p w14:paraId="5150DCD2" w14:textId="77777777" w:rsidR="0021397C" w:rsidRPr="007818FD" w:rsidRDefault="00CB728D" w:rsidP="0021397C">
      <w:pPr>
        <w:jc w:val="both"/>
        <w:rPr>
          <w:rFonts w:ascii="Tahoma" w:hAnsi="Tahoma" w:cs="Tahoma"/>
          <w:sz w:val="20"/>
          <w:szCs w:val="20"/>
        </w:rPr>
      </w:pPr>
      <w:r>
        <w:rPr>
          <w:rFonts w:ascii="Tahoma" w:hAnsi="Tahoma" w:cs="Tahoma"/>
          <w:sz w:val="20"/>
          <w:szCs w:val="20"/>
        </w:rPr>
        <w:t xml:space="preserve">2.2. </w:t>
      </w:r>
      <w:r w:rsidR="0021397C" w:rsidRPr="007818FD">
        <w:rPr>
          <w:rFonts w:ascii="Tahoma" w:hAnsi="Tahoma" w:cs="Tahoma"/>
          <w:sz w:val="20"/>
          <w:szCs w:val="20"/>
        </w:rPr>
        <w:t xml:space="preserve">Autorizarea executării </w:t>
      </w:r>
      <w:proofErr w:type="spellStart"/>
      <w:r w:rsidR="0021397C" w:rsidRPr="007818FD">
        <w:rPr>
          <w:rFonts w:ascii="Tahoma" w:hAnsi="Tahoma" w:cs="Tahoma"/>
          <w:sz w:val="20"/>
          <w:szCs w:val="20"/>
        </w:rPr>
        <w:t>construcţiil</w:t>
      </w:r>
      <w:r w:rsidR="0021397C">
        <w:rPr>
          <w:rFonts w:ascii="Tahoma" w:hAnsi="Tahoma" w:cs="Tahoma"/>
          <w:sz w:val="20"/>
          <w:szCs w:val="20"/>
        </w:rPr>
        <w:t>or</w:t>
      </w:r>
      <w:proofErr w:type="spellEnd"/>
      <w:r w:rsidR="0021397C">
        <w:rPr>
          <w:rFonts w:ascii="Tahoma" w:hAnsi="Tahoma" w:cs="Tahoma"/>
          <w:sz w:val="20"/>
          <w:szCs w:val="20"/>
        </w:rPr>
        <w:t xml:space="preserve"> în intravilanul Comunei </w:t>
      </w:r>
      <w:r>
        <w:rPr>
          <w:rFonts w:ascii="Tahoma" w:hAnsi="Tahoma" w:cs="Tahoma"/>
          <w:sz w:val="20"/>
          <w:szCs w:val="20"/>
        </w:rPr>
        <w:t>Zăvoi</w:t>
      </w:r>
      <w:r w:rsidR="0021397C" w:rsidRPr="007818FD">
        <w:rPr>
          <w:rFonts w:ascii="Tahoma" w:hAnsi="Tahoma" w:cs="Tahoma"/>
          <w:sz w:val="20"/>
          <w:szCs w:val="20"/>
        </w:rPr>
        <w:t xml:space="preserve">, se poate face numai cu </w:t>
      </w:r>
      <w:proofErr w:type="spellStart"/>
      <w:r w:rsidR="0021397C" w:rsidRPr="007818FD">
        <w:rPr>
          <w:rFonts w:ascii="Tahoma" w:hAnsi="Tahoma" w:cs="Tahoma"/>
          <w:sz w:val="20"/>
          <w:szCs w:val="20"/>
        </w:rPr>
        <w:t>condiţia</w:t>
      </w:r>
      <w:proofErr w:type="spellEnd"/>
      <w:r w:rsidR="0021397C" w:rsidRPr="007818FD">
        <w:rPr>
          <w:rFonts w:ascii="Tahoma" w:hAnsi="Tahoma" w:cs="Tahoma"/>
          <w:sz w:val="20"/>
          <w:szCs w:val="20"/>
        </w:rPr>
        <w:t xml:space="preserve"> asigurării dotărilor </w:t>
      </w:r>
      <w:proofErr w:type="spellStart"/>
      <w:r w:rsidR="0021397C" w:rsidRPr="007818FD">
        <w:rPr>
          <w:rFonts w:ascii="Tahoma" w:hAnsi="Tahoma" w:cs="Tahoma"/>
          <w:sz w:val="20"/>
          <w:szCs w:val="20"/>
        </w:rPr>
        <w:t>tehnico</w:t>
      </w:r>
      <w:proofErr w:type="spellEnd"/>
      <w:r w:rsidR="0021397C" w:rsidRPr="007818FD">
        <w:rPr>
          <w:rFonts w:ascii="Tahoma" w:hAnsi="Tahoma" w:cs="Tahoma"/>
          <w:sz w:val="20"/>
          <w:szCs w:val="20"/>
        </w:rPr>
        <w:t>-edilitare minime aferente:</w:t>
      </w:r>
    </w:p>
    <w:p w14:paraId="26344672" w14:textId="77777777" w:rsidR="0021397C" w:rsidRPr="007818FD" w:rsidRDefault="0021397C" w:rsidP="0021397C">
      <w:pPr>
        <w:jc w:val="both"/>
        <w:rPr>
          <w:rFonts w:ascii="Tahoma" w:hAnsi="Tahoma" w:cs="Tahoma"/>
          <w:sz w:val="20"/>
          <w:szCs w:val="20"/>
        </w:rPr>
      </w:pPr>
      <w:r w:rsidRPr="007818FD">
        <w:rPr>
          <w:rFonts w:ascii="Tahoma" w:hAnsi="Tahoma" w:cs="Tahoma"/>
          <w:sz w:val="20"/>
          <w:szCs w:val="20"/>
        </w:rPr>
        <w:t>-  alimentarea cu energie electrică;</w:t>
      </w:r>
    </w:p>
    <w:p w14:paraId="3E7F5B4E" w14:textId="77777777" w:rsidR="0021397C" w:rsidRPr="007818FD" w:rsidRDefault="0021397C" w:rsidP="0021397C">
      <w:pPr>
        <w:jc w:val="both"/>
        <w:rPr>
          <w:rFonts w:ascii="Tahoma" w:hAnsi="Tahoma" w:cs="Tahoma"/>
          <w:sz w:val="20"/>
          <w:szCs w:val="20"/>
        </w:rPr>
      </w:pPr>
      <w:r w:rsidRPr="007818FD">
        <w:rPr>
          <w:rFonts w:ascii="Tahoma" w:hAnsi="Tahoma" w:cs="Tahoma"/>
          <w:sz w:val="20"/>
          <w:szCs w:val="20"/>
        </w:rPr>
        <w:t xml:space="preserve">-  asigurarea unui punct de alimentare cu apă potabilă la o </w:t>
      </w:r>
      <w:proofErr w:type="spellStart"/>
      <w:r w:rsidRPr="007818FD">
        <w:rPr>
          <w:rFonts w:ascii="Tahoma" w:hAnsi="Tahoma" w:cs="Tahoma"/>
          <w:sz w:val="20"/>
          <w:szCs w:val="20"/>
        </w:rPr>
        <w:t>distanţă</w:t>
      </w:r>
      <w:proofErr w:type="spellEnd"/>
      <w:r w:rsidRPr="007818FD">
        <w:rPr>
          <w:rFonts w:ascii="Tahoma" w:hAnsi="Tahoma" w:cs="Tahoma"/>
          <w:sz w:val="20"/>
          <w:szCs w:val="20"/>
        </w:rPr>
        <w:t xml:space="preserve"> de maximum 200 m de obiectiv;</w:t>
      </w:r>
    </w:p>
    <w:p w14:paraId="36DE9BA6" w14:textId="77777777" w:rsidR="0021397C" w:rsidRPr="007818FD" w:rsidRDefault="0021397C" w:rsidP="0021397C">
      <w:pPr>
        <w:jc w:val="both"/>
        <w:rPr>
          <w:rFonts w:ascii="Tahoma" w:hAnsi="Tahoma" w:cs="Tahoma"/>
          <w:sz w:val="20"/>
          <w:szCs w:val="20"/>
        </w:rPr>
      </w:pPr>
      <w:r w:rsidRPr="007818FD">
        <w:rPr>
          <w:rFonts w:ascii="Tahoma" w:hAnsi="Tahoma" w:cs="Tahoma"/>
          <w:sz w:val="20"/>
          <w:szCs w:val="20"/>
        </w:rPr>
        <w:t xml:space="preserve">-  colectarea </w:t>
      </w:r>
      <w:proofErr w:type="spellStart"/>
      <w:r w:rsidRPr="007818FD">
        <w:rPr>
          <w:rFonts w:ascii="Tahoma" w:hAnsi="Tahoma" w:cs="Tahoma"/>
          <w:sz w:val="20"/>
          <w:szCs w:val="20"/>
        </w:rPr>
        <w:t>şi</w:t>
      </w:r>
      <w:proofErr w:type="spellEnd"/>
      <w:r w:rsidRPr="007818FD">
        <w:rPr>
          <w:rFonts w:ascii="Tahoma" w:hAnsi="Tahoma" w:cs="Tahoma"/>
          <w:sz w:val="20"/>
          <w:szCs w:val="20"/>
        </w:rPr>
        <w:t xml:space="preserve"> depozitarea În </w:t>
      </w:r>
      <w:proofErr w:type="spellStart"/>
      <w:r w:rsidRPr="007818FD">
        <w:rPr>
          <w:rFonts w:ascii="Tahoma" w:hAnsi="Tahoma" w:cs="Tahoma"/>
          <w:sz w:val="20"/>
          <w:szCs w:val="20"/>
        </w:rPr>
        <w:t>condiţii</w:t>
      </w:r>
      <w:proofErr w:type="spellEnd"/>
      <w:r w:rsidRPr="007818FD">
        <w:rPr>
          <w:rFonts w:ascii="Tahoma" w:hAnsi="Tahoma" w:cs="Tahoma"/>
          <w:sz w:val="20"/>
          <w:szCs w:val="20"/>
        </w:rPr>
        <w:t xml:space="preserve"> ecologice a apelor menajere reziduale, </w:t>
      </w:r>
      <w:proofErr w:type="spellStart"/>
      <w:r w:rsidRPr="007818FD">
        <w:rPr>
          <w:rFonts w:ascii="Tahoma" w:hAnsi="Tahoma" w:cs="Tahoma"/>
          <w:sz w:val="20"/>
          <w:szCs w:val="20"/>
        </w:rPr>
        <w:t>dejecţiilar</w:t>
      </w:r>
      <w:proofErr w:type="spellEnd"/>
      <w:r w:rsidRPr="007818FD">
        <w:rPr>
          <w:rFonts w:ascii="Tahoma" w:hAnsi="Tahoma" w:cs="Tahoma"/>
          <w:sz w:val="20"/>
          <w:szCs w:val="20"/>
        </w:rPr>
        <w:t xml:space="preserve"> animaliere </w:t>
      </w:r>
      <w:proofErr w:type="spellStart"/>
      <w:r w:rsidRPr="007818FD">
        <w:rPr>
          <w:rFonts w:ascii="Tahoma" w:hAnsi="Tahoma" w:cs="Tahoma"/>
          <w:sz w:val="20"/>
          <w:szCs w:val="20"/>
        </w:rPr>
        <w:t>şi</w:t>
      </w:r>
      <w:proofErr w:type="spellEnd"/>
      <w:r w:rsidRPr="007818FD">
        <w:rPr>
          <w:rFonts w:ascii="Tahoma" w:hAnsi="Tahoma" w:cs="Tahoma"/>
          <w:sz w:val="20"/>
          <w:szCs w:val="20"/>
        </w:rPr>
        <w:t xml:space="preserve"> a </w:t>
      </w:r>
      <w:proofErr w:type="spellStart"/>
      <w:r w:rsidRPr="007818FD">
        <w:rPr>
          <w:rFonts w:ascii="Tahoma" w:hAnsi="Tahoma" w:cs="Tahoma"/>
          <w:sz w:val="20"/>
          <w:szCs w:val="20"/>
        </w:rPr>
        <w:t>deşeurilor</w:t>
      </w:r>
      <w:proofErr w:type="spellEnd"/>
      <w:r w:rsidRPr="007818FD">
        <w:rPr>
          <w:rFonts w:ascii="Tahoma" w:hAnsi="Tahoma" w:cs="Tahoma"/>
          <w:sz w:val="20"/>
          <w:szCs w:val="20"/>
        </w:rPr>
        <w:t>;</w:t>
      </w:r>
    </w:p>
    <w:p w14:paraId="150600C1" w14:textId="77777777" w:rsidR="0021397C" w:rsidRPr="007818FD" w:rsidRDefault="00CB728D" w:rsidP="0021397C">
      <w:pPr>
        <w:jc w:val="both"/>
        <w:rPr>
          <w:rFonts w:ascii="Tahoma" w:hAnsi="Tahoma" w:cs="Tahoma"/>
          <w:sz w:val="20"/>
          <w:szCs w:val="20"/>
        </w:rPr>
      </w:pPr>
      <w:r>
        <w:rPr>
          <w:rFonts w:ascii="Tahoma" w:hAnsi="Tahoma" w:cs="Tahoma"/>
          <w:sz w:val="20"/>
          <w:szCs w:val="20"/>
        </w:rPr>
        <w:t xml:space="preserve">2.3. </w:t>
      </w:r>
      <w:r w:rsidR="0021397C" w:rsidRPr="007818FD">
        <w:rPr>
          <w:rFonts w:ascii="Tahoma" w:hAnsi="Tahoma" w:cs="Tahoma"/>
          <w:sz w:val="20"/>
          <w:szCs w:val="20"/>
        </w:rPr>
        <w:t>Se interzice utilizarea pentru alte scopuri decât cele prevăzute În P.U.G. a terenurilor libere rezervate pentru lucrări de utilitate publică. Acestea sunt:</w:t>
      </w:r>
    </w:p>
    <w:p w14:paraId="2257B09A" w14:textId="77777777" w:rsidR="0021397C" w:rsidRPr="007818FD" w:rsidRDefault="0021397C" w:rsidP="0021397C">
      <w:pPr>
        <w:jc w:val="both"/>
        <w:rPr>
          <w:rFonts w:ascii="Tahoma" w:hAnsi="Tahoma" w:cs="Tahoma"/>
          <w:sz w:val="20"/>
          <w:szCs w:val="20"/>
        </w:rPr>
      </w:pPr>
      <w:r w:rsidRPr="007818FD">
        <w:rPr>
          <w:rFonts w:ascii="Tahoma" w:hAnsi="Tahoma" w:cs="Tahoma"/>
          <w:sz w:val="20"/>
          <w:szCs w:val="20"/>
        </w:rPr>
        <w:t xml:space="preserve">-  căile de </w:t>
      </w:r>
      <w:proofErr w:type="spellStart"/>
      <w:r w:rsidRPr="007818FD">
        <w:rPr>
          <w:rFonts w:ascii="Tahoma" w:hAnsi="Tahoma" w:cs="Tahoma"/>
          <w:sz w:val="20"/>
          <w:szCs w:val="20"/>
        </w:rPr>
        <w:t>comunicaţie</w:t>
      </w:r>
      <w:proofErr w:type="spellEnd"/>
      <w:r w:rsidRPr="007818FD">
        <w:rPr>
          <w:rFonts w:ascii="Tahoma" w:hAnsi="Tahoma" w:cs="Tahoma"/>
          <w:sz w:val="20"/>
          <w:szCs w:val="20"/>
        </w:rPr>
        <w:t xml:space="preserve"> rutieră: deschiderea, alinierea </w:t>
      </w:r>
      <w:proofErr w:type="spellStart"/>
      <w:r w:rsidRPr="007818FD">
        <w:rPr>
          <w:rFonts w:ascii="Tahoma" w:hAnsi="Tahoma" w:cs="Tahoma"/>
          <w:sz w:val="20"/>
          <w:szCs w:val="20"/>
        </w:rPr>
        <w:t>şi</w:t>
      </w:r>
      <w:proofErr w:type="spellEnd"/>
      <w:r w:rsidRPr="007818FD">
        <w:rPr>
          <w:rFonts w:ascii="Tahoma" w:hAnsi="Tahoma" w:cs="Tahoma"/>
          <w:sz w:val="20"/>
          <w:szCs w:val="20"/>
        </w:rPr>
        <w:t xml:space="preserve"> lărgirea străzilor, modernizarea </w:t>
      </w:r>
      <w:proofErr w:type="spellStart"/>
      <w:r w:rsidRPr="007818FD">
        <w:rPr>
          <w:rFonts w:ascii="Tahoma" w:hAnsi="Tahoma" w:cs="Tahoma"/>
          <w:sz w:val="20"/>
          <w:szCs w:val="20"/>
        </w:rPr>
        <w:t>intersecţiilor</w:t>
      </w:r>
      <w:proofErr w:type="spellEnd"/>
      <w:r w:rsidRPr="007818FD">
        <w:rPr>
          <w:rFonts w:ascii="Tahoma" w:hAnsi="Tahoma" w:cs="Tahoma"/>
          <w:sz w:val="20"/>
          <w:szCs w:val="20"/>
        </w:rPr>
        <w:t xml:space="preserve"> existente, precum </w:t>
      </w:r>
      <w:proofErr w:type="spellStart"/>
      <w:r w:rsidRPr="007818FD">
        <w:rPr>
          <w:rFonts w:ascii="Tahoma" w:hAnsi="Tahoma" w:cs="Tahoma"/>
          <w:sz w:val="20"/>
          <w:szCs w:val="20"/>
        </w:rPr>
        <w:t>şi</w:t>
      </w:r>
      <w:proofErr w:type="spellEnd"/>
      <w:r w:rsidRPr="007818FD">
        <w:rPr>
          <w:rFonts w:ascii="Tahoma" w:hAnsi="Tahoma" w:cs="Tahoma"/>
          <w:sz w:val="20"/>
          <w:szCs w:val="20"/>
        </w:rPr>
        <w:t xml:space="preserve"> lucrările de artă aferente (poduri, ziduri de sprijin, etc.);</w:t>
      </w:r>
    </w:p>
    <w:p w14:paraId="191EB82C" w14:textId="77777777" w:rsidR="0021397C" w:rsidRPr="007818FD" w:rsidRDefault="0021397C" w:rsidP="0021397C">
      <w:pPr>
        <w:jc w:val="both"/>
        <w:rPr>
          <w:rFonts w:ascii="Tahoma" w:hAnsi="Tahoma" w:cs="Tahoma"/>
          <w:sz w:val="20"/>
          <w:szCs w:val="20"/>
        </w:rPr>
      </w:pPr>
      <w:r w:rsidRPr="007818FD">
        <w:rPr>
          <w:rFonts w:ascii="Tahoma" w:hAnsi="Tahoma" w:cs="Tahoma"/>
          <w:sz w:val="20"/>
          <w:szCs w:val="20"/>
        </w:rPr>
        <w:t xml:space="preserve">-  clădirile </w:t>
      </w:r>
      <w:proofErr w:type="spellStart"/>
      <w:r w:rsidRPr="007818FD">
        <w:rPr>
          <w:rFonts w:ascii="Tahoma" w:hAnsi="Tahoma" w:cs="Tahoma"/>
          <w:sz w:val="20"/>
          <w:szCs w:val="20"/>
        </w:rPr>
        <w:t>şi</w:t>
      </w:r>
      <w:proofErr w:type="spellEnd"/>
      <w:r w:rsidRPr="007818FD">
        <w:rPr>
          <w:rFonts w:ascii="Tahoma" w:hAnsi="Tahoma" w:cs="Tahoma"/>
          <w:sz w:val="20"/>
          <w:szCs w:val="20"/>
        </w:rPr>
        <w:t xml:space="preserve"> terenurile necesare </w:t>
      </w:r>
      <w:proofErr w:type="spellStart"/>
      <w:r w:rsidRPr="007818FD">
        <w:rPr>
          <w:rFonts w:ascii="Tahoma" w:hAnsi="Tahoma" w:cs="Tahoma"/>
          <w:sz w:val="20"/>
          <w:szCs w:val="20"/>
        </w:rPr>
        <w:t>dotărilar</w:t>
      </w:r>
      <w:proofErr w:type="spellEnd"/>
      <w:r w:rsidRPr="007818FD">
        <w:rPr>
          <w:rFonts w:ascii="Tahoma" w:hAnsi="Tahoma" w:cs="Tahoma"/>
          <w:sz w:val="20"/>
          <w:szCs w:val="20"/>
        </w:rPr>
        <w:t xml:space="preserve"> de </w:t>
      </w:r>
      <w:proofErr w:type="spellStart"/>
      <w:r w:rsidRPr="007818FD">
        <w:rPr>
          <w:rFonts w:ascii="Tahoma" w:hAnsi="Tahoma" w:cs="Tahoma"/>
          <w:sz w:val="20"/>
          <w:szCs w:val="20"/>
        </w:rPr>
        <w:t>Învăţământ</w:t>
      </w:r>
      <w:proofErr w:type="spellEnd"/>
      <w:r w:rsidRPr="007818FD">
        <w:rPr>
          <w:rFonts w:ascii="Tahoma" w:hAnsi="Tahoma" w:cs="Tahoma"/>
          <w:sz w:val="20"/>
          <w:szCs w:val="20"/>
        </w:rPr>
        <w:t xml:space="preserve">, sănătate, cultură, sport, turism, </w:t>
      </w:r>
      <w:proofErr w:type="spellStart"/>
      <w:r w:rsidRPr="007818FD">
        <w:rPr>
          <w:rFonts w:ascii="Tahoma" w:hAnsi="Tahoma" w:cs="Tahoma"/>
          <w:sz w:val="20"/>
          <w:szCs w:val="20"/>
        </w:rPr>
        <w:t>administraţie</w:t>
      </w:r>
      <w:proofErr w:type="spellEnd"/>
      <w:r w:rsidRPr="007818FD">
        <w:rPr>
          <w:rFonts w:ascii="Tahoma" w:hAnsi="Tahoma" w:cs="Tahoma"/>
          <w:sz w:val="20"/>
          <w:szCs w:val="20"/>
        </w:rPr>
        <w:t xml:space="preserve"> publică, culte, </w:t>
      </w:r>
      <w:proofErr w:type="spellStart"/>
      <w:r w:rsidRPr="007818FD">
        <w:rPr>
          <w:rFonts w:ascii="Tahoma" w:hAnsi="Tahoma" w:cs="Tahoma"/>
          <w:sz w:val="20"/>
          <w:szCs w:val="20"/>
        </w:rPr>
        <w:t>comerţ</w:t>
      </w:r>
      <w:proofErr w:type="spellEnd"/>
      <w:r w:rsidRPr="007818FD">
        <w:rPr>
          <w:rFonts w:ascii="Tahoma" w:hAnsi="Tahoma" w:cs="Tahoma"/>
          <w:sz w:val="20"/>
          <w:szCs w:val="20"/>
        </w:rPr>
        <w:t>;</w:t>
      </w:r>
    </w:p>
    <w:p w14:paraId="4A8C3A9D" w14:textId="77777777" w:rsidR="0021397C" w:rsidRPr="007818FD" w:rsidRDefault="0021397C" w:rsidP="0021397C">
      <w:pPr>
        <w:jc w:val="both"/>
        <w:rPr>
          <w:rFonts w:ascii="Tahoma" w:hAnsi="Tahoma" w:cs="Tahoma"/>
          <w:sz w:val="20"/>
          <w:szCs w:val="20"/>
        </w:rPr>
      </w:pPr>
      <w:r w:rsidRPr="007818FD">
        <w:rPr>
          <w:rFonts w:ascii="Tahoma" w:hAnsi="Tahoma" w:cs="Tahoma"/>
          <w:sz w:val="20"/>
          <w:szCs w:val="20"/>
        </w:rPr>
        <w:lastRenderedPageBreak/>
        <w:t xml:space="preserve">-  zonele de </w:t>
      </w:r>
      <w:proofErr w:type="spellStart"/>
      <w:r w:rsidRPr="007818FD">
        <w:rPr>
          <w:rFonts w:ascii="Tahoma" w:hAnsi="Tahoma" w:cs="Tahoma"/>
          <w:sz w:val="20"/>
          <w:szCs w:val="20"/>
        </w:rPr>
        <w:t>protecţie</w:t>
      </w:r>
      <w:proofErr w:type="spellEnd"/>
      <w:r w:rsidRPr="007818FD">
        <w:rPr>
          <w:rFonts w:ascii="Tahoma" w:hAnsi="Tahoma" w:cs="Tahoma"/>
          <w:sz w:val="20"/>
          <w:szCs w:val="20"/>
        </w:rPr>
        <w:t xml:space="preserve"> sanitară a surselor </w:t>
      </w:r>
      <w:proofErr w:type="spellStart"/>
      <w:r w:rsidRPr="007818FD">
        <w:rPr>
          <w:rFonts w:ascii="Tahoma" w:hAnsi="Tahoma" w:cs="Tahoma"/>
          <w:sz w:val="20"/>
          <w:szCs w:val="20"/>
        </w:rPr>
        <w:t>şi</w:t>
      </w:r>
      <w:proofErr w:type="spellEnd"/>
      <w:r w:rsidRPr="007818FD">
        <w:rPr>
          <w:rFonts w:ascii="Tahoma" w:hAnsi="Tahoma" w:cs="Tahoma"/>
          <w:sz w:val="20"/>
          <w:szCs w:val="20"/>
        </w:rPr>
        <w:t xml:space="preserve"> rezervoarelor de apă, </w:t>
      </w:r>
      <w:proofErr w:type="spellStart"/>
      <w:r w:rsidRPr="007818FD">
        <w:rPr>
          <w:rFonts w:ascii="Tahoma" w:hAnsi="Tahoma" w:cs="Tahoma"/>
          <w:sz w:val="20"/>
          <w:szCs w:val="20"/>
        </w:rPr>
        <w:t>spaţiile</w:t>
      </w:r>
      <w:proofErr w:type="spellEnd"/>
      <w:r w:rsidRPr="007818FD">
        <w:rPr>
          <w:rFonts w:ascii="Tahoma" w:hAnsi="Tahoma" w:cs="Tahoma"/>
          <w:sz w:val="20"/>
          <w:szCs w:val="20"/>
        </w:rPr>
        <w:t xml:space="preserve"> verzi </w:t>
      </w:r>
      <w:proofErr w:type="spellStart"/>
      <w:r w:rsidRPr="007818FD">
        <w:rPr>
          <w:rFonts w:ascii="Tahoma" w:hAnsi="Tahoma" w:cs="Tahoma"/>
          <w:sz w:val="20"/>
          <w:szCs w:val="20"/>
        </w:rPr>
        <w:t>şi</w:t>
      </w:r>
      <w:proofErr w:type="spellEnd"/>
      <w:r w:rsidRPr="007818FD">
        <w:rPr>
          <w:rFonts w:ascii="Tahoma" w:hAnsi="Tahoma" w:cs="Tahoma"/>
          <w:sz w:val="20"/>
          <w:szCs w:val="20"/>
        </w:rPr>
        <w:t xml:space="preserve"> cele destinate amenajărilor sportive </w:t>
      </w:r>
      <w:proofErr w:type="spellStart"/>
      <w:r w:rsidRPr="007818FD">
        <w:rPr>
          <w:rFonts w:ascii="Tahoma" w:hAnsi="Tahoma" w:cs="Tahoma"/>
          <w:sz w:val="20"/>
          <w:szCs w:val="20"/>
        </w:rPr>
        <w:t>şi</w:t>
      </w:r>
      <w:proofErr w:type="spellEnd"/>
      <w:r w:rsidRPr="007818FD">
        <w:rPr>
          <w:rFonts w:ascii="Tahoma" w:hAnsi="Tahoma" w:cs="Tahoma"/>
          <w:sz w:val="20"/>
          <w:szCs w:val="20"/>
        </w:rPr>
        <w:t>. de agrement;</w:t>
      </w:r>
    </w:p>
    <w:p w14:paraId="00B16F95" w14:textId="77777777" w:rsidR="0021397C" w:rsidRPr="007818FD" w:rsidRDefault="0021397C" w:rsidP="0021397C">
      <w:pPr>
        <w:jc w:val="both"/>
        <w:rPr>
          <w:rFonts w:ascii="Tahoma" w:hAnsi="Tahoma" w:cs="Tahoma"/>
          <w:sz w:val="20"/>
          <w:szCs w:val="20"/>
        </w:rPr>
      </w:pPr>
      <w:r w:rsidRPr="007818FD">
        <w:rPr>
          <w:rFonts w:ascii="Tahoma" w:hAnsi="Tahoma" w:cs="Tahoma"/>
          <w:sz w:val="20"/>
          <w:szCs w:val="20"/>
        </w:rPr>
        <w:t xml:space="preserve">-  terenurile necesare realizării </w:t>
      </w:r>
      <w:proofErr w:type="spellStart"/>
      <w:r w:rsidRPr="007818FD">
        <w:rPr>
          <w:rFonts w:ascii="Tahoma" w:hAnsi="Tahoma" w:cs="Tahoma"/>
          <w:sz w:val="20"/>
          <w:szCs w:val="20"/>
        </w:rPr>
        <w:t>reţelelor</w:t>
      </w:r>
      <w:proofErr w:type="spellEnd"/>
      <w:r w:rsidRPr="007818FD">
        <w:rPr>
          <w:rFonts w:ascii="Tahoma" w:hAnsi="Tahoma" w:cs="Tahoma"/>
          <w:sz w:val="20"/>
          <w:szCs w:val="20"/>
        </w:rPr>
        <w:t xml:space="preserve"> </w:t>
      </w:r>
      <w:proofErr w:type="spellStart"/>
      <w:r w:rsidRPr="007818FD">
        <w:rPr>
          <w:rFonts w:ascii="Tahoma" w:hAnsi="Tahoma" w:cs="Tahoma"/>
          <w:sz w:val="20"/>
          <w:szCs w:val="20"/>
        </w:rPr>
        <w:t>tehnico</w:t>
      </w:r>
      <w:proofErr w:type="spellEnd"/>
      <w:r w:rsidRPr="007818FD">
        <w:rPr>
          <w:rFonts w:ascii="Tahoma" w:hAnsi="Tahoma" w:cs="Tahoma"/>
          <w:sz w:val="20"/>
          <w:szCs w:val="20"/>
        </w:rPr>
        <w:t xml:space="preserve">-edilitare, respectiv zonele de </w:t>
      </w:r>
      <w:proofErr w:type="spellStart"/>
      <w:r w:rsidRPr="007818FD">
        <w:rPr>
          <w:rFonts w:ascii="Tahoma" w:hAnsi="Tahoma" w:cs="Tahoma"/>
          <w:sz w:val="20"/>
          <w:szCs w:val="20"/>
        </w:rPr>
        <w:t>protecţie</w:t>
      </w:r>
      <w:proofErr w:type="spellEnd"/>
      <w:r w:rsidRPr="007818FD">
        <w:rPr>
          <w:rFonts w:ascii="Tahoma" w:hAnsi="Tahoma" w:cs="Tahoma"/>
          <w:sz w:val="20"/>
          <w:szCs w:val="20"/>
        </w:rPr>
        <w:t xml:space="preserve"> aferente culoarelor tehnice;</w:t>
      </w:r>
    </w:p>
    <w:p w14:paraId="321252BD" w14:textId="77777777" w:rsidR="0021397C" w:rsidRPr="007818FD" w:rsidRDefault="0021397C" w:rsidP="0021397C">
      <w:pPr>
        <w:jc w:val="both"/>
        <w:rPr>
          <w:rFonts w:ascii="Tahoma" w:hAnsi="Tahoma" w:cs="Tahoma"/>
          <w:sz w:val="20"/>
          <w:szCs w:val="20"/>
        </w:rPr>
      </w:pPr>
      <w:r w:rsidRPr="007818FD">
        <w:rPr>
          <w:rFonts w:ascii="Tahoma" w:hAnsi="Tahoma" w:cs="Tahoma"/>
          <w:sz w:val="20"/>
          <w:szCs w:val="20"/>
        </w:rPr>
        <w:t xml:space="preserve">-   terenurile necesare protejării malurilor cursurilor de apă </w:t>
      </w:r>
      <w:proofErr w:type="spellStart"/>
      <w:r w:rsidRPr="007818FD">
        <w:rPr>
          <w:rFonts w:ascii="Tahoma" w:hAnsi="Tahoma" w:cs="Tahoma"/>
          <w:sz w:val="20"/>
          <w:szCs w:val="20"/>
        </w:rPr>
        <w:t>şi</w:t>
      </w:r>
      <w:proofErr w:type="spellEnd"/>
      <w:r w:rsidRPr="007818FD">
        <w:rPr>
          <w:rFonts w:ascii="Tahoma" w:hAnsi="Tahoma" w:cs="Tahoma"/>
          <w:sz w:val="20"/>
          <w:szCs w:val="20"/>
        </w:rPr>
        <w:t xml:space="preserve"> a lacurilor;</w:t>
      </w:r>
    </w:p>
    <w:p w14:paraId="03FCEB91" w14:textId="77777777" w:rsidR="0021397C" w:rsidRDefault="00CB728D" w:rsidP="0021397C">
      <w:pPr>
        <w:jc w:val="both"/>
        <w:rPr>
          <w:rFonts w:ascii="Tahoma" w:hAnsi="Tahoma" w:cs="Tahoma"/>
          <w:sz w:val="20"/>
          <w:szCs w:val="20"/>
        </w:rPr>
      </w:pPr>
      <w:r>
        <w:rPr>
          <w:rFonts w:ascii="Tahoma" w:hAnsi="Tahoma" w:cs="Tahoma"/>
          <w:sz w:val="20"/>
          <w:szCs w:val="20"/>
        </w:rPr>
        <w:t xml:space="preserve">2.4. </w:t>
      </w:r>
      <w:r w:rsidR="0021397C" w:rsidRPr="007818FD">
        <w:rPr>
          <w:rFonts w:ascii="Tahoma" w:hAnsi="Tahoma" w:cs="Tahoma"/>
          <w:sz w:val="20"/>
          <w:szCs w:val="20"/>
        </w:rPr>
        <w:t xml:space="preserve">Se interzice amplasarea, pe terenurile </w:t>
      </w:r>
      <w:proofErr w:type="spellStart"/>
      <w:r w:rsidR="0021397C" w:rsidRPr="007818FD">
        <w:rPr>
          <w:rFonts w:ascii="Tahoma" w:hAnsi="Tahoma" w:cs="Tahoma"/>
          <w:sz w:val="20"/>
          <w:szCs w:val="20"/>
        </w:rPr>
        <w:t>aparţinând</w:t>
      </w:r>
      <w:proofErr w:type="spellEnd"/>
      <w:r w:rsidR="0021397C" w:rsidRPr="007818FD">
        <w:rPr>
          <w:rFonts w:ascii="Tahoma" w:hAnsi="Tahoma" w:cs="Tahoma"/>
          <w:sz w:val="20"/>
          <w:szCs w:val="20"/>
        </w:rPr>
        <w:t xml:space="preserve"> domeniului public, aferente dotărilor de </w:t>
      </w:r>
      <w:proofErr w:type="spellStart"/>
      <w:r w:rsidR="0021397C" w:rsidRPr="007818FD">
        <w:rPr>
          <w:rFonts w:ascii="Tahoma" w:hAnsi="Tahoma" w:cs="Tahoma"/>
          <w:sz w:val="20"/>
          <w:szCs w:val="20"/>
        </w:rPr>
        <w:t>învăţământ</w:t>
      </w:r>
      <w:proofErr w:type="spellEnd"/>
      <w:r w:rsidR="0021397C" w:rsidRPr="007818FD">
        <w:rPr>
          <w:rFonts w:ascii="Tahoma" w:hAnsi="Tahoma" w:cs="Tahoma"/>
          <w:sz w:val="20"/>
          <w:szCs w:val="20"/>
        </w:rPr>
        <w:t xml:space="preserve">, sănătate, cultură, culte, sport, turism, </w:t>
      </w:r>
      <w:proofErr w:type="spellStart"/>
      <w:r w:rsidR="0021397C" w:rsidRPr="007818FD">
        <w:rPr>
          <w:rFonts w:ascii="Tahoma" w:hAnsi="Tahoma" w:cs="Tahoma"/>
          <w:sz w:val="20"/>
          <w:szCs w:val="20"/>
        </w:rPr>
        <w:t>administraţie</w:t>
      </w:r>
      <w:proofErr w:type="spellEnd"/>
      <w:r w:rsidR="0021397C" w:rsidRPr="007818FD">
        <w:rPr>
          <w:rFonts w:ascii="Tahoma" w:hAnsi="Tahoma" w:cs="Tahoma"/>
          <w:sz w:val="20"/>
          <w:szCs w:val="20"/>
        </w:rPr>
        <w:t xml:space="preserve"> publică existente, a obiectivelor cu alte </w:t>
      </w:r>
      <w:proofErr w:type="spellStart"/>
      <w:r w:rsidR="0021397C" w:rsidRPr="007818FD">
        <w:rPr>
          <w:rFonts w:ascii="Tahoma" w:hAnsi="Tahoma" w:cs="Tahoma"/>
          <w:sz w:val="20"/>
          <w:szCs w:val="20"/>
        </w:rPr>
        <w:t>funcţiuni</w:t>
      </w:r>
      <w:proofErr w:type="spellEnd"/>
      <w:r w:rsidR="0021397C" w:rsidRPr="007818FD">
        <w:rPr>
          <w:rFonts w:ascii="Tahoma" w:hAnsi="Tahoma" w:cs="Tahoma"/>
          <w:sz w:val="20"/>
          <w:szCs w:val="20"/>
        </w:rPr>
        <w:t>, decât cele prevăzute prin regulament.</w:t>
      </w:r>
    </w:p>
    <w:p w14:paraId="18E5BC8F" w14:textId="77777777" w:rsidR="00785F7C" w:rsidRPr="007818FD" w:rsidRDefault="00785F7C" w:rsidP="0021397C">
      <w:pPr>
        <w:jc w:val="both"/>
        <w:rPr>
          <w:rFonts w:ascii="Tahoma" w:hAnsi="Tahoma" w:cs="Tahoma"/>
          <w:sz w:val="20"/>
          <w:szCs w:val="20"/>
        </w:rPr>
      </w:pPr>
      <w:r>
        <w:rPr>
          <w:rFonts w:ascii="Tahoma" w:hAnsi="Tahoma" w:cs="Tahoma"/>
          <w:sz w:val="20"/>
          <w:szCs w:val="20"/>
        </w:rPr>
        <w:t xml:space="preserve">2.5. Zone de </w:t>
      </w:r>
      <w:proofErr w:type="spellStart"/>
      <w:r>
        <w:rPr>
          <w:rFonts w:ascii="Tahoma" w:hAnsi="Tahoma" w:cs="Tahoma"/>
          <w:sz w:val="20"/>
          <w:szCs w:val="20"/>
        </w:rPr>
        <w:t>protecţie</w:t>
      </w:r>
      <w:proofErr w:type="spellEnd"/>
      <w:r>
        <w:rPr>
          <w:rFonts w:ascii="Tahoma" w:hAnsi="Tahoma" w:cs="Tahoma"/>
          <w:sz w:val="20"/>
          <w:szCs w:val="20"/>
        </w:rPr>
        <w:t xml:space="preserve"> pentru diferite obiective, cf. normelor în vigoare:</w:t>
      </w:r>
    </w:p>
    <w:p w14:paraId="407F6F7C" w14:textId="77777777" w:rsidR="0021397C" w:rsidRPr="007818FD" w:rsidRDefault="0021397C" w:rsidP="00D0301C">
      <w:pPr>
        <w:numPr>
          <w:ilvl w:val="0"/>
          <w:numId w:val="35"/>
        </w:numPr>
        <w:spacing w:after="0" w:line="240" w:lineRule="auto"/>
        <w:jc w:val="both"/>
        <w:rPr>
          <w:rFonts w:ascii="Tahoma" w:hAnsi="Tahoma" w:cs="Tahoma"/>
          <w:sz w:val="20"/>
          <w:szCs w:val="20"/>
        </w:rPr>
      </w:pPr>
      <w:r w:rsidRPr="007818FD">
        <w:rPr>
          <w:rFonts w:ascii="Tahoma" w:hAnsi="Tahoma" w:cs="Tahoma"/>
          <w:sz w:val="20"/>
          <w:szCs w:val="20"/>
        </w:rPr>
        <w:t xml:space="preserve">Zone de </w:t>
      </w:r>
      <w:proofErr w:type="spellStart"/>
      <w:r w:rsidRPr="007818FD">
        <w:rPr>
          <w:rFonts w:ascii="Tahoma" w:hAnsi="Tahoma" w:cs="Tahoma"/>
          <w:sz w:val="20"/>
          <w:szCs w:val="20"/>
        </w:rPr>
        <w:t>protecţie</w:t>
      </w:r>
      <w:proofErr w:type="spellEnd"/>
      <w:r w:rsidRPr="007818FD">
        <w:rPr>
          <w:rFonts w:ascii="Tahoma" w:hAnsi="Tahoma" w:cs="Tahoma"/>
          <w:sz w:val="20"/>
          <w:szCs w:val="20"/>
        </w:rPr>
        <w:t xml:space="preserve"> pe baza normelor sanitare </w:t>
      </w:r>
      <w:r>
        <w:rPr>
          <w:rFonts w:ascii="Tahoma" w:hAnsi="Tahoma" w:cs="Tahoma"/>
          <w:sz w:val="20"/>
          <w:szCs w:val="20"/>
        </w:rPr>
        <w:t>HG 930/ 11 august 2005</w:t>
      </w:r>
      <w:r w:rsidRPr="007818FD">
        <w:rPr>
          <w:rFonts w:ascii="Tahoma" w:hAnsi="Tahoma" w:cs="Tahoma"/>
          <w:sz w:val="20"/>
          <w:szCs w:val="20"/>
        </w:rPr>
        <w:t>:</w:t>
      </w:r>
    </w:p>
    <w:p w14:paraId="73E4CCB6" w14:textId="77777777" w:rsidR="0021397C" w:rsidRPr="007818FD" w:rsidRDefault="0021397C" w:rsidP="00CB728D">
      <w:pPr>
        <w:spacing w:after="0" w:line="240" w:lineRule="auto"/>
        <w:jc w:val="both"/>
        <w:rPr>
          <w:rFonts w:ascii="Tahoma" w:hAnsi="Tahoma" w:cs="Tahoma"/>
          <w:sz w:val="20"/>
          <w:szCs w:val="20"/>
        </w:rPr>
      </w:pPr>
      <w:r w:rsidRPr="007818FD">
        <w:rPr>
          <w:rFonts w:ascii="Tahoma" w:hAnsi="Tahoma" w:cs="Tahoma"/>
          <w:sz w:val="20"/>
          <w:szCs w:val="20"/>
        </w:rPr>
        <w:t xml:space="preserve">- surse de apă </w:t>
      </w:r>
      <w:r>
        <w:rPr>
          <w:rFonts w:ascii="Tahoma" w:hAnsi="Tahoma" w:cs="Tahoma"/>
          <w:sz w:val="20"/>
          <w:szCs w:val="20"/>
        </w:rPr>
        <w:t>–</w:t>
      </w:r>
      <w:r w:rsidRPr="007818FD">
        <w:rPr>
          <w:rFonts w:ascii="Tahoma" w:hAnsi="Tahoma" w:cs="Tahoma"/>
          <w:sz w:val="20"/>
          <w:szCs w:val="20"/>
        </w:rPr>
        <w:t xml:space="preserve"> captări</w:t>
      </w:r>
      <w:r>
        <w:rPr>
          <w:rFonts w:ascii="Tahoma" w:hAnsi="Tahoma" w:cs="Tahoma"/>
          <w:sz w:val="20"/>
          <w:szCs w:val="20"/>
        </w:rPr>
        <w:t xml:space="preserve"> din cursuri de apă: rază </w:t>
      </w:r>
      <w:proofErr w:type="spellStart"/>
      <w:r>
        <w:rPr>
          <w:rFonts w:ascii="Tahoma" w:hAnsi="Tahoma" w:cs="Tahoma"/>
          <w:sz w:val="20"/>
          <w:szCs w:val="20"/>
        </w:rPr>
        <w:t>protecţie</w:t>
      </w:r>
      <w:proofErr w:type="spellEnd"/>
      <w:r>
        <w:rPr>
          <w:rFonts w:ascii="Tahoma" w:hAnsi="Tahoma" w:cs="Tahoma"/>
          <w:sz w:val="20"/>
          <w:szCs w:val="20"/>
        </w:rPr>
        <w:t xml:space="preserve"> sanitară cu regim sever</w:t>
      </w:r>
      <w:r w:rsidRPr="007818FD">
        <w:rPr>
          <w:rFonts w:ascii="Tahoma" w:hAnsi="Tahoma" w:cs="Tahoma"/>
          <w:sz w:val="20"/>
          <w:szCs w:val="20"/>
        </w:rPr>
        <w:t xml:space="preserve">(100 m În amonte, 25 m lateral </w:t>
      </w:r>
      <w:proofErr w:type="spellStart"/>
      <w:r w:rsidRPr="007818FD">
        <w:rPr>
          <w:rFonts w:ascii="Tahoma" w:hAnsi="Tahoma" w:cs="Tahoma"/>
          <w:sz w:val="20"/>
          <w:szCs w:val="20"/>
        </w:rPr>
        <w:t>şi</w:t>
      </w:r>
      <w:proofErr w:type="spellEnd"/>
      <w:r w:rsidRPr="007818FD">
        <w:rPr>
          <w:rFonts w:ascii="Tahoma" w:hAnsi="Tahoma" w:cs="Tahoma"/>
          <w:sz w:val="20"/>
          <w:szCs w:val="20"/>
        </w:rPr>
        <w:t xml:space="preserve"> În aval de sursă); </w:t>
      </w:r>
    </w:p>
    <w:p w14:paraId="2B8E506A" w14:textId="77777777" w:rsidR="0021397C" w:rsidRPr="007818FD" w:rsidRDefault="0021397C" w:rsidP="00CB728D">
      <w:pPr>
        <w:spacing w:after="0" w:line="240" w:lineRule="auto"/>
        <w:jc w:val="both"/>
        <w:rPr>
          <w:rFonts w:ascii="Tahoma" w:hAnsi="Tahoma" w:cs="Tahoma"/>
          <w:sz w:val="20"/>
          <w:szCs w:val="20"/>
        </w:rPr>
      </w:pPr>
      <w:r w:rsidRPr="007818FD">
        <w:rPr>
          <w:rFonts w:ascii="Tahoma" w:hAnsi="Tahoma" w:cs="Tahoma"/>
          <w:sz w:val="20"/>
          <w:szCs w:val="20"/>
        </w:rPr>
        <w:t>- rezervoare de Înmagazinare a apei potabile (raza = 20 m);</w:t>
      </w:r>
    </w:p>
    <w:p w14:paraId="0DAFB460" w14:textId="77777777" w:rsidR="0021397C" w:rsidRDefault="0021397C" w:rsidP="00CB728D">
      <w:pPr>
        <w:spacing w:after="0" w:line="240" w:lineRule="auto"/>
        <w:jc w:val="both"/>
        <w:rPr>
          <w:rFonts w:ascii="Tahoma" w:hAnsi="Tahoma" w:cs="Tahoma"/>
          <w:sz w:val="20"/>
          <w:szCs w:val="20"/>
        </w:rPr>
      </w:pPr>
      <w:r w:rsidRPr="007818FD">
        <w:rPr>
          <w:rFonts w:ascii="Tahoma" w:hAnsi="Tahoma" w:cs="Tahoma"/>
          <w:sz w:val="20"/>
          <w:szCs w:val="20"/>
        </w:rPr>
        <w:t xml:space="preserve">- </w:t>
      </w:r>
      <w:proofErr w:type="spellStart"/>
      <w:r w:rsidRPr="007818FD">
        <w:rPr>
          <w:rFonts w:ascii="Tahoma" w:hAnsi="Tahoma" w:cs="Tahoma"/>
          <w:sz w:val="20"/>
          <w:szCs w:val="20"/>
        </w:rPr>
        <w:t>staţii</w:t>
      </w:r>
      <w:proofErr w:type="spellEnd"/>
      <w:r w:rsidRPr="007818FD">
        <w:rPr>
          <w:rFonts w:ascii="Tahoma" w:hAnsi="Tahoma" w:cs="Tahoma"/>
          <w:sz w:val="20"/>
          <w:szCs w:val="20"/>
        </w:rPr>
        <w:t xml:space="preserve"> de pompare (raza = 10 m</w:t>
      </w:r>
      <w:r>
        <w:rPr>
          <w:rFonts w:ascii="Tahoma" w:hAnsi="Tahoma" w:cs="Tahoma"/>
          <w:sz w:val="20"/>
          <w:szCs w:val="20"/>
        </w:rPr>
        <w:t xml:space="preserve"> de la zidurile exterioare ale clădirii</w:t>
      </w:r>
      <w:r w:rsidRPr="007818FD">
        <w:rPr>
          <w:rFonts w:ascii="Tahoma" w:hAnsi="Tahoma" w:cs="Tahoma"/>
          <w:sz w:val="20"/>
          <w:szCs w:val="20"/>
        </w:rPr>
        <w:t>);</w:t>
      </w:r>
    </w:p>
    <w:p w14:paraId="28A76D64" w14:textId="77777777" w:rsidR="0021397C" w:rsidRPr="007818FD" w:rsidRDefault="0021397C" w:rsidP="00CB728D">
      <w:pPr>
        <w:spacing w:after="0" w:line="240" w:lineRule="auto"/>
        <w:jc w:val="both"/>
        <w:rPr>
          <w:rFonts w:ascii="Tahoma" w:hAnsi="Tahoma" w:cs="Tahoma"/>
          <w:sz w:val="20"/>
          <w:szCs w:val="20"/>
        </w:rPr>
      </w:pPr>
      <w:r>
        <w:rPr>
          <w:rFonts w:ascii="Tahoma" w:hAnsi="Tahoma" w:cs="Tahoma"/>
          <w:sz w:val="20"/>
          <w:szCs w:val="20"/>
        </w:rPr>
        <w:t xml:space="preserve">- </w:t>
      </w:r>
      <w:proofErr w:type="spellStart"/>
      <w:r>
        <w:rPr>
          <w:rFonts w:ascii="Tahoma" w:hAnsi="Tahoma" w:cs="Tahoma"/>
          <w:sz w:val="20"/>
          <w:szCs w:val="20"/>
        </w:rPr>
        <w:t>instalaţii</w:t>
      </w:r>
      <w:proofErr w:type="spellEnd"/>
      <w:r>
        <w:rPr>
          <w:rFonts w:ascii="Tahoma" w:hAnsi="Tahoma" w:cs="Tahoma"/>
          <w:sz w:val="20"/>
          <w:szCs w:val="20"/>
        </w:rPr>
        <w:t xml:space="preserve"> de tartare R=20m de la zidurile exterioare ale </w:t>
      </w:r>
      <w:proofErr w:type="spellStart"/>
      <w:r>
        <w:rPr>
          <w:rFonts w:ascii="Tahoma" w:hAnsi="Tahoma" w:cs="Tahoma"/>
          <w:sz w:val="20"/>
          <w:szCs w:val="20"/>
        </w:rPr>
        <w:t>instalaţiei</w:t>
      </w:r>
      <w:proofErr w:type="spellEnd"/>
      <w:r>
        <w:rPr>
          <w:rFonts w:ascii="Tahoma" w:hAnsi="Tahoma" w:cs="Tahoma"/>
          <w:sz w:val="20"/>
          <w:szCs w:val="20"/>
        </w:rPr>
        <w:t>;</w:t>
      </w:r>
    </w:p>
    <w:p w14:paraId="3A1C56BE" w14:textId="77777777" w:rsidR="0021397C" w:rsidRDefault="0021397C" w:rsidP="00CB728D">
      <w:pPr>
        <w:spacing w:after="0" w:line="240" w:lineRule="auto"/>
        <w:jc w:val="both"/>
        <w:rPr>
          <w:rFonts w:ascii="Tahoma" w:hAnsi="Tahoma" w:cs="Tahoma"/>
          <w:sz w:val="20"/>
          <w:szCs w:val="20"/>
        </w:rPr>
      </w:pPr>
      <w:r w:rsidRPr="007818FD">
        <w:rPr>
          <w:rFonts w:ascii="Tahoma" w:hAnsi="Tahoma" w:cs="Tahoma"/>
          <w:sz w:val="20"/>
          <w:szCs w:val="20"/>
        </w:rPr>
        <w:t xml:space="preserve">- conducta de </w:t>
      </w:r>
      <w:proofErr w:type="spellStart"/>
      <w:r w:rsidRPr="007818FD">
        <w:rPr>
          <w:rFonts w:ascii="Tahoma" w:hAnsi="Tahoma" w:cs="Tahoma"/>
          <w:sz w:val="20"/>
          <w:szCs w:val="20"/>
        </w:rPr>
        <w:t>aducţiune</w:t>
      </w:r>
      <w:proofErr w:type="spellEnd"/>
      <w:r w:rsidRPr="007818FD">
        <w:rPr>
          <w:rFonts w:ascii="Tahoma" w:hAnsi="Tahoma" w:cs="Tahoma"/>
          <w:sz w:val="20"/>
          <w:szCs w:val="20"/>
        </w:rPr>
        <w:t xml:space="preserve"> a apei potabile (10 m din ax, pe fiecare parte); </w:t>
      </w:r>
    </w:p>
    <w:p w14:paraId="6C388073" w14:textId="77777777" w:rsidR="0021397C" w:rsidRDefault="0021397C" w:rsidP="00CB728D">
      <w:pPr>
        <w:spacing w:after="0" w:line="240" w:lineRule="auto"/>
        <w:jc w:val="both"/>
        <w:rPr>
          <w:rFonts w:ascii="Tahoma" w:hAnsi="Tahoma" w:cs="Tahoma"/>
          <w:sz w:val="20"/>
          <w:szCs w:val="20"/>
        </w:rPr>
      </w:pPr>
      <w:r>
        <w:rPr>
          <w:rFonts w:ascii="Tahoma" w:hAnsi="Tahoma" w:cs="Tahoma"/>
          <w:sz w:val="20"/>
          <w:szCs w:val="20"/>
        </w:rPr>
        <w:t xml:space="preserve">- alte conducte din </w:t>
      </w:r>
      <w:proofErr w:type="spellStart"/>
      <w:r>
        <w:rPr>
          <w:rFonts w:ascii="Tahoma" w:hAnsi="Tahoma" w:cs="Tahoma"/>
          <w:sz w:val="20"/>
          <w:szCs w:val="20"/>
        </w:rPr>
        <w:t>reţelele</w:t>
      </w:r>
      <w:proofErr w:type="spellEnd"/>
      <w:r>
        <w:rPr>
          <w:rFonts w:ascii="Tahoma" w:hAnsi="Tahoma" w:cs="Tahoma"/>
          <w:sz w:val="20"/>
          <w:szCs w:val="20"/>
        </w:rPr>
        <w:t xml:space="preserve"> de </w:t>
      </w:r>
      <w:proofErr w:type="spellStart"/>
      <w:r>
        <w:rPr>
          <w:rFonts w:ascii="Tahoma" w:hAnsi="Tahoma" w:cs="Tahoma"/>
          <w:sz w:val="20"/>
          <w:szCs w:val="20"/>
        </w:rPr>
        <w:t>distribuţie</w:t>
      </w:r>
      <w:proofErr w:type="spellEnd"/>
      <w:r>
        <w:rPr>
          <w:rFonts w:ascii="Tahoma" w:hAnsi="Tahoma" w:cs="Tahoma"/>
          <w:sz w:val="20"/>
          <w:szCs w:val="20"/>
        </w:rPr>
        <w:t xml:space="preserve"> R=3+3m</w:t>
      </w:r>
    </w:p>
    <w:p w14:paraId="4EA4BC47" w14:textId="77777777" w:rsidR="0021397C" w:rsidRPr="007818FD" w:rsidRDefault="0021397C" w:rsidP="00D0301C">
      <w:pPr>
        <w:numPr>
          <w:ilvl w:val="0"/>
          <w:numId w:val="35"/>
        </w:numPr>
        <w:spacing w:after="0" w:line="240" w:lineRule="auto"/>
        <w:jc w:val="both"/>
        <w:rPr>
          <w:rFonts w:ascii="Tahoma" w:hAnsi="Tahoma" w:cs="Tahoma"/>
          <w:sz w:val="20"/>
          <w:szCs w:val="20"/>
        </w:rPr>
      </w:pPr>
      <w:r>
        <w:rPr>
          <w:rFonts w:ascii="Tahoma" w:hAnsi="Tahoma" w:cs="Tahoma"/>
          <w:sz w:val="20"/>
          <w:szCs w:val="20"/>
        </w:rPr>
        <w:t xml:space="preserve">Zone de </w:t>
      </w:r>
      <w:proofErr w:type="spellStart"/>
      <w:r>
        <w:rPr>
          <w:rFonts w:ascii="Tahoma" w:hAnsi="Tahoma" w:cs="Tahoma"/>
          <w:sz w:val="20"/>
          <w:szCs w:val="20"/>
        </w:rPr>
        <w:t>protecţie</w:t>
      </w:r>
      <w:proofErr w:type="spellEnd"/>
      <w:r>
        <w:rPr>
          <w:rFonts w:ascii="Tahoma" w:hAnsi="Tahoma" w:cs="Tahoma"/>
          <w:sz w:val="20"/>
          <w:szCs w:val="20"/>
        </w:rPr>
        <w:t xml:space="preserve"> conform Legii 107/1996 completată de Legea 310/2004, actualizate 2014</w:t>
      </w:r>
    </w:p>
    <w:p w14:paraId="20D7DD6A" w14:textId="77777777" w:rsidR="0021397C" w:rsidRDefault="0021397C" w:rsidP="0021397C">
      <w:pPr>
        <w:pStyle w:val="ac"/>
        <w:shd w:val="clear" w:color="auto" w:fill="FFFFFF"/>
        <w:spacing w:before="0" w:beforeAutospacing="0" w:after="150" w:afterAutospacing="0"/>
        <w:ind w:left="60"/>
        <w:jc w:val="center"/>
        <w:rPr>
          <w:rFonts w:ascii="Calibri" w:hAnsi="Calibri" w:cs="Calibri"/>
          <w:color w:val="333333"/>
          <w:sz w:val="26"/>
          <w:szCs w:val="26"/>
        </w:rPr>
      </w:pPr>
      <w:r>
        <w:rPr>
          <w:rFonts w:ascii="Calibri" w:hAnsi="Calibri" w:cs="Calibri"/>
          <w:b/>
          <w:bCs/>
          <w:color w:val="222222"/>
          <w:sz w:val="26"/>
          <w:szCs w:val="26"/>
        </w:rPr>
        <w:t>a)</w:t>
      </w:r>
      <w:r>
        <w:rPr>
          <w:rStyle w:val="apple-converted-space"/>
          <w:rFonts w:ascii="Calibri" w:hAnsi="Calibri" w:cs="Calibri"/>
          <w:color w:val="333333"/>
          <w:sz w:val="26"/>
          <w:szCs w:val="26"/>
        </w:rPr>
        <w:t> </w:t>
      </w:r>
      <w:proofErr w:type="spellStart"/>
      <w:r>
        <w:rPr>
          <w:rFonts w:ascii="Calibri" w:hAnsi="Calibri" w:cs="Calibri"/>
          <w:color w:val="444444"/>
          <w:sz w:val="26"/>
          <w:szCs w:val="26"/>
        </w:rPr>
        <w:t>Lăţimea</w:t>
      </w:r>
      <w:proofErr w:type="spellEnd"/>
      <w:r>
        <w:rPr>
          <w:rFonts w:ascii="Calibri" w:hAnsi="Calibri" w:cs="Calibri"/>
          <w:color w:val="444444"/>
          <w:sz w:val="26"/>
          <w:szCs w:val="26"/>
        </w:rPr>
        <w:t xml:space="preserve"> zonei de </w:t>
      </w:r>
      <w:proofErr w:type="spellStart"/>
      <w:r>
        <w:rPr>
          <w:rFonts w:ascii="Calibri" w:hAnsi="Calibri" w:cs="Calibri"/>
          <w:color w:val="444444"/>
          <w:sz w:val="26"/>
          <w:szCs w:val="26"/>
        </w:rPr>
        <w:t>protecţie</w:t>
      </w:r>
      <w:proofErr w:type="spellEnd"/>
      <w:r>
        <w:rPr>
          <w:rFonts w:ascii="Calibri" w:hAnsi="Calibri" w:cs="Calibri"/>
          <w:color w:val="444444"/>
          <w:sz w:val="26"/>
          <w:szCs w:val="26"/>
        </w:rPr>
        <w:t xml:space="preserve"> în lungul cursurilor de apă</w:t>
      </w:r>
    </w:p>
    <w:tbl>
      <w:tblPr>
        <w:tblW w:w="8505" w:type="dxa"/>
        <w:tblCellMar>
          <w:top w:w="15" w:type="dxa"/>
          <w:left w:w="15" w:type="dxa"/>
          <w:bottom w:w="15" w:type="dxa"/>
          <w:right w:w="15" w:type="dxa"/>
        </w:tblCellMar>
        <w:tblLook w:val="04A0" w:firstRow="1" w:lastRow="0" w:firstColumn="1" w:lastColumn="0" w:noHBand="0" w:noVBand="1"/>
      </w:tblPr>
      <w:tblGrid>
        <w:gridCol w:w="18"/>
        <w:gridCol w:w="4877"/>
        <w:gridCol w:w="922"/>
        <w:gridCol w:w="1119"/>
        <w:gridCol w:w="1569"/>
      </w:tblGrid>
      <w:tr w:rsidR="0021397C" w14:paraId="7B4981D7" w14:textId="77777777" w:rsidTr="00EA6C7A">
        <w:trPr>
          <w:trHeight w:val="15"/>
        </w:trPr>
        <w:tc>
          <w:tcPr>
            <w:tcW w:w="0" w:type="auto"/>
            <w:tcMar>
              <w:top w:w="0" w:type="dxa"/>
              <w:left w:w="0" w:type="dxa"/>
              <w:bottom w:w="0" w:type="dxa"/>
              <w:right w:w="0" w:type="dxa"/>
            </w:tcMar>
            <w:vAlign w:val="center"/>
            <w:hideMark/>
          </w:tcPr>
          <w:p w14:paraId="1455FB62" w14:textId="77777777" w:rsidR="0021397C" w:rsidRDefault="0021397C" w:rsidP="00EA6C7A">
            <w:pPr>
              <w:rPr>
                <w:rFonts w:ascii="Calibri" w:hAnsi="Calibri" w:cs="Calibri"/>
                <w:color w:val="333333"/>
                <w:sz w:val="26"/>
                <w:szCs w:val="26"/>
              </w:rPr>
            </w:pPr>
          </w:p>
        </w:tc>
        <w:tc>
          <w:tcPr>
            <w:tcW w:w="0" w:type="auto"/>
            <w:tcMar>
              <w:top w:w="0" w:type="dxa"/>
              <w:left w:w="0" w:type="dxa"/>
              <w:bottom w:w="0" w:type="dxa"/>
              <w:right w:w="0" w:type="dxa"/>
            </w:tcMar>
            <w:vAlign w:val="center"/>
            <w:hideMark/>
          </w:tcPr>
          <w:p w14:paraId="4199AA34" w14:textId="77777777" w:rsidR="0021397C" w:rsidRDefault="0021397C" w:rsidP="00EA6C7A">
            <w:pPr>
              <w:rPr>
                <w:sz w:val="20"/>
                <w:szCs w:val="20"/>
              </w:rPr>
            </w:pPr>
          </w:p>
        </w:tc>
        <w:tc>
          <w:tcPr>
            <w:tcW w:w="0" w:type="auto"/>
            <w:tcMar>
              <w:top w:w="0" w:type="dxa"/>
              <w:left w:w="0" w:type="dxa"/>
              <w:bottom w:w="0" w:type="dxa"/>
              <w:right w:w="0" w:type="dxa"/>
            </w:tcMar>
            <w:vAlign w:val="center"/>
            <w:hideMark/>
          </w:tcPr>
          <w:p w14:paraId="3F23714B" w14:textId="77777777" w:rsidR="0021397C" w:rsidRDefault="0021397C" w:rsidP="00EA6C7A">
            <w:pPr>
              <w:rPr>
                <w:sz w:val="20"/>
                <w:szCs w:val="20"/>
              </w:rPr>
            </w:pPr>
          </w:p>
        </w:tc>
        <w:tc>
          <w:tcPr>
            <w:tcW w:w="0" w:type="auto"/>
            <w:tcMar>
              <w:top w:w="0" w:type="dxa"/>
              <w:left w:w="0" w:type="dxa"/>
              <w:bottom w:w="0" w:type="dxa"/>
              <w:right w:w="0" w:type="dxa"/>
            </w:tcMar>
            <w:vAlign w:val="center"/>
            <w:hideMark/>
          </w:tcPr>
          <w:p w14:paraId="4DBE335F" w14:textId="77777777" w:rsidR="0021397C" w:rsidRDefault="0021397C" w:rsidP="00EA6C7A">
            <w:pPr>
              <w:rPr>
                <w:sz w:val="20"/>
                <w:szCs w:val="20"/>
              </w:rPr>
            </w:pPr>
          </w:p>
        </w:tc>
        <w:tc>
          <w:tcPr>
            <w:tcW w:w="0" w:type="auto"/>
            <w:tcMar>
              <w:top w:w="0" w:type="dxa"/>
              <w:left w:w="0" w:type="dxa"/>
              <w:bottom w:w="0" w:type="dxa"/>
              <w:right w:w="0" w:type="dxa"/>
            </w:tcMar>
            <w:vAlign w:val="center"/>
            <w:hideMark/>
          </w:tcPr>
          <w:p w14:paraId="14C59749" w14:textId="77777777" w:rsidR="0021397C" w:rsidRDefault="0021397C" w:rsidP="00EA6C7A">
            <w:pPr>
              <w:rPr>
                <w:sz w:val="20"/>
                <w:szCs w:val="20"/>
              </w:rPr>
            </w:pPr>
          </w:p>
        </w:tc>
      </w:tr>
      <w:tr w:rsidR="0021397C" w14:paraId="3D4BF8CD" w14:textId="77777777" w:rsidTr="00EA6C7A">
        <w:trPr>
          <w:trHeight w:val="315"/>
        </w:trPr>
        <w:tc>
          <w:tcPr>
            <w:tcW w:w="0" w:type="auto"/>
            <w:tcMar>
              <w:top w:w="0" w:type="dxa"/>
              <w:left w:w="0" w:type="dxa"/>
              <w:bottom w:w="0" w:type="dxa"/>
              <w:right w:w="0" w:type="dxa"/>
            </w:tcMar>
            <w:vAlign w:val="center"/>
            <w:hideMark/>
          </w:tcPr>
          <w:p w14:paraId="4E070965" w14:textId="77777777" w:rsidR="0021397C" w:rsidRDefault="0021397C" w:rsidP="00EA6C7A">
            <w:pPr>
              <w:rPr>
                <w:sz w:val="20"/>
                <w:szCs w:val="20"/>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7F003DEE" w14:textId="77777777" w:rsidR="0021397C" w:rsidRDefault="0021397C" w:rsidP="00EA6C7A">
            <w:pPr>
              <w:rPr>
                <w:sz w:val="21"/>
                <w:szCs w:val="21"/>
              </w:rPr>
            </w:pPr>
            <w:proofErr w:type="spellStart"/>
            <w:r>
              <w:rPr>
                <w:sz w:val="21"/>
                <w:szCs w:val="21"/>
              </w:rPr>
              <w:t>Lăţimea</w:t>
            </w:r>
            <w:proofErr w:type="spellEnd"/>
            <w:r>
              <w:rPr>
                <w:sz w:val="21"/>
                <w:szCs w:val="21"/>
              </w:rPr>
              <w:t xml:space="preserve"> cursului de apă (m)</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4754D649" w14:textId="77777777" w:rsidR="0021397C" w:rsidRDefault="0021397C" w:rsidP="00EA6C7A">
            <w:pPr>
              <w:jc w:val="center"/>
              <w:rPr>
                <w:sz w:val="21"/>
                <w:szCs w:val="21"/>
              </w:rPr>
            </w:pPr>
            <w:r>
              <w:rPr>
                <w:sz w:val="21"/>
                <w:szCs w:val="21"/>
              </w:rPr>
              <w:t>10-50</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1CAD8E0E" w14:textId="77777777" w:rsidR="0021397C" w:rsidRDefault="0021397C" w:rsidP="00EA6C7A">
            <w:pPr>
              <w:jc w:val="center"/>
              <w:rPr>
                <w:sz w:val="21"/>
                <w:szCs w:val="21"/>
              </w:rPr>
            </w:pPr>
            <w:r>
              <w:rPr>
                <w:sz w:val="21"/>
                <w:szCs w:val="21"/>
              </w:rPr>
              <w:t>51-500</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492F7944" w14:textId="77777777" w:rsidR="0021397C" w:rsidRDefault="0021397C" w:rsidP="00EA6C7A">
            <w:pPr>
              <w:jc w:val="center"/>
              <w:rPr>
                <w:sz w:val="21"/>
                <w:szCs w:val="21"/>
              </w:rPr>
            </w:pPr>
            <w:r>
              <w:rPr>
                <w:sz w:val="21"/>
                <w:szCs w:val="21"/>
              </w:rPr>
              <w:t>peste 500</w:t>
            </w:r>
          </w:p>
        </w:tc>
      </w:tr>
      <w:tr w:rsidR="0021397C" w14:paraId="29CB5EEC" w14:textId="77777777" w:rsidTr="00EA6C7A">
        <w:trPr>
          <w:trHeight w:val="330"/>
        </w:trPr>
        <w:tc>
          <w:tcPr>
            <w:tcW w:w="0" w:type="auto"/>
            <w:tcMar>
              <w:top w:w="0" w:type="dxa"/>
              <w:left w:w="0" w:type="dxa"/>
              <w:bottom w:w="0" w:type="dxa"/>
              <w:right w:w="0" w:type="dxa"/>
            </w:tcMar>
            <w:vAlign w:val="center"/>
            <w:hideMark/>
          </w:tcPr>
          <w:p w14:paraId="269494CF" w14:textId="77777777" w:rsidR="0021397C" w:rsidRDefault="0021397C" w:rsidP="00EA6C7A">
            <w:pPr>
              <w:jc w:val="center"/>
              <w:rPr>
                <w:sz w:val="21"/>
                <w:szCs w:val="21"/>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2D1D95DA" w14:textId="77777777" w:rsidR="0021397C" w:rsidRDefault="0021397C" w:rsidP="00EA6C7A">
            <w:pPr>
              <w:rPr>
                <w:sz w:val="21"/>
                <w:szCs w:val="21"/>
              </w:rPr>
            </w:pPr>
            <w:proofErr w:type="spellStart"/>
            <w:r>
              <w:rPr>
                <w:sz w:val="21"/>
                <w:szCs w:val="21"/>
              </w:rPr>
              <w:t>Lăţimea</w:t>
            </w:r>
            <w:proofErr w:type="spellEnd"/>
            <w:r>
              <w:rPr>
                <w:sz w:val="21"/>
                <w:szCs w:val="21"/>
              </w:rPr>
              <w:t xml:space="preserve"> zonei de </w:t>
            </w:r>
            <w:proofErr w:type="spellStart"/>
            <w:r>
              <w:rPr>
                <w:sz w:val="21"/>
                <w:szCs w:val="21"/>
              </w:rPr>
              <w:t>protecţie</w:t>
            </w:r>
            <w:proofErr w:type="spellEnd"/>
            <w:r>
              <w:rPr>
                <w:sz w:val="21"/>
                <w:szCs w:val="21"/>
              </w:rPr>
              <w:t xml:space="preserve"> (m)</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630A9F10" w14:textId="77777777" w:rsidR="0021397C" w:rsidRDefault="0021397C" w:rsidP="00EA6C7A">
            <w:pPr>
              <w:jc w:val="center"/>
              <w:rPr>
                <w:sz w:val="21"/>
                <w:szCs w:val="21"/>
              </w:rPr>
            </w:pPr>
            <w:r>
              <w:rPr>
                <w:sz w:val="21"/>
                <w:szCs w:val="21"/>
              </w:rPr>
              <w:t>15</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298524F8" w14:textId="77777777" w:rsidR="0021397C" w:rsidRDefault="0021397C" w:rsidP="00EA6C7A">
            <w:pPr>
              <w:jc w:val="center"/>
              <w:rPr>
                <w:sz w:val="21"/>
                <w:szCs w:val="21"/>
              </w:rPr>
            </w:pPr>
            <w:r>
              <w:rPr>
                <w:sz w:val="21"/>
                <w:szCs w:val="21"/>
              </w:rPr>
              <w:t>30</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73E8171B" w14:textId="77777777" w:rsidR="0021397C" w:rsidRDefault="0021397C" w:rsidP="00EA6C7A">
            <w:pPr>
              <w:jc w:val="center"/>
              <w:rPr>
                <w:sz w:val="21"/>
                <w:szCs w:val="21"/>
              </w:rPr>
            </w:pPr>
            <w:r>
              <w:rPr>
                <w:sz w:val="21"/>
                <w:szCs w:val="21"/>
              </w:rPr>
              <w:t>50</w:t>
            </w:r>
          </w:p>
        </w:tc>
      </w:tr>
    </w:tbl>
    <w:p w14:paraId="7A053DCD" w14:textId="77777777" w:rsidR="0021397C" w:rsidRDefault="0021397C" w:rsidP="0021397C">
      <w:pPr>
        <w:pStyle w:val="ac"/>
        <w:shd w:val="clear" w:color="auto" w:fill="FFFFFF"/>
        <w:spacing w:before="0" w:beforeAutospacing="0" w:after="150" w:afterAutospacing="0"/>
        <w:ind w:left="60"/>
        <w:jc w:val="center"/>
        <w:rPr>
          <w:rFonts w:ascii="Calibri" w:hAnsi="Calibri" w:cs="Calibri"/>
          <w:color w:val="333333"/>
          <w:sz w:val="26"/>
          <w:szCs w:val="26"/>
        </w:rPr>
      </w:pPr>
      <w:r>
        <w:rPr>
          <w:rFonts w:ascii="Calibri" w:hAnsi="Calibri" w:cs="Calibri"/>
          <w:b/>
          <w:bCs/>
          <w:color w:val="222222"/>
          <w:sz w:val="26"/>
          <w:szCs w:val="26"/>
        </w:rPr>
        <w:t>b)</w:t>
      </w:r>
      <w:r>
        <w:rPr>
          <w:rStyle w:val="apple-converted-space"/>
          <w:rFonts w:ascii="Calibri" w:hAnsi="Calibri" w:cs="Calibri"/>
          <w:color w:val="333333"/>
          <w:sz w:val="26"/>
          <w:szCs w:val="26"/>
        </w:rPr>
        <w:t> </w:t>
      </w:r>
      <w:proofErr w:type="spellStart"/>
      <w:r>
        <w:rPr>
          <w:rFonts w:ascii="Calibri" w:hAnsi="Calibri" w:cs="Calibri"/>
          <w:color w:val="444444"/>
          <w:sz w:val="26"/>
          <w:szCs w:val="26"/>
        </w:rPr>
        <w:t>Lăţimea</w:t>
      </w:r>
      <w:proofErr w:type="spellEnd"/>
      <w:r>
        <w:rPr>
          <w:rFonts w:ascii="Calibri" w:hAnsi="Calibri" w:cs="Calibri"/>
          <w:color w:val="444444"/>
          <w:sz w:val="26"/>
          <w:szCs w:val="26"/>
        </w:rPr>
        <w:t xml:space="preserve"> zonei de </w:t>
      </w:r>
      <w:proofErr w:type="spellStart"/>
      <w:r>
        <w:rPr>
          <w:rFonts w:ascii="Calibri" w:hAnsi="Calibri" w:cs="Calibri"/>
          <w:color w:val="444444"/>
          <w:sz w:val="26"/>
          <w:szCs w:val="26"/>
        </w:rPr>
        <w:t>protecţie</w:t>
      </w:r>
      <w:proofErr w:type="spellEnd"/>
      <w:r>
        <w:rPr>
          <w:rFonts w:ascii="Calibri" w:hAnsi="Calibri" w:cs="Calibri"/>
          <w:color w:val="444444"/>
          <w:sz w:val="26"/>
          <w:szCs w:val="26"/>
        </w:rPr>
        <w:t xml:space="preserve"> în jurul lacurilor </w:t>
      </w:r>
    </w:p>
    <w:tbl>
      <w:tblPr>
        <w:tblW w:w="8505" w:type="dxa"/>
        <w:tblCellMar>
          <w:top w:w="15" w:type="dxa"/>
          <w:left w:w="15" w:type="dxa"/>
          <w:bottom w:w="15" w:type="dxa"/>
          <w:right w:w="15" w:type="dxa"/>
        </w:tblCellMar>
        <w:tblLook w:val="04A0" w:firstRow="1" w:lastRow="0" w:firstColumn="1" w:lastColumn="0" w:noHBand="0" w:noVBand="1"/>
      </w:tblPr>
      <w:tblGrid>
        <w:gridCol w:w="15"/>
        <w:gridCol w:w="4463"/>
        <w:gridCol w:w="1024"/>
        <w:gridCol w:w="1387"/>
        <w:gridCol w:w="1616"/>
      </w:tblGrid>
      <w:tr w:rsidR="0021397C" w14:paraId="66A5E8B8" w14:textId="77777777" w:rsidTr="00EA6C7A">
        <w:trPr>
          <w:trHeight w:val="15"/>
        </w:trPr>
        <w:tc>
          <w:tcPr>
            <w:tcW w:w="0" w:type="auto"/>
            <w:tcMar>
              <w:top w:w="0" w:type="dxa"/>
              <w:left w:w="0" w:type="dxa"/>
              <w:bottom w:w="0" w:type="dxa"/>
              <w:right w:w="0" w:type="dxa"/>
            </w:tcMar>
            <w:vAlign w:val="center"/>
            <w:hideMark/>
          </w:tcPr>
          <w:p w14:paraId="3620D8E9" w14:textId="77777777" w:rsidR="0021397C" w:rsidRDefault="0021397C" w:rsidP="00EA6C7A">
            <w:pPr>
              <w:rPr>
                <w:rFonts w:ascii="Calibri" w:hAnsi="Calibri" w:cs="Calibri"/>
                <w:color w:val="333333"/>
                <w:sz w:val="26"/>
                <w:szCs w:val="26"/>
              </w:rPr>
            </w:pPr>
          </w:p>
        </w:tc>
        <w:tc>
          <w:tcPr>
            <w:tcW w:w="0" w:type="auto"/>
            <w:tcMar>
              <w:top w:w="0" w:type="dxa"/>
              <w:left w:w="0" w:type="dxa"/>
              <w:bottom w:w="0" w:type="dxa"/>
              <w:right w:w="0" w:type="dxa"/>
            </w:tcMar>
            <w:vAlign w:val="center"/>
            <w:hideMark/>
          </w:tcPr>
          <w:p w14:paraId="252E2ACD" w14:textId="77777777" w:rsidR="0021397C" w:rsidRDefault="0021397C" w:rsidP="00EA6C7A">
            <w:pPr>
              <w:rPr>
                <w:sz w:val="20"/>
                <w:szCs w:val="20"/>
              </w:rPr>
            </w:pPr>
          </w:p>
        </w:tc>
        <w:tc>
          <w:tcPr>
            <w:tcW w:w="0" w:type="auto"/>
            <w:tcMar>
              <w:top w:w="0" w:type="dxa"/>
              <w:left w:w="0" w:type="dxa"/>
              <w:bottom w:w="0" w:type="dxa"/>
              <w:right w:w="0" w:type="dxa"/>
            </w:tcMar>
            <w:vAlign w:val="center"/>
            <w:hideMark/>
          </w:tcPr>
          <w:p w14:paraId="772CD13D" w14:textId="77777777" w:rsidR="0021397C" w:rsidRDefault="0021397C" w:rsidP="00EA6C7A">
            <w:pPr>
              <w:rPr>
                <w:sz w:val="20"/>
                <w:szCs w:val="20"/>
              </w:rPr>
            </w:pPr>
          </w:p>
        </w:tc>
        <w:tc>
          <w:tcPr>
            <w:tcW w:w="0" w:type="auto"/>
            <w:tcMar>
              <w:top w:w="0" w:type="dxa"/>
              <w:left w:w="0" w:type="dxa"/>
              <w:bottom w:w="0" w:type="dxa"/>
              <w:right w:w="0" w:type="dxa"/>
            </w:tcMar>
            <w:vAlign w:val="center"/>
            <w:hideMark/>
          </w:tcPr>
          <w:p w14:paraId="0D63F80A" w14:textId="77777777" w:rsidR="0021397C" w:rsidRDefault="0021397C" w:rsidP="00EA6C7A">
            <w:pPr>
              <w:rPr>
                <w:sz w:val="20"/>
                <w:szCs w:val="20"/>
              </w:rPr>
            </w:pPr>
          </w:p>
        </w:tc>
        <w:tc>
          <w:tcPr>
            <w:tcW w:w="0" w:type="auto"/>
            <w:tcMar>
              <w:top w:w="0" w:type="dxa"/>
              <w:left w:w="0" w:type="dxa"/>
              <w:bottom w:w="0" w:type="dxa"/>
              <w:right w:w="0" w:type="dxa"/>
            </w:tcMar>
            <w:vAlign w:val="center"/>
            <w:hideMark/>
          </w:tcPr>
          <w:p w14:paraId="4F2F5A3E" w14:textId="77777777" w:rsidR="0021397C" w:rsidRDefault="0021397C" w:rsidP="00EA6C7A">
            <w:pPr>
              <w:rPr>
                <w:sz w:val="20"/>
                <w:szCs w:val="20"/>
              </w:rPr>
            </w:pPr>
          </w:p>
        </w:tc>
      </w:tr>
      <w:tr w:rsidR="0021397C" w14:paraId="355D6D2C" w14:textId="77777777" w:rsidTr="00EA6C7A">
        <w:trPr>
          <w:trHeight w:val="315"/>
        </w:trPr>
        <w:tc>
          <w:tcPr>
            <w:tcW w:w="0" w:type="auto"/>
            <w:tcMar>
              <w:top w:w="0" w:type="dxa"/>
              <w:left w:w="0" w:type="dxa"/>
              <w:bottom w:w="0" w:type="dxa"/>
              <w:right w:w="0" w:type="dxa"/>
            </w:tcMar>
            <w:vAlign w:val="center"/>
            <w:hideMark/>
          </w:tcPr>
          <w:p w14:paraId="05DDBFC7" w14:textId="77777777" w:rsidR="0021397C" w:rsidRDefault="0021397C" w:rsidP="00EA6C7A">
            <w:pPr>
              <w:rPr>
                <w:sz w:val="20"/>
                <w:szCs w:val="20"/>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2712DC1C" w14:textId="77777777" w:rsidR="0021397C" w:rsidRDefault="0021397C" w:rsidP="00EA6C7A">
            <w:pPr>
              <w:rPr>
                <w:sz w:val="21"/>
                <w:szCs w:val="21"/>
              </w:rPr>
            </w:pPr>
            <w:proofErr w:type="spellStart"/>
            <w:r>
              <w:rPr>
                <w:sz w:val="21"/>
                <w:szCs w:val="21"/>
              </w:rPr>
              <w:t>Suprafaţa</w:t>
            </w:r>
            <w:proofErr w:type="spellEnd"/>
            <w:r>
              <w:rPr>
                <w:sz w:val="21"/>
                <w:szCs w:val="21"/>
              </w:rPr>
              <w:t xml:space="preserve"> lacului natural (ha)</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1992D519" w14:textId="77777777" w:rsidR="0021397C" w:rsidRDefault="0021397C" w:rsidP="00EA6C7A">
            <w:pPr>
              <w:jc w:val="center"/>
              <w:rPr>
                <w:sz w:val="21"/>
                <w:szCs w:val="21"/>
              </w:rPr>
            </w:pPr>
            <w:r>
              <w:rPr>
                <w:sz w:val="21"/>
                <w:szCs w:val="21"/>
              </w:rPr>
              <w:t>10-100</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3105D907" w14:textId="77777777" w:rsidR="0021397C" w:rsidRDefault="0021397C" w:rsidP="00EA6C7A">
            <w:pPr>
              <w:jc w:val="center"/>
              <w:rPr>
                <w:sz w:val="21"/>
                <w:szCs w:val="21"/>
              </w:rPr>
            </w:pPr>
            <w:r>
              <w:rPr>
                <w:sz w:val="21"/>
                <w:szCs w:val="21"/>
              </w:rPr>
              <w:t>101-1000</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4863BD2E" w14:textId="77777777" w:rsidR="0021397C" w:rsidRDefault="0021397C" w:rsidP="00EA6C7A">
            <w:pPr>
              <w:jc w:val="center"/>
              <w:rPr>
                <w:sz w:val="21"/>
                <w:szCs w:val="21"/>
              </w:rPr>
            </w:pPr>
            <w:r>
              <w:rPr>
                <w:sz w:val="21"/>
                <w:szCs w:val="21"/>
              </w:rPr>
              <w:t>peste 1000</w:t>
            </w:r>
          </w:p>
        </w:tc>
      </w:tr>
      <w:tr w:rsidR="0021397C" w14:paraId="7D6A0099" w14:textId="77777777" w:rsidTr="00EA6C7A">
        <w:trPr>
          <w:trHeight w:val="330"/>
        </w:trPr>
        <w:tc>
          <w:tcPr>
            <w:tcW w:w="0" w:type="auto"/>
            <w:tcMar>
              <w:top w:w="0" w:type="dxa"/>
              <w:left w:w="0" w:type="dxa"/>
              <w:bottom w:w="0" w:type="dxa"/>
              <w:right w:w="0" w:type="dxa"/>
            </w:tcMar>
            <w:vAlign w:val="center"/>
            <w:hideMark/>
          </w:tcPr>
          <w:p w14:paraId="5C31F432" w14:textId="77777777" w:rsidR="0021397C" w:rsidRDefault="0021397C" w:rsidP="00EA6C7A">
            <w:pPr>
              <w:jc w:val="center"/>
              <w:rPr>
                <w:sz w:val="21"/>
                <w:szCs w:val="21"/>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0371F962" w14:textId="77777777" w:rsidR="0021397C" w:rsidRDefault="0021397C" w:rsidP="00EA6C7A">
            <w:pPr>
              <w:rPr>
                <w:sz w:val="21"/>
                <w:szCs w:val="21"/>
              </w:rPr>
            </w:pPr>
            <w:proofErr w:type="spellStart"/>
            <w:r>
              <w:rPr>
                <w:sz w:val="21"/>
                <w:szCs w:val="21"/>
              </w:rPr>
              <w:t>Lăţimea</w:t>
            </w:r>
            <w:proofErr w:type="spellEnd"/>
            <w:r>
              <w:rPr>
                <w:sz w:val="21"/>
                <w:szCs w:val="21"/>
              </w:rPr>
              <w:t xml:space="preserve"> zonei de </w:t>
            </w:r>
            <w:proofErr w:type="spellStart"/>
            <w:r>
              <w:rPr>
                <w:sz w:val="21"/>
                <w:szCs w:val="21"/>
              </w:rPr>
              <w:t>protecţie</w:t>
            </w:r>
            <w:proofErr w:type="spellEnd"/>
            <w:r>
              <w:rPr>
                <w:sz w:val="21"/>
                <w:szCs w:val="21"/>
              </w:rPr>
              <w:t xml:space="preserve"> (m)</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4678E890" w14:textId="77777777" w:rsidR="0021397C" w:rsidRDefault="0021397C" w:rsidP="00EA6C7A">
            <w:pPr>
              <w:jc w:val="center"/>
              <w:rPr>
                <w:sz w:val="21"/>
                <w:szCs w:val="21"/>
              </w:rPr>
            </w:pPr>
            <w:r>
              <w:rPr>
                <w:sz w:val="21"/>
                <w:szCs w:val="21"/>
              </w:rPr>
              <w:t>5</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277EAC7D" w14:textId="77777777" w:rsidR="0021397C" w:rsidRDefault="0021397C" w:rsidP="00EA6C7A">
            <w:pPr>
              <w:jc w:val="center"/>
              <w:rPr>
                <w:sz w:val="21"/>
                <w:szCs w:val="21"/>
              </w:rPr>
            </w:pPr>
            <w:r>
              <w:rPr>
                <w:sz w:val="21"/>
                <w:szCs w:val="21"/>
              </w:rPr>
              <w:t>10</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41ABF886" w14:textId="77777777" w:rsidR="0021397C" w:rsidRDefault="0021397C" w:rsidP="00EA6C7A">
            <w:pPr>
              <w:jc w:val="center"/>
              <w:rPr>
                <w:sz w:val="21"/>
                <w:szCs w:val="21"/>
              </w:rPr>
            </w:pPr>
            <w:r>
              <w:rPr>
                <w:sz w:val="21"/>
                <w:szCs w:val="21"/>
              </w:rPr>
              <w:t>15</w:t>
            </w:r>
          </w:p>
        </w:tc>
      </w:tr>
    </w:tbl>
    <w:p w14:paraId="66A5D834" w14:textId="77777777" w:rsidR="0021397C" w:rsidRDefault="0021397C" w:rsidP="0021397C">
      <w:pPr>
        <w:rPr>
          <w:rFonts w:ascii="Tahoma" w:hAnsi="Tahoma" w:cs="Tahoma"/>
          <w:sz w:val="20"/>
          <w:szCs w:val="20"/>
        </w:rPr>
      </w:pPr>
      <w:r w:rsidRPr="007818FD">
        <w:rPr>
          <w:rFonts w:ascii="Tahoma" w:hAnsi="Tahoma" w:cs="Tahoma"/>
          <w:sz w:val="20"/>
          <w:szCs w:val="20"/>
        </w:rPr>
        <w:t>- ape curgătoare necadastrale (câte 5 m pe ambele maluri);</w:t>
      </w:r>
    </w:p>
    <w:p w14:paraId="03642F04" w14:textId="77777777" w:rsidR="0021397C" w:rsidRDefault="0021397C" w:rsidP="00D0301C">
      <w:pPr>
        <w:numPr>
          <w:ilvl w:val="0"/>
          <w:numId w:val="35"/>
        </w:numPr>
        <w:spacing w:after="0" w:line="240" w:lineRule="auto"/>
        <w:rPr>
          <w:rFonts w:ascii="Tahoma" w:hAnsi="Tahoma" w:cs="Tahoma"/>
          <w:sz w:val="20"/>
          <w:szCs w:val="20"/>
        </w:rPr>
      </w:pPr>
      <w:r w:rsidRPr="00BA7FAA">
        <w:rPr>
          <w:rFonts w:ascii="Tahoma" w:hAnsi="Tahoma" w:cs="Tahoma"/>
          <w:sz w:val="20"/>
          <w:szCs w:val="20"/>
        </w:rPr>
        <w:t xml:space="preserve">Zone de </w:t>
      </w:r>
      <w:proofErr w:type="spellStart"/>
      <w:r w:rsidRPr="00BA7FAA">
        <w:rPr>
          <w:rFonts w:ascii="Tahoma" w:hAnsi="Tahoma" w:cs="Tahoma"/>
          <w:sz w:val="20"/>
          <w:szCs w:val="20"/>
        </w:rPr>
        <w:t>protecţie</w:t>
      </w:r>
      <w:proofErr w:type="spellEnd"/>
      <w:r w:rsidRPr="00BA7FAA">
        <w:rPr>
          <w:rFonts w:ascii="Tahoma" w:hAnsi="Tahoma" w:cs="Tahoma"/>
          <w:sz w:val="20"/>
          <w:szCs w:val="20"/>
        </w:rPr>
        <w:t xml:space="preserve"> sanitară a zonelor </w:t>
      </w:r>
      <w:proofErr w:type="spellStart"/>
      <w:r w:rsidRPr="00BA7FAA">
        <w:rPr>
          <w:rFonts w:ascii="Tahoma" w:hAnsi="Tahoma" w:cs="Tahoma"/>
          <w:sz w:val="20"/>
          <w:szCs w:val="20"/>
        </w:rPr>
        <w:t>rezidenţiale</w:t>
      </w:r>
      <w:proofErr w:type="spellEnd"/>
      <w:r w:rsidRPr="00BA7FAA">
        <w:rPr>
          <w:rFonts w:ascii="Tahoma" w:hAnsi="Tahoma" w:cs="Tahoma"/>
          <w:sz w:val="20"/>
          <w:szCs w:val="20"/>
        </w:rPr>
        <w:t xml:space="preserve"> conform OMS 119/</w:t>
      </w:r>
      <w:r>
        <w:rPr>
          <w:rFonts w:ascii="Tahoma" w:hAnsi="Tahoma" w:cs="Tahoma"/>
          <w:sz w:val="20"/>
          <w:szCs w:val="20"/>
        </w:rPr>
        <w:t>2014</w:t>
      </w:r>
    </w:p>
    <w:p w14:paraId="356C640D" w14:textId="77777777" w:rsidR="0021397C" w:rsidRPr="00785F7C" w:rsidRDefault="0021397C" w:rsidP="0021397C">
      <w:pPr>
        <w:rPr>
          <w:rStyle w:val="apple-converted-space"/>
          <w:rFonts w:ascii="Verdana" w:hAnsi="Verdana"/>
          <w:color w:val="000000"/>
          <w:sz w:val="16"/>
          <w:szCs w:val="16"/>
          <w:shd w:val="clear" w:color="auto" w:fill="FFFFFF"/>
        </w:rPr>
      </w:pPr>
      <w:r w:rsidRPr="00785F7C">
        <w:rPr>
          <w:rFonts w:ascii="Tahoma" w:hAnsi="Tahoma" w:cs="Tahoma"/>
          <w:sz w:val="16"/>
          <w:szCs w:val="16"/>
        </w:rPr>
        <w:t xml:space="preserve"> </w:t>
      </w:r>
      <w:r w:rsidRPr="00785F7C">
        <w:rPr>
          <w:sz w:val="16"/>
          <w:szCs w:val="16"/>
        </w:rPr>
        <w:t xml:space="preserve"> </w:t>
      </w:r>
      <w:r w:rsidRPr="00785F7C">
        <w:rPr>
          <w:rFonts w:ascii="Verdana" w:hAnsi="Verdana"/>
          <w:color w:val="000000"/>
          <w:sz w:val="16"/>
          <w:szCs w:val="16"/>
          <w:shd w:val="clear" w:color="auto" w:fill="FFFFFF"/>
        </w:rPr>
        <w:t>- Ferme de cabaline, intre 6-20 capete: 50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Ferme de cabaline, peste 20 capete: 100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Ferme si </w:t>
      </w:r>
      <w:proofErr w:type="spellStart"/>
      <w:r w:rsidRPr="00785F7C">
        <w:rPr>
          <w:rFonts w:ascii="Verdana" w:hAnsi="Verdana"/>
          <w:color w:val="000000"/>
          <w:sz w:val="16"/>
          <w:szCs w:val="16"/>
          <w:shd w:val="clear" w:color="auto" w:fill="FFFFFF"/>
        </w:rPr>
        <w:t>crescatorii</w:t>
      </w:r>
      <w:proofErr w:type="spellEnd"/>
      <w:r w:rsidRPr="00785F7C">
        <w:rPr>
          <w:rFonts w:ascii="Verdana" w:hAnsi="Verdana"/>
          <w:color w:val="000000"/>
          <w:sz w:val="16"/>
          <w:szCs w:val="16"/>
          <w:shd w:val="clear" w:color="auto" w:fill="FFFFFF"/>
        </w:rPr>
        <w:t xml:space="preserve"> de taurine, intre 6-50 capete: 50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Ferme si </w:t>
      </w:r>
      <w:proofErr w:type="spellStart"/>
      <w:r w:rsidRPr="00785F7C">
        <w:rPr>
          <w:rFonts w:ascii="Verdana" w:hAnsi="Verdana"/>
          <w:color w:val="000000"/>
          <w:sz w:val="16"/>
          <w:szCs w:val="16"/>
          <w:shd w:val="clear" w:color="auto" w:fill="FFFFFF"/>
        </w:rPr>
        <w:t>crescatorii</w:t>
      </w:r>
      <w:proofErr w:type="spellEnd"/>
      <w:r w:rsidRPr="00785F7C">
        <w:rPr>
          <w:rFonts w:ascii="Verdana" w:hAnsi="Verdana"/>
          <w:color w:val="000000"/>
          <w:sz w:val="16"/>
          <w:szCs w:val="16"/>
          <w:shd w:val="clear" w:color="auto" w:fill="FFFFFF"/>
        </w:rPr>
        <w:t xml:space="preserve"> de taurine, intre 51-200 capete: 100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Ferme si </w:t>
      </w:r>
      <w:proofErr w:type="spellStart"/>
      <w:r w:rsidRPr="00785F7C">
        <w:rPr>
          <w:rFonts w:ascii="Verdana" w:hAnsi="Verdana"/>
          <w:color w:val="000000"/>
          <w:sz w:val="16"/>
          <w:szCs w:val="16"/>
          <w:shd w:val="clear" w:color="auto" w:fill="FFFFFF"/>
        </w:rPr>
        <w:t>crescatorii</w:t>
      </w:r>
      <w:proofErr w:type="spellEnd"/>
      <w:r w:rsidRPr="00785F7C">
        <w:rPr>
          <w:rFonts w:ascii="Verdana" w:hAnsi="Verdana"/>
          <w:color w:val="000000"/>
          <w:sz w:val="16"/>
          <w:szCs w:val="16"/>
          <w:shd w:val="clear" w:color="auto" w:fill="FFFFFF"/>
        </w:rPr>
        <w:t xml:space="preserve"> de taurine, intre 201-500 capete: 200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Ferme si </w:t>
      </w:r>
      <w:proofErr w:type="spellStart"/>
      <w:r w:rsidRPr="00785F7C">
        <w:rPr>
          <w:rFonts w:ascii="Verdana" w:hAnsi="Verdana"/>
          <w:color w:val="000000"/>
          <w:sz w:val="16"/>
          <w:szCs w:val="16"/>
          <w:shd w:val="clear" w:color="auto" w:fill="FFFFFF"/>
        </w:rPr>
        <w:t>crescatorii</w:t>
      </w:r>
      <w:proofErr w:type="spellEnd"/>
      <w:r w:rsidRPr="00785F7C">
        <w:rPr>
          <w:rFonts w:ascii="Verdana" w:hAnsi="Verdana"/>
          <w:color w:val="000000"/>
          <w:sz w:val="16"/>
          <w:szCs w:val="16"/>
          <w:shd w:val="clear" w:color="auto" w:fill="FFFFFF"/>
        </w:rPr>
        <w:t xml:space="preserve"> de taurine, peste 500 de capete: 500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Ferme de </w:t>
      </w:r>
      <w:proofErr w:type="spellStart"/>
      <w:r w:rsidRPr="00785F7C">
        <w:rPr>
          <w:rFonts w:ascii="Verdana" w:hAnsi="Verdana"/>
          <w:color w:val="000000"/>
          <w:sz w:val="16"/>
          <w:szCs w:val="16"/>
          <w:shd w:val="clear" w:color="auto" w:fill="FFFFFF"/>
        </w:rPr>
        <w:t>pasari</w:t>
      </w:r>
      <w:proofErr w:type="spellEnd"/>
      <w:r w:rsidRPr="00785F7C">
        <w:rPr>
          <w:rFonts w:ascii="Verdana" w:hAnsi="Verdana"/>
          <w:color w:val="000000"/>
          <w:sz w:val="16"/>
          <w:szCs w:val="16"/>
          <w:shd w:val="clear" w:color="auto" w:fill="FFFFFF"/>
        </w:rPr>
        <w:t>, intre 51-100 de capete: 50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Ferme de </w:t>
      </w:r>
      <w:proofErr w:type="spellStart"/>
      <w:r w:rsidRPr="00785F7C">
        <w:rPr>
          <w:rFonts w:ascii="Verdana" w:hAnsi="Verdana"/>
          <w:color w:val="000000"/>
          <w:sz w:val="16"/>
          <w:szCs w:val="16"/>
          <w:shd w:val="clear" w:color="auto" w:fill="FFFFFF"/>
        </w:rPr>
        <w:t>pasari</w:t>
      </w:r>
      <w:proofErr w:type="spellEnd"/>
      <w:r w:rsidRPr="00785F7C">
        <w:rPr>
          <w:rFonts w:ascii="Verdana" w:hAnsi="Verdana"/>
          <w:color w:val="000000"/>
          <w:sz w:val="16"/>
          <w:szCs w:val="16"/>
          <w:shd w:val="clear" w:color="auto" w:fill="FFFFFF"/>
        </w:rPr>
        <w:t>, intre 101-5.000 de capete: 500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Ferme si </w:t>
      </w:r>
      <w:proofErr w:type="spellStart"/>
      <w:r w:rsidRPr="00785F7C">
        <w:rPr>
          <w:rFonts w:ascii="Verdana" w:hAnsi="Verdana"/>
          <w:color w:val="000000"/>
          <w:sz w:val="16"/>
          <w:szCs w:val="16"/>
          <w:shd w:val="clear" w:color="auto" w:fill="FFFFFF"/>
        </w:rPr>
        <w:t>crescatorii</w:t>
      </w:r>
      <w:proofErr w:type="spellEnd"/>
      <w:r w:rsidRPr="00785F7C">
        <w:rPr>
          <w:rFonts w:ascii="Verdana" w:hAnsi="Verdana"/>
          <w:color w:val="000000"/>
          <w:sz w:val="16"/>
          <w:szCs w:val="16"/>
          <w:shd w:val="clear" w:color="auto" w:fill="FFFFFF"/>
        </w:rPr>
        <w:t xml:space="preserve"> de </w:t>
      </w:r>
      <w:proofErr w:type="spellStart"/>
      <w:r w:rsidRPr="00785F7C">
        <w:rPr>
          <w:rFonts w:ascii="Verdana" w:hAnsi="Verdana"/>
          <w:color w:val="000000"/>
          <w:sz w:val="16"/>
          <w:szCs w:val="16"/>
          <w:shd w:val="clear" w:color="auto" w:fill="FFFFFF"/>
        </w:rPr>
        <w:t>pasari</w:t>
      </w:r>
      <w:proofErr w:type="spellEnd"/>
      <w:r w:rsidRPr="00785F7C">
        <w:rPr>
          <w:rFonts w:ascii="Verdana" w:hAnsi="Verdana"/>
          <w:color w:val="000000"/>
          <w:sz w:val="16"/>
          <w:szCs w:val="16"/>
          <w:shd w:val="clear" w:color="auto" w:fill="FFFFFF"/>
        </w:rPr>
        <w:t xml:space="preserve"> cu peste 5.000 de capete si </w:t>
      </w:r>
      <w:proofErr w:type="spellStart"/>
      <w:r w:rsidRPr="00785F7C">
        <w:rPr>
          <w:rFonts w:ascii="Verdana" w:hAnsi="Verdana"/>
          <w:color w:val="000000"/>
          <w:sz w:val="16"/>
          <w:szCs w:val="16"/>
          <w:shd w:val="clear" w:color="auto" w:fill="FFFFFF"/>
        </w:rPr>
        <w:t>complexuri</w:t>
      </w:r>
      <w:proofErr w:type="spellEnd"/>
      <w:r w:rsidRPr="00785F7C">
        <w:rPr>
          <w:rFonts w:ascii="Verdana" w:hAnsi="Verdana"/>
          <w:color w:val="000000"/>
          <w:sz w:val="16"/>
          <w:szCs w:val="16"/>
          <w:shd w:val="clear" w:color="auto" w:fill="FFFFFF"/>
        </w:rPr>
        <w:t xml:space="preserve"> avicole industriale: 1.000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Ferme de ovine, caprine: 100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Ferme de porci, intre 7-20 de capete: 100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Ferme de porci, intre 21-50 de capete: 200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Ferme de porci, intre 51-1.000 de capete: 500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w:t>
      </w:r>
      <w:proofErr w:type="spellStart"/>
      <w:r w:rsidRPr="00785F7C">
        <w:rPr>
          <w:rFonts w:ascii="Verdana" w:hAnsi="Verdana"/>
          <w:color w:val="000000"/>
          <w:sz w:val="16"/>
          <w:szCs w:val="16"/>
          <w:shd w:val="clear" w:color="auto" w:fill="FFFFFF"/>
        </w:rPr>
        <w:t>Complexuri</w:t>
      </w:r>
      <w:proofErr w:type="spellEnd"/>
      <w:r w:rsidRPr="00785F7C">
        <w:rPr>
          <w:rFonts w:ascii="Verdana" w:hAnsi="Verdana"/>
          <w:color w:val="000000"/>
          <w:sz w:val="16"/>
          <w:szCs w:val="16"/>
          <w:shd w:val="clear" w:color="auto" w:fill="FFFFFF"/>
        </w:rPr>
        <w:t xml:space="preserve"> de proci, intre 1.000-10.000 de capete: 1.000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w:t>
      </w:r>
      <w:proofErr w:type="spellStart"/>
      <w:r w:rsidRPr="00785F7C">
        <w:rPr>
          <w:rFonts w:ascii="Verdana" w:hAnsi="Verdana"/>
          <w:color w:val="000000"/>
          <w:sz w:val="16"/>
          <w:szCs w:val="16"/>
          <w:shd w:val="clear" w:color="auto" w:fill="FFFFFF"/>
        </w:rPr>
        <w:t>Complexuri</w:t>
      </w:r>
      <w:proofErr w:type="spellEnd"/>
      <w:r w:rsidRPr="00785F7C">
        <w:rPr>
          <w:rFonts w:ascii="Verdana" w:hAnsi="Verdana"/>
          <w:color w:val="000000"/>
          <w:sz w:val="16"/>
          <w:szCs w:val="16"/>
          <w:shd w:val="clear" w:color="auto" w:fill="FFFFFF"/>
        </w:rPr>
        <w:t xml:space="preserve"> de porci cu peste 10.000 de capete: 1.500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Ferme si </w:t>
      </w:r>
      <w:proofErr w:type="spellStart"/>
      <w:r w:rsidRPr="00785F7C">
        <w:rPr>
          <w:rFonts w:ascii="Verdana" w:hAnsi="Verdana"/>
          <w:color w:val="000000"/>
          <w:sz w:val="16"/>
          <w:szCs w:val="16"/>
          <w:shd w:val="clear" w:color="auto" w:fill="FFFFFF"/>
        </w:rPr>
        <w:t>crescatorii</w:t>
      </w:r>
      <w:proofErr w:type="spellEnd"/>
      <w:r w:rsidRPr="00785F7C">
        <w:rPr>
          <w:rFonts w:ascii="Verdana" w:hAnsi="Verdana"/>
          <w:color w:val="000000"/>
          <w:sz w:val="16"/>
          <w:szCs w:val="16"/>
          <w:shd w:val="clear" w:color="auto" w:fill="FFFFFF"/>
        </w:rPr>
        <w:t xml:space="preserve"> de iepuri intre 100 si 5.000 de capete: 100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Ferme si </w:t>
      </w:r>
      <w:proofErr w:type="spellStart"/>
      <w:r w:rsidRPr="00785F7C">
        <w:rPr>
          <w:rFonts w:ascii="Verdana" w:hAnsi="Verdana"/>
          <w:color w:val="000000"/>
          <w:sz w:val="16"/>
          <w:szCs w:val="16"/>
          <w:shd w:val="clear" w:color="auto" w:fill="FFFFFF"/>
        </w:rPr>
        <w:t>crescatorii</w:t>
      </w:r>
      <w:proofErr w:type="spellEnd"/>
      <w:r w:rsidRPr="00785F7C">
        <w:rPr>
          <w:rFonts w:ascii="Verdana" w:hAnsi="Verdana"/>
          <w:color w:val="000000"/>
          <w:sz w:val="16"/>
          <w:szCs w:val="16"/>
          <w:shd w:val="clear" w:color="auto" w:fill="FFFFFF"/>
        </w:rPr>
        <w:t xml:space="preserve"> de iepuri cu peste 5.000 de capete: 200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Ferme si </w:t>
      </w:r>
      <w:proofErr w:type="spellStart"/>
      <w:r w:rsidRPr="00785F7C">
        <w:rPr>
          <w:rFonts w:ascii="Verdana" w:hAnsi="Verdana"/>
          <w:color w:val="000000"/>
          <w:sz w:val="16"/>
          <w:szCs w:val="16"/>
          <w:shd w:val="clear" w:color="auto" w:fill="FFFFFF"/>
        </w:rPr>
        <w:t>crescatorii</w:t>
      </w:r>
      <w:proofErr w:type="spellEnd"/>
      <w:r w:rsidRPr="00785F7C">
        <w:rPr>
          <w:rFonts w:ascii="Verdana" w:hAnsi="Verdana"/>
          <w:color w:val="000000"/>
          <w:sz w:val="16"/>
          <w:szCs w:val="16"/>
          <w:shd w:val="clear" w:color="auto" w:fill="FFFFFF"/>
        </w:rPr>
        <w:t xml:space="preserve"> de </w:t>
      </w:r>
      <w:proofErr w:type="spellStart"/>
      <w:r w:rsidRPr="00785F7C">
        <w:rPr>
          <w:rFonts w:ascii="Verdana" w:hAnsi="Verdana"/>
          <w:color w:val="000000"/>
          <w:sz w:val="16"/>
          <w:szCs w:val="16"/>
          <w:shd w:val="clear" w:color="auto" w:fill="FFFFFF"/>
        </w:rPr>
        <w:t>struti</w:t>
      </w:r>
      <w:proofErr w:type="spellEnd"/>
      <w:r w:rsidRPr="00785F7C">
        <w:rPr>
          <w:rFonts w:ascii="Verdana" w:hAnsi="Verdana"/>
          <w:color w:val="000000"/>
          <w:sz w:val="16"/>
          <w:szCs w:val="16"/>
          <w:shd w:val="clear" w:color="auto" w:fill="FFFFFF"/>
        </w:rPr>
        <w:t>: 500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Ferme si </w:t>
      </w:r>
      <w:proofErr w:type="spellStart"/>
      <w:r w:rsidRPr="00785F7C">
        <w:rPr>
          <w:rFonts w:ascii="Verdana" w:hAnsi="Verdana"/>
          <w:color w:val="000000"/>
          <w:sz w:val="16"/>
          <w:szCs w:val="16"/>
          <w:shd w:val="clear" w:color="auto" w:fill="FFFFFF"/>
        </w:rPr>
        <w:t>crescatorii</w:t>
      </w:r>
      <w:proofErr w:type="spellEnd"/>
      <w:r w:rsidRPr="00785F7C">
        <w:rPr>
          <w:rFonts w:ascii="Verdana" w:hAnsi="Verdana"/>
          <w:color w:val="000000"/>
          <w:sz w:val="16"/>
          <w:szCs w:val="16"/>
          <w:shd w:val="clear" w:color="auto" w:fill="FFFFFF"/>
        </w:rPr>
        <w:t xml:space="preserve"> de melci: 50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Spitale, clinici veterinare: 30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Grajduri de izolare si carantina pentru animale: 100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w:t>
      </w:r>
      <w:proofErr w:type="spellStart"/>
      <w:r w:rsidRPr="00785F7C">
        <w:rPr>
          <w:rFonts w:ascii="Verdana" w:hAnsi="Verdana"/>
          <w:color w:val="000000"/>
          <w:sz w:val="16"/>
          <w:szCs w:val="16"/>
          <w:shd w:val="clear" w:color="auto" w:fill="FFFFFF"/>
        </w:rPr>
        <w:t>Adaposturi</w:t>
      </w:r>
      <w:proofErr w:type="spellEnd"/>
      <w:r w:rsidRPr="00785F7C">
        <w:rPr>
          <w:rFonts w:ascii="Verdana" w:hAnsi="Verdana"/>
          <w:color w:val="000000"/>
          <w:sz w:val="16"/>
          <w:szCs w:val="16"/>
          <w:shd w:val="clear" w:color="auto" w:fill="FFFFFF"/>
        </w:rPr>
        <w:t xml:space="preserve"> pentru animale, inclusiv comunitare: 100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Abatoare, </w:t>
      </w:r>
      <w:proofErr w:type="spellStart"/>
      <w:r w:rsidRPr="00785F7C">
        <w:rPr>
          <w:rFonts w:ascii="Verdana" w:hAnsi="Verdana"/>
          <w:color w:val="000000"/>
          <w:sz w:val="16"/>
          <w:szCs w:val="16"/>
          <w:shd w:val="clear" w:color="auto" w:fill="FFFFFF"/>
        </w:rPr>
        <w:t>targuri</w:t>
      </w:r>
      <w:proofErr w:type="spellEnd"/>
      <w:r w:rsidRPr="00785F7C">
        <w:rPr>
          <w:rFonts w:ascii="Verdana" w:hAnsi="Verdana"/>
          <w:color w:val="000000"/>
          <w:sz w:val="16"/>
          <w:szCs w:val="16"/>
          <w:shd w:val="clear" w:color="auto" w:fill="FFFFFF"/>
        </w:rPr>
        <w:t xml:space="preserve"> de animale vii si baze de </w:t>
      </w:r>
      <w:proofErr w:type="spellStart"/>
      <w:r w:rsidRPr="00785F7C">
        <w:rPr>
          <w:rFonts w:ascii="Verdana" w:hAnsi="Verdana"/>
          <w:color w:val="000000"/>
          <w:sz w:val="16"/>
          <w:szCs w:val="16"/>
          <w:shd w:val="clear" w:color="auto" w:fill="FFFFFF"/>
        </w:rPr>
        <w:t>achizitie</w:t>
      </w:r>
      <w:proofErr w:type="spellEnd"/>
      <w:r w:rsidRPr="00785F7C">
        <w:rPr>
          <w:rFonts w:ascii="Verdana" w:hAnsi="Verdana"/>
          <w:color w:val="000000"/>
          <w:sz w:val="16"/>
          <w:szCs w:val="16"/>
          <w:shd w:val="clear" w:color="auto" w:fill="FFFFFF"/>
        </w:rPr>
        <w:t xml:space="preserve"> a animalelor: 500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Depozite pentru colectarea si </w:t>
      </w:r>
      <w:proofErr w:type="spellStart"/>
      <w:r w:rsidRPr="00785F7C">
        <w:rPr>
          <w:rFonts w:ascii="Verdana" w:hAnsi="Verdana"/>
          <w:color w:val="000000"/>
          <w:sz w:val="16"/>
          <w:szCs w:val="16"/>
          <w:shd w:val="clear" w:color="auto" w:fill="FFFFFF"/>
        </w:rPr>
        <w:t>pastrarea</w:t>
      </w:r>
      <w:proofErr w:type="spellEnd"/>
      <w:r w:rsidRPr="00785F7C">
        <w:rPr>
          <w:rFonts w:ascii="Verdana" w:hAnsi="Verdana"/>
          <w:color w:val="000000"/>
          <w:sz w:val="16"/>
          <w:szCs w:val="16"/>
          <w:shd w:val="clear" w:color="auto" w:fill="FFFFFF"/>
        </w:rPr>
        <w:t xml:space="preserve"> produselor de origine animala: 300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Platforme pentru depozitarea </w:t>
      </w:r>
      <w:proofErr w:type="spellStart"/>
      <w:r w:rsidRPr="00785F7C">
        <w:rPr>
          <w:rFonts w:ascii="Verdana" w:hAnsi="Verdana"/>
          <w:color w:val="000000"/>
          <w:sz w:val="16"/>
          <w:szCs w:val="16"/>
          <w:shd w:val="clear" w:color="auto" w:fill="FFFFFF"/>
        </w:rPr>
        <w:t>dejectiilor</w:t>
      </w:r>
      <w:proofErr w:type="spellEnd"/>
      <w:r w:rsidRPr="00785F7C">
        <w:rPr>
          <w:rFonts w:ascii="Verdana" w:hAnsi="Verdana"/>
          <w:color w:val="000000"/>
          <w:sz w:val="16"/>
          <w:szCs w:val="16"/>
          <w:shd w:val="clear" w:color="auto" w:fill="FFFFFF"/>
        </w:rPr>
        <w:t xml:space="preserve"> animale din </w:t>
      </w:r>
      <w:proofErr w:type="spellStart"/>
      <w:r w:rsidRPr="00785F7C">
        <w:rPr>
          <w:rFonts w:ascii="Verdana" w:hAnsi="Verdana"/>
          <w:color w:val="000000"/>
          <w:sz w:val="16"/>
          <w:szCs w:val="16"/>
          <w:shd w:val="clear" w:color="auto" w:fill="FFFFFF"/>
        </w:rPr>
        <w:t>exploatatiile</w:t>
      </w:r>
      <w:proofErr w:type="spellEnd"/>
      <w:r w:rsidRPr="00785F7C">
        <w:rPr>
          <w:rFonts w:ascii="Verdana" w:hAnsi="Verdana"/>
          <w:color w:val="000000"/>
          <w:sz w:val="16"/>
          <w:szCs w:val="16"/>
          <w:shd w:val="clear" w:color="auto" w:fill="FFFFFF"/>
        </w:rPr>
        <w:t xml:space="preserve"> zootehnice, platforme comunale: 500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lastRenderedPageBreak/>
        <w:t xml:space="preserve">- Platforme pentru depozitarea </w:t>
      </w:r>
      <w:proofErr w:type="spellStart"/>
      <w:r w:rsidRPr="00785F7C">
        <w:rPr>
          <w:rFonts w:ascii="Verdana" w:hAnsi="Verdana"/>
          <w:color w:val="000000"/>
          <w:sz w:val="16"/>
          <w:szCs w:val="16"/>
          <w:shd w:val="clear" w:color="auto" w:fill="FFFFFF"/>
        </w:rPr>
        <w:t>dejectiilor</w:t>
      </w:r>
      <w:proofErr w:type="spellEnd"/>
      <w:r w:rsidRPr="00785F7C">
        <w:rPr>
          <w:rFonts w:ascii="Verdana" w:hAnsi="Verdana"/>
          <w:color w:val="000000"/>
          <w:sz w:val="16"/>
          <w:szCs w:val="16"/>
          <w:shd w:val="clear" w:color="auto" w:fill="FFFFFF"/>
        </w:rPr>
        <w:t xml:space="preserve"> porcine: 1.000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w:t>
      </w:r>
      <w:proofErr w:type="spellStart"/>
      <w:r w:rsidRPr="00785F7C">
        <w:rPr>
          <w:rFonts w:ascii="Verdana" w:hAnsi="Verdana"/>
          <w:color w:val="000000"/>
          <w:sz w:val="16"/>
          <w:szCs w:val="16"/>
          <w:shd w:val="clear" w:color="auto" w:fill="FFFFFF"/>
        </w:rPr>
        <w:t>Statii</w:t>
      </w:r>
      <w:proofErr w:type="spellEnd"/>
      <w:r w:rsidRPr="00785F7C">
        <w:rPr>
          <w:rFonts w:ascii="Verdana" w:hAnsi="Verdana"/>
          <w:color w:val="000000"/>
          <w:sz w:val="16"/>
          <w:szCs w:val="16"/>
          <w:shd w:val="clear" w:color="auto" w:fill="FFFFFF"/>
        </w:rPr>
        <w:t xml:space="preserve"> de epurare a apelor reziduale de la fermele de porcine: 1.000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Depozite pentru produse de origine vegetala (silozuri de cereale, </w:t>
      </w:r>
      <w:proofErr w:type="spellStart"/>
      <w:r w:rsidRPr="00785F7C">
        <w:rPr>
          <w:rFonts w:ascii="Verdana" w:hAnsi="Verdana"/>
          <w:color w:val="000000"/>
          <w:sz w:val="16"/>
          <w:szCs w:val="16"/>
          <w:shd w:val="clear" w:color="auto" w:fill="FFFFFF"/>
        </w:rPr>
        <w:t>statii</w:t>
      </w:r>
      <w:proofErr w:type="spellEnd"/>
      <w:r w:rsidRPr="00785F7C">
        <w:rPr>
          <w:rFonts w:ascii="Verdana" w:hAnsi="Verdana"/>
          <w:color w:val="000000"/>
          <w:sz w:val="16"/>
          <w:szCs w:val="16"/>
          <w:shd w:val="clear" w:color="auto" w:fill="FFFFFF"/>
        </w:rPr>
        <w:t xml:space="preserve"> de tratare a </w:t>
      </w:r>
      <w:proofErr w:type="spellStart"/>
      <w:r w:rsidRPr="00785F7C">
        <w:rPr>
          <w:rFonts w:ascii="Verdana" w:hAnsi="Verdana"/>
          <w:color w:val="000000"/>
          <w:sz w:val="16"/>
          <w:szCs w:val="16"/>
          <w:shd w:val="clear" w:color="auto" w:fill="FFFFFF"/>
        </w:rPr>
        <w:t>semintelor</w:t>
      </w:r>
      <w:proofErr w:type="spellEnd"/>
      <w:r w:rsidRPr="00785F7C">
        <w:rPr>
          <w:rFonts w:ascii="Verdana" w:hAnsi="Verdana"/>
          <w:color w:val="000000"/>
          <w:sz w:val="16"/>
          <w:szCs w:val="16"/>
          <w:shd w:val="clear" w:color="auto" w:fill="FFFFFF"/>
        </w:rPr>
        <w:t>): 200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w:t>
      </w:r>
      <w:proofErr w:type="spellStart"/>
      <w:r w:rsidRPr="00785F7C">
        <w:rPr>
          <w:rFonts w:ascii="Verdana" w:hAnsi="Verdana"/>
          <w:color w:val="000000"/>
          <w:sz w:val="16"/>
          <w:szCs w:val="16"/>
          <w:shd w:val="clear" w:color="auto" w:fill="FFFFFF"/>
        </w:rPr>
        <w:t>Statii</w:t>
      </w:r>
      <w:proofErr w:type="spellEnd"/>
      <w:r w:rsidRPr="00785F7C">
        <w:rPr>
          <w:rFonts w:ascii="Verdana" w:hAnsi="Verdana"/>
          <w:color w:val="000000"/>
          <w:sz w:val="16"/>
          <w:szCs w:val="16"/>
          <w:shd w:val="clear" w:color="auto" w:fill="FFFFFF"/>
        </w:rPr>
        <w:t xml:space="preserve"> de epurare a apelor uzate: 300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w:t>
      </w:r>
      <w:proofErr w:type="spellStart"/>
      <w:r w:rsidRPr="00785F7C">
        <w:rPr>
          <w:rFonts w:ascii="Verdana" w:hAnsi="Verdana"/>
          <w:color w:val="000000"/>
          <w:sz w:val="16"/>
          <w:szCs w:val="16"/>
          <w:shd w:val="clear" w:color="auto" w:fill="FFFFFF"/>
        </w:rPr>
        <w:t>Statii</w:t>
      </w:r>
      <w:proofErr w:type="spellEnd"/>
      <w:r w:rsidRPr="00785F7C">
        <w:rPr>
          <w:rFonts w:ascii="Verdana" w:hAnsi="Verdana"/>
          <w:color w:val="000000"/>
          <w:sz w:val="16"/>
          <w:szCs w:val="16"/>
          <w:shd w:val="clear" w:color="auto" w:fill="FFFFFF"/>
        </w:rPr>
        <w:t xml:space="preserve"> de epurare de tip modular (containerizate): 100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w:t>
      </w:r>
      <w:proofErr w:type="spellStart"/>
      <w:r w:rsidRPr="00785F7C">
        <w:rPr>
          <w:rFonts w:ascii="Verdana" w:hAnsi="Verdana"/>
          <w:color w:val="000000"/>
          <w:sz w:val="16"/>
          <w:szCs w:val="16"/>
          <w:shd w:val="clear" w:color="auto" w:fill="FFFFFF"/>
        </w:rPr>
        <w:t>Statii</w:t>
      </w:r>
      <w:proofErr w:type="spellEnd"/>
      <w:r w:rsidRPr="00785F7C">
        <w:rPr>
          <w:rFonts w:ascii="Verdana" w:hAnsi="Verdana"/>
          <w:color w:val="000000"/>
          <w:sz w:val="16"/>
          <w:szCs w:val="16"/>
          <w:shd w:val="clear" w:color="auto" w:fill="FFFFFF"/>
        </w:rPr>
        <w:t xml:space="preserve"> de epurare a apelor uzate industriale: 300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Paturi de uscare a </w:t>
      </w:r>
      <w:proofErr w:type="spellStart"/>
      <w:r w:rsidRPr="00785F7C">
        <w:rPr>
          <w:rFonts w:ascii="Verdana" w:hAnsi="Verdana"/>
          <w:color w:val="000000"/>
          <w:sz w:val="16"/>
          <w:szCs w:val="16"/>
          <w:shd w:val="clear" w:color="auto" w:fill="FFFFFF"/>
        </w:rPr>
        <w:t>namolurilor</w:t>
      </w:r>
      <w:proofErr w:type="spellEnd"/>
      <w:r w:rsidRPr="00785F7C">
        <w:rPr>
          <w:rFonts w:ascii="Verdana" w:hAnsi="Verdana"/>
          <w:color w:val="000000"/>
          <w:sz w:val="16"/>
          <w:szCs w:val="16"/>
          <w:shd w:val="clear" w:color="auto" w:fill="FFFFFF"/>
        </w:rPr>
        <w:t>: 300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Bazine deschise pentru fermentarea </w:t>
      </w:r>
      <w:proofErr w:type="spellStart"/>
      <w:r w:rsidRPr="00785F7C">
        <w:rPr>
          <w:rFonts w:ascii="Verdana" w:hAnsi="Verdana"/>
          <w:color w:val="000000"/>
          <w:sz w:val="16"/>
          <w:szCs w:val="16"/>
          <w:shd w:val="clear" w:color="auto" w:fill="FFFFFF"/>
        </w:rPr>
        <w:t>namolurilor</w:t>
      </w:r>
      <w:proofErr w:type="spellEnd"/>
      <w:r w:rsidRPr="00785F7C">
        <w:rPr>
          <w:rFonts w:ascii="Verdana" w:hAnsi="Verdana"/>
          <w:color w:val="000000"/>
          <w:sz w:val="16"/>
          <w:szCs w:val="16"/>
          <w:shd w:val="clear" w:color="auto" w:fill="FFFFFF"/>
        </w:rPr>
        <w:t>: 500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Depozite controlate de </w:t>
      </w:r>
      <w:proofErr w:type="spellStart"/>
      <w:r w:rsidRPr="00785F7C">
        <w:rPr>
          <w:rFonts w:ascii="Verdana" w:hAnsi="Verdana"/>
          <w:color w:val="000000"/>
          <w:sz w:val="16"/>
          <w:szCs w:val="16"/>
          <w:shd w:val="clear" w:color="auto" w:fill="FFFFFF"/>
        </w:rPr>
        <w:t>deseuri</w:t>
      </w:r>
      <w:proofErr w:type="spellEnd"/>
      <w:r w:rsidRPr="00785F7C">
        <w:rPr>
          <w:rFonts w:ascii="Verdana" w:hAnsi="Verdana"/>
          <w:color w:val="000000"/>
          <w:sz w:val="16"/>
          <w:szCs w:val="16"/>
          <w:shd w:val="clear" w:color="auto" w:fill="FFFFFF"/>
        </w:rPr>
        <w:t xml:space="preserve"> periculoase si nepericuloase: 1.000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Incineratoare pentru </w:t>
      </w:r>
      <w:proofErr w:type="spellStart"/>
      <w:r w:rsidRPr="00785F7C">
        <w:rPr>
          <w:rFonts w:ascii="Verdana" w:hAnsi="Verdana"/>
          <w:color w:val="000000"/>
          <w:sz w:val="16"/>
          <w:szCs w:val="16"/>
          <w:shd w:val="clear" w:color="auto" w:fill="FFFFFF"/>
        </w:rPr>
        <w:t>deseuri</w:t>
      </w:r>
      <w:proofErr w:type="spellEnd"/>
      <w:r w:rsidRPr="00785F7C">
        <w:rPr>
          <w:rFonts w:ascii="Verdana" w:hAnsi="Verdana"/>
          <w:color w:val="000000"/>
          <w:sz w:val="16"/>
          <w:szCs w:val="16"/>
          <w:shd w:val="clear" w:color="auto" w:fill="FFFFFF"/>
        </w:rPr>
        <w:t xml:space="preserve"> periculoase si nepericuloase: 500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Crematorii umane: 1.000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Autobazele serviciilor de salubritate: 200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w:t>
      </w:r>
      <w:proofErr w:type="spellStart"/>
      <w:r w:rsidRPr="00785F7C">
        <w:rPr>
          <w:rFonts w:ascii="Verdana" w:hAnsi="Verdana"/>
          <w:color w:val="000000"/>
          <w:sz w:val="16"/>
          <w:szCs w:val="16"/>
          <w:shd w:val="clear" w:color="auto" w:fill="FFFFFF"/>
        </w:rPr>
        <w:t>Statie</w:t>
      </w:r>
      <w:proofErr w:type="spellEnd"/>
      <w:r w:rsidRPr="00785F7C">
        <w:rPr>
          <w:rFonts w:ascii="Verdana" w:hAnsi="Verdana"/>
          <w:color w:val="000000"/>
          <w:sz w:val="16"/>
          <w:szCs w:val="16"/>
          <w:shd w:val="clear" w:color="auto" w:fill="FFFFFF"/>
        </w:rPr>
        <w:t xml:space="preserve"> de preparare mixturi asfaltice, betoane: 500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Bazele de utilaje ale </w:t>
      </w:r>
      <w:proofErr w:type="spellStart"/>
      <w:r w:rsidRPr="00785F7C">
        <w:rPr>
          <w:rFonts w:ascii="Verdana" w:hAnsi="Verdana"/>
          <w:color w:val="000000"/>
          <w:sz w:val="16"/>
          <w:szCs w:val="16"/>
          <w:shd w:val="clear" w:color="auto" w:fill="FFFFFF"/>
        </w:rPr>
        <w:t>intreprinderilor</w:t>
      </w:r>
      <w:proofErr w:type="spellEnd"/>
      <w:r w:rsidRPr="00785F7C">
        <w:rPr>
          <w:rFonts w:ascii="Verdana" w:hAnsi="Verdana"/>
          <w:color w:val="000000"/>
          <w:sz w:val="16"/>
          <w:szCs w:val="16"/>
          <w:shd w:val="clear" w:color="auto" w:fill="FFFFFF"/>
        </w:rPr>
        <w:t xml:space="preserve"> de transport: 50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Depozitele de combustibil, fier vechi si ateliere de </w:t>
      </w:r>
      <w:proofErr w:type="spellStart"/>
      <w:r w:rsidRPr="00785F7C">
        <w:rPr>
          <w:rFonts w:ascii="Verdana" w:hAnsi="Verdana"/>
          <w:color w:val="000000"/>
          <w:sz w:val="16"/>
          <w:szCs w:val="16"/>
          <w:shd w:val="clear" w:color="auto" w:fill="FFFFFF"/>
        </w:rPr>
        <w:t>taiat</w:t>
      </w:r>
      <w:proofErr w:type="spellEnd"/>
      <w:r w:rsidRPr="00785F7C">
        <w:rPr>
          <w:rFonts w:ascii="Verdana" w:hAnsi="Verdana"/>
          <w:color w:val="000000"/>
          <w:sz w:val="16"/>
          <w:szCs w:val="16"/>
          <w:shd w:val="clear" w:color="auto" w:fill="FFFFFF"/>
        </w:rPr>
        <w:t xml:space="preserve"> lemne: 50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Parcuri eoliene: 1.000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Parcuri fotovoltaice: 500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Cimitire si incineratoare animale de companie: 200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Cimitire umane (in cazul obiectivelor care dispun de aprovizionare cu apa din sursa proprie): 50 m</w:t>
      </w:r>
      <w:r w:rsidRPr="00785F7C">
        <w:rPr>
          <w:rStyle w:val="apple-converted-space"/>
          <w:rFonts w:ascii="Verdana" w:hAnsi="Verdana"/>
          <w:color w:val="000000"/>
          <w:sz w:val="16"/>
          <w:szCs w:val="16"/>
          <w:shd w:val="clear" w:color="auto" w:fill="FFFFFF"/>
        </w:rPr>
        <w:t> </w:t>
      </w:r>
      <w:r w:rsidRPr="00785F7C">
        <w:rPr>
          <w:rFonts w:ascii="Verdana" w:hAnsi="Verdana"/>
          <w:color w:val="000000"/>
          <w:sz w:val="16"/>
          <w:szCs w:val="16"/>
        </w:rPr>
        <w:br/>
      </w:r>
      <w:r w:rsidRPr="00785F7C">
        <w:rPr>
          <w:rFonts w:ascii="Verdana" w:hAnsi="Verdana"/>
          <w:color w:val="000000"/>
          <w:sz w:val="16"/>
          <w:szCs w:val="16"/>
          <w:shd w:val="clear" w:color="auto" w:fill="FFFFFF"/>
        </w:rPr>
        <w:t xml:space="preserve">- Rampe de transfer </w:t>
      </w:r>
      <w:proofErr w:type="spellStart"/>
      <w:r w:rsidRPr="00785F7C">
        <w:rPr>
          <w:rFonts w:ascii="Verdana" w:hAnsi="Verdana"/>
          <w:color w:val="000000"/>
          <w:sz w:val="16"/>
          <w:szCs w:val="16"/>
          <w:shd w:val="clear" w:color="auto" w:fill="FFFFFF"/>
        </w:rPr>
        <w:t>deseuri</w:t>
      </w:r>
      <w:proofErr w:type="spellEnd"/>
      <w:r w:rsidRPr="00785F7C">
        <w:rPr>
          <w:rFonts w:ascii="Verdana" w:hAnsi="Verdana"/>
          <w:color w:val="000000"/>
          <w:sz w:val="16"/>
          <w:szCs w:val="16"/>
          <w:shd w:val="clear" w:color="auto" w:fill="FFFFFF"/>
        </w:rPr>
        <w:t>: 200 m.</w:t>
      </w:r>
      <w:r w:rsidRPr="00785F7C">
        <w:rPr>
          <w:rStyle w:val="apple-converted-space"/>
          <w:rFonts w:ascii="Verdana" w:hAnsi="Verdana"/>
          <w:color w:val="000000"/>
          <w:sz w:val="16"/>
          <w:szCs w:val="16"/>
          <w:shd w:val="clear" w:color="auto" w:fill="FFFFFF"/>
        </w:rPr>
        <w:t> </w:t>
      </w:r>
    </w:p>
    <w:p w14:paraId="1A471806" w14:textId="77777777" w:rsidR="0021397C" w:rsidRPr="007818FD" w:rsidRDefault="0021397C" w:rsidP="00D0301C">
      <w:pPr>
        <w:numPr>
          <w:ilvl w:val="0"/>
          <w:numId w:val="35"/>
        </w:numPr>
        <w:spacing w:after="0" w:line="240" w:lineRule="auto"/>
        <w:rPr>
          <w:rFonts w:ascii="Tahoma" w:hAnsi="Tahoma" w:cs="Tahoma"/>
          <w:sz w:val="20"/>
          <w:szCs w:val="20"/>
        </w:rPr>
      </w:pPr>
      <w:r>
        <w:rPr>
          <w:rFonts w:ascii="Verdana" w:hAnsi="Verdana"/>
          <w:color w:val="000000"/>
          <w:sz w:val="13"/>
          <w:szCs w:val="13"/>
        </w:rPr>
        <w:br/>
      </w:r>
      <w:proofErr w:type="spellStart"/>
      <w:r>
        <w:rPr>
          <w:rFonts w:ascii="Tahoma" w:hAnsi="Tahoma" w:cs="Tahoma"/>
          <w:sz w:val="20"/>
          <w:szCs w:val="20"/>
        </w:rPr>
        <w:t>D</w:t>
      </w:r>
      <w:r w:rsidRPr="007818FD">
        <w:rPr>
          <w:rFonts w:ascii="Tahoma" w:hAnsi="Tahoma" w:cs="Tahoma"/>
          <w:sz w:val="20"/>
          <w:szCs w:val="20"/>
        </w:rPr>
        <w:t>istanţele</w:t>
      </w:r>
      <w:proofErr w:type="spellEnd"/>
      <w:r w:rsidRPr="007818FD">
        <w:rPr>
          <w:rFonts w:ascii="Tahoma" w:hAnsi="Tahoma" w:cs="Tahoma"/>
          <w:sz w:val="20"/>
          <w:szCs w:val="20"/>
        </w:rPr>
        <w:t xml:space="preserve"> minime admise În cadrul gospodăriilor individuale, sunt:</w:t>
      </w:r>
    </w:p>
    <w:p w14:paraId="347154BB" w14:textId="77777777" w:rsidR="0021397C" w:rsidRPr="007818FD" w:rsidRDefault="0021397C" w:rsidP="0021397C">
      <w:pPr>
        <w:rPr>
          <w:rFonts w:ascii="Tahoma" w:hAnsi="Tahoma" w:cs="Tahoma"/>
          <w:sz w:val="20"/>
          <w:szCs w:val="20"/>
        </w:rPr>
      </w:pPr>
      <w:r w:rsidRPr="007818FD">
        <w:rPr>
          <w:rFonts w:ascii="Tahoma" w:hAnsi="Tahoma" w:cs="Tahoma"/>
          <w:sz w:val="20"/>
          <w:szCs w:val="20"/>
        </w:rPr>
        <w:t>- fosă septică (30 m);</w:t>
      </w:r>
    </w:p>
    <w:p w14:paraId="7ACC4666" w14:textId="77777777" w:rsidR="0021397C" w:rsidRPr="007818FD" w:rsidRDefault="0021397C" w:rsidP="00785F7C">
      <w:pPr>
        <w:jc w:val="both"/>
        <w:rPr>
          <w:rFonts w:ascii="Tahoma" w:hAnsi="Tahoma" w:cs="Tahoma"/>
          <w:sz w:val="20"/>
          <w:szCs w:val="20"/>
        </w:rPr>
      </w:pPr>
      <w:r w:rsidRPr="007818FD">
        <w:rPr>
          <w:rFonts w:ascii="Tahoma" w:hAnsi="Tahoma" w:cs="Tahoma"/>
          <w:sz w:val="20"/>
          <w:szCs w:val="20"/>
        </w:rPr>
        <w:t>- fântână (10m)</w:t>
      </w:r>
      <w:r w:rsidRPr="00C3732C">
        <w:rPr>
          <w:rFonts w:ascii="Verdana" w:hAnsi="Verdana"/>
          <w:color w:val="000000"/>
          <w:sz w:val="13"/>
          <w:szCs w:val="13"/>
          <w:shd w:val="clear" w:color="auto" w:fill="FFFFFF"/>
          <w:lang w:eastAsia="ro-RO"/>
        </w:rPr>
        <w:t xml:space="preserve"> </w:t>
      </w:r>
      <w:proofErr w:type="spellStart"/>
      <w:r w:rsidRPr="00785F7C">
        <w:rPr>
          <w:rFonts w:ascii="Verdana" w:hAnsi="Verdana"/>
          <w:color w:val="000000"/>
          <w:sz w:val="16"/>
          <w:szCs w:val="16"/>
          <w:shd w:val="clear" w:color="auto" w:fill="FFFFFF"/>
          <w:lang w:eastAsia="ro-RO"/>
        </w:rPr>
        <w:t>Fantana</w:t>
      </w:r>
      <w:proofErr w:type="spellEnd"/>
      <w:r w:rsidRPr="00785F7C">
        <w:rPr>
          <w:rFonts w:ascii="Verdana" w:hAnsi="Verdana"/>
          <w:color w:val="000000"/>
          <w:sz w:val="16"/>
          <w:szCs w:val="16"/>
          <w:shd w:val="clear" w:color="auto" w:fill="FFFFFF"/>
          <w:lang w:eastAsia="ro-RO"/>
        </w:rPr>
        <w:t xml:space="preserve"> trebuie amplasata si construita astfel </w:t>
      </w:r>
      <w:proofErr w:type="spellStart"/>
      <w:r w:rsidRPr="00785F7C">
        <w:rPr>
          <w:rFonts w:ascii="Verdana" w:hAnsi="Verdana"/>
          <w:color w:val="000000"/>
          <w:sz w:val="16"/>
          <w:szCs w:val="16"/>
          <w:shd w:val="clear" w:color="auto" w:fill="FFFFFF"/>
          <w:lang w:eastAsia="ro-RO"/>
        </w:rPr>
        <w:t>incat</w:t>
      </w:r>
      <w:proofErr w:type="spellEnd"/>
      <w:r w:rsidRPr="00785F7C">
        <w:rPr>
          <w:rFonts w:ascii="Verdana" w:hAnsi="Verdana"/>
          <w:color w:val="000000"/>
          <w:sz w:val="16"/>
          <w:szCs w:val="16"/>
          <w:shd w:val="clear" w:color="auto" w:fill="FFFFFF"/>
          <w:lang w:eastAsia="ro-RO"/>
        </w:rPr>
        <w:t xml:space="preserve"> sa fie protejata de orice sursa de poluare si sa asigure accesibilitatea consumatorilor. Amplasarea </w:t>
      </w:r>
      <w:proofErr w:type="spellStart"/>
      <w:r w:rsidRPr="00785F7C">
        <w:rPr>
          <w:rFonts w:ascii="Verdana" w:hAnsi="Verdana"/>
          <w:color w:val="000000"/>
          <w:sz w:val="16"/>
          <w:szCs w:val="16"/>
          <w:shd w:val="clear" w:color="auto" w:fill="FFFFFF"/>
          <w:lang w:eastAsia="ro-RO"/>
        </w:rPr>
        <w:t>fantanii</w:t>
      </w:r>
      <w:proofErr w:type="spellEnd"/>
      <w:r w:rsidRPr="00785F7C">
        <w:rPr>
          <w:rFonts w:ascii="Verdana" w:hAnsi="Verdana"/>
          <w:color w:val="000000"/>
          <w:sz w:val="16"/>
          <w:szCs w:val="16"/>
          <w:shd w:val="clear" w:color="auto" w:fill="FFFFFF"/>
          <w:lang w:eastAsia="ro-RO"/>
        </w:rPr>
        <w:t xml:space="preserve"> trebuie sa se </w:t>
      </w:r>
      <w:proofErr w:type="spellStart"/>
      <w:r w:rsidRPr="00785F7C">
        <w:rPr>
          <w:rFonts w:ascii="Verdana" w:hAnsi="Verdana"/>
          <w:color w:val="000000"/>
          <w:sz w:val="16"/>
          <w:szCs w:val="16"/>
          <w:shd w:val="clear" w:color="auto" w:fill="FFFFFF"/>
          <w:lang w:eastAsia="ro-RO"/>
        </w:rPr>
        <w:t>faca</w:t>
      </w:r>
      <w:proofErr w:type="spellEnd"/>
      <w:r w:rsidRPr="00785F7C">
        <w:rPr>
          <w:rFonts w:ascii="Verdana" w:hAnsi="Verdana"/>
          <w:color w:val="000000"/>
          <w:sz w:val="16"/>
          <w:szCs w:val="16"/>
          <w:shd w:val="clear" w:color="auto" w:fill="FFFFFF"/>
          <w:lang w:eastAsia="ro-RO"/>
        </w:rPr>
        <w:t xml:space="preserve"> la cel </w:t>
      </w:r>
      <w:proofErr w:type="spellStart"/>
      <w:r w:rsidRPr="00785F7C">
        <w:rPr>
          <w:rFonts w:ascii="Verdana" w:hAnsi="Verdana"/>
          <w:color w:val="000000"/>
          <w:sz w:val="16"/>
          <w:szCs w:val="16"/>
          <w:shd w:val="clear" w:color="auto" w:fill="FFFFFF"/>
          <w:lang w:eastAsia="ro-RO"/>
        </w:rPr>
        <w:t>putin</w:t>
      </w:r>
      <w:proofErr w:type="spellEnd"/>
      <w:r w:rsidRPr="00785F7C">
        <w:rPr>
          <w:rFonts w:ascii="Verdana" w:hAnsi="Verdana"/>
          <w:color w:val="000000"/>
          <w:sz w:val="16"/>
          <w:szCs w:val="16"/>
          <w:shd w:val="clear" w:color="auto" w:fill="FFFFFF"/>
          <w:lang w:eastAsia="ro-RO"/>
        </w:rPr>
        <w:t xml:space="preserve"> 10 m de orice sursa posibila de poluare: latrina, grajd, </w:t>
      </w:r>
      <w:proofErr w:type="spellStart"/>
      <w:r w:rsidRPr="00785F7C">
        <w:rPr>
          <w:rFonts w:ascii="Verdana" w:hAnsi="Verdana"/>
          <w:color w:val="000000"/>
          <w:sz w:val="16"/>
          <w:szCs w:val="16"/>
          <w:shd w:val="clear" w:color="auto" w:fill="FFFFFF"/>
          <w:lang w:eastAsia="ro-RO"/>
        </w:rPr>
        <w:t>cotete</w:t>
      </w:r>
      <w:proofErr w:type="spellEnd"/>
      <w:r w:rsidRPr="00785F7C">
        <w:rPr>
          <w:rFonts w:ascii="Verdana" w:hAnsi="Verdana"/>
          <w:color w:val="000000"/>
          <w:sz w:val="16"/>
          <w:szCs w:val="16"/>
          <w:shd w:val="clear" w:color="auto" w:fill="FFFFFF"/>
          <w:lang w:eastAsia="ro-RO"/>
        </w:rPr>
        <w:t xml:space="preserve">, depozit de </w:t>
      </w:r>
      <w:proofErr w:type="spellStart"/>
      <w:r w:rsidRPr="00785F7C">
        <w:rPr>
          <w:rFonts w:ascii="Verdana" w:hAnsi="Verdana"/>
          <w:color w:val="000000"/>
          <w:sz w:val="16"/>
          <w:szCs w:val="16"/>
          <w:shd w:val="clear" w:color="auto" w:fill="FFFFFF"/>
          <w:lang w:eastAsia="ro-RO"/>
        </w:rPr>
        <w:t>deseuri</w:t>
      </w:r>
      <w:proofErr w:type="spellEnd"/>
      <w:r w:rsidRPr="00785F7C">
        <w:rPr>
          <w:rFonts w:ascii="Verdana" w:hAnsi="Verdana"/>
          <w:color w:val="000000"/>
          <w:sz w:val="16"/>
          <w:szCs w:val="16"/>
          <w:shd w:val="clear" w:color="auto" w:fill="FFFFFF"/>
          <w:lang w:eastAsia="ro-RO"/>
        </w:rPr>
        <w:t xml:space="preserve"> menajere sau industriale, platforme individuale de colectare a gunoiului de grajd etc. </w:t>
      </w:r>
      <w:proofErr w:type="spellStart"/>
      <w:r w:rsidRPr="00785F7C">
        <w:rPr>
          <w:rFonts w:ascii="Verdana" w:hAnsi="Verdana"/>
          <w:color w:val="000000"/>
          <w:sz w:val="16"/>
          <w:szCs w:val="16"/>
          <w:shd w:val="clear" w:color="auto" w:fill="FFFFFF"/>
          <w:lang w:eastAsia="ro-RO"/>
        </w:rPr>
        <w:t>Adancimea</w:t>
      </w:r>
      <w:proofErr w:type="spellEnd"/>
      <w:r w:rsidRPr="00785F7C">
        <w:rPr>
          <w:rFonts w:ascii="Verdana" w:hAnsi="Verdana"/>
          <w:color w:val="000000"/>
          <w:sz w:val="16"/>
          <w:szCs w:val="16"/>
          <w:shd w:val="clear" w:color="auto" w:fill="FFFFFF"/>
          <w:lang w:eastAsia="ro-RO"/>
        </w:rPr>
        <w:t xml:space="preserve"> stratului de apa folosit nu trebuie sa fie mai mica de 6 m. </w:t>
      </w:r>
      <w:proofErr w:type="spellStart"/>
      <w:r w:rsidRPr="00785F7C">
        <w:rPr>
          <w:rFonts w:ascii="Verdana" w:hAnsi="Verdana"/>
          <w:color w:val="000000"/>
          <w:sz w:val="16"/>
          <w:szCs w:val="16"/>
          <w:shd w:val="clear" w:color="auto" w:fill="FFFFFF"/>
          <w:lang w:eastAsia="ro-RO"/>
        </w:rPr>
        <w:t>Peretii</w:t>
      </w:r>
      <w:proofErr w:type="spellEnd"/>
      <w:r w:rsidRPr="00785F7C">
        <w:rPr>
          <w:rFonts w:ascii="Verdana" w:hAnsi="Verdana"/>
          <w:color w:val="000000"/>
          <w:sz w:val="16"/>
          <w:szCs w:val="16"/>
          <w:shd w:val="clear" w:color="auto" w:fill="FFFFFF"/>
          <w:lang w:eastAsia="ro-RO"/>
        </w:rPr>
        <w:t xml:space="preserve"> </w:t>
      </w:r>
      <w:proofErr w:type="spellStart"/>
      <w:r w:rsidRPr="00785F7C">
        <w:rPr>
          <w:rFonts w:ascii="Verdana" w:hAnsi="Verdana"/>
          <w:color w:val="000000"/>
          <w:sz w:val="16"/>
          <w:szCs w:val="16"/>
          <w:shd w:val="clear" w:color="auto" w:fill="FFFFFF"/>
          <w:lang w:eastAsia="ro-RO"/>
        </w:rPr>
        <w:t>fantanii</w:t>
      </w:r>
      <w:proofErr w:type="spellEnd"/>
      <w:r w:rsidRPr="00785F7C">
        <w:rPr>
          <w:rFonts w:ascii="Verdana" w:hAnsi="Verdana"/>
          <w:color w:val="000000"/>
          <w:sz w:val="16"/>
          <w:szCs w:val="16"/>
          <w:shd w:val="clear" w:color="auto" w:fill="FFFFFF"/>
          <w:lang w:eastAsia="ro-RO"/>
        </w:rPr>
        <w:t xml:space="preserve"> trebuie astfel </w:t>
      </w:r>
      <w:proofErr w:type="spellStart"/>
      <w:r w:rsidRPr="00785F7C">
        <w:rPr>
          <w:rFonts w:ascii="Verdana" w:hAnsi="Verdana"/>
          <w:color w:val="000000"/>
          <w:sz w:val="16"/>
          <w:szCs w:val="16"/>
          <w:shd w:val="clear" w:color="auto" w:fill="FFFFFF"/>
          <w:lang w:eastAsia="ro-RO"/>
        </w:rPr>
        <w:t>amenajati</w:t>
      </w:r>
      <w:proofErr w:type="spellEnd"/>
      <w:r w:rsidRPr="00785F7C">
        <w:rPr>
          <w:rFonts w:ascii="Verdana" w:hAnsi="Verdana"/>
          <w:color w:val="000000"/>
          <w:sz w:val="16"/>
          <w:szCs w:val="16"/>
          <w:shd w:val="clear" w:color="auto" w:fill="FFFFFF"/>
          <w:lang w:eastAsia="ro-RO"/>
        </w:rPr>
        <w:t xml:space="preserve"> </w:t>
      </w:r>
      <w:proofErr w:type="spellStart"/>
      <w:r w:rsidRPr="00785F7C">
        <w:rPr>
          <w:rFonts w:ascii="Verdana" w:hAnsi="Verdana"/>
          <w:color w:val="000000"/>
          <w:sz w:val="16"/>
          <w:szCs w:val="16"/>
          <w:shd w:val="clear" w:color="auto" w:fill="FFFFFF"/>
          <w:lang w:eastAsia="ro-RO"/>
        </w:rPr>
        <w:t>incat</w:t>
      </w:r>
      <w:proofErr w:type="spellEnd"/>
      <w:r w:rsidRPr="00785F7C">
        <w:rPr>
          <w:rFonts w:ascii="Verdana" w:hAnsi="Verdana"/>
          <w:color w:val="000000"/>
          <w:sz w:val="16"/>
          <w:szCs w:val="16"/>
          <w:shd w:val="clear" w:color="auto" w:fill="FFFFFF"/>
          <w:lang w:eastAsia="ro-RO"/>
        </w:rPr>
        <w:t xml:space="preserve"> sa </w:t>
      </w:r>
      <w:proofErr w:type="spellStart"/>
      <w:r w:rsidRPr="00785F7C">
        <w:rPr>
          <w:rFonts w:ascii="Verdana" w:hAnsi="Verdana"/>
          <w:color w:val="000000"/>
          <w:sz w:val="16"/>
          <w:szCs w:val="16"/>
          <w:shd w:val="clear" w:color="auto" w:fill="FFFFFF"/>
          <w:lang w:eastAsia="ro-RO"/>
        </w:rPr>
        <w:t>previna</w:t>
      </w:r>
      <w:proofErr w:type="spellEnd"/>
      <w:r w:rsidRPr="00785F7C">
        <w:rPr>
          <w:rFonts w:ascii="Verdana" w:hAnsi="Verdana"/>
          <w:color w:val="000000"/>
          <w:sz w:val="16"/>
          <w:szCs w:val="16"/>
          <w:shd w:val="clear" w:color="auto" w:fill="FFFFFF"/>
          <w:lang w:eastAsia="ro-RO"/>
        </w:rPr>
        <w:t xml:space="preserve"> orice contaminare exterioara. Ei vor fi </w:t>
      </w:r>
      <w:proofErr w:type="spellStart"/>
      <w:r w:rsidRPr="00785F7C">
        <w:rPr>
          <w:rFonts w:ascii="Verdana" w:hAnsi="Verdana"/>
          <w:color w:val="000000"/>
          <w:sz w:val="16"/>
          <w:szCs w:val="16"/>
          <w:shd w:val="clear" w:color="auto" w:fill="FFFFFF"/>
          <w:lang w:eastAsia="ro-RO"/>
        </w:rPr>
        <w:t>construiti</w:t>
      </w:r>
      <w:proofErr w:type="spellEnd"/>
      <w:r w:rsidRPr="00785F7C">
        <w:rPr>
          <w:rFonts w:ascii="Verdana" w:hAnsi="Verdana"/>
          <w:color w:val="000000"/>
          <w:sz w:val="16"/>
          <w:szCs w:val="16"/>
          <w:shd w:val="clear" w:color="auto" w:fill="FFFFFF"/>
          <w:lang w:eastAsia="ro-RO"/>
        </w:rPr>
        <w:t xml:space="preserve"> din material rezistent si impermeabil: ciment, </w:t>
      </w:r>
      <w:proofErr w:type="spellStart"/>
      <w:r w:rsidRPr="00785F7C">
        <w:rPr>
          <w:rFonts w:ascii="Verdana" w:hAnsi="Verdana"/>
          <w:color w:val="000000"/>
          <w:sz w:val="16"/>
          <w:szCs w:val="16"/>
          <w:shd w:val="clear" w:color="auto" w:fill="FFFFFF"/>
          <w:lang w:eastAsia="ro-RO"/>
        </w:rPr>
        <w:t>caramida</w:t>
      </w:r>
      <w:proofErr w:type="spellEnd"/>
      <w:r w:rsidRPr="00785F7C">
        <w:rPr>
          <w:rFonts w:ascii="Verdana" w:hAnsi="Verdana"/>
          <w:color w:val="000000"/>
          <w:sz w:val="16"/>
          <w:szCs w:val="16"/>
          <w:shd w:val="clear" w:color="auto" w:fill="FFFFFF"/>
          <w:lang w:eastAsia="ro-RO"/>
        </w:rPr>
        <w:t xml:space="preserve"> sau piatra, tuburi din beton. </w:t>
      </w:r>
      <w:proofErr w:type="spellStart"/>
      <w:r w:rsidRPr="00785F7C">
        <w:rPr>
          <w:rFonts w:ascii="Verdana" w:hAnsi="Verdana"/>
          <w:color w:val="000000"/>
          <w:sz w:val="16"/>
          <w:szCs w:val="16"/>
          <w:shd w:val="clear" w:color="auto" w:fill="FFFFFF"/>
          <w:lang w:eastAsia="ro-RO"/>
        </w:rPr>
        <w:t>Peretii</w:t>
      </w:r>
      <w:proofErr w:type="spellEnd"/>
      <w:r w:rsidRPr="00785F7C">
        <w:rPr>
          <w:rFonts w:ascii="Verdana" w:hAnsi="Verdana"/>
          <w:color w:val="000000"/>
          <w:sz w:val="16"/>
          <w:szCs w:val="16"/>
          <w:shd w:val="clear" w:color="auto" w:fill="FFFFFF"/>
          <w:lang w:eastAsia="ro-RO"/>
        </w:rPr>
        <w:t xml:space="preserve"> </w:t>
      </w:r>
      <w:proofErr w:type="spellStart"/>
      <w:r w:rsidRPr="00785F7C">
        <w:rPr>
          <w:rFonts w:ascii="Verdana" w:hAnsi="Verdana"/>
          <w:color w:val="000000"/>
          <w:sz w:val="16"/>
          <w:szCs w:val="16"/>
          <w:shd w:val="clear" w:color="auto" w:fill="FFFFFF"/>
          <w:lang w:eastAsia="ro-RO"/>
        </w:rPr>
        <w:t>fantanii</w:t>
      </w:r>
      <w:proofErr w:type="spellEnd"/>
      <w:r w:rsidRPr="00785F7C">
        <w:rPr>
          <w:rFonts w:ascii="Verdana" w:hAnsi="Verdana"/>
          <w:color w:val="000000"/>
          <w:sz w:val="16"/>
          <w:szCs w:val="16"/>
          <w:shd w:val="clear" w:color="auto" w:fill="FFFFFF"/>
          <w:lang w:eastAsia="ro-RO"/>
        </w:rPr>
        <w:t xml:space="preserve"> trebuie </w:t>
      </w:r>
      <w:proofErr w:type="spellStart"/>
      <w:r w:rsidRPr="00785F7C">
        <w:rPr>
          <w:rFonts w:ascii="Verdana" w:hAnsi="Verdana"/>
          <w:color w:val="000000"/>
          <w:sz w:val="16"/>
          <w:szCs w:val="16"/>
          <w:shd w:val="clear" w:color="auto" w:fill="FFFFFF"/>
          <w:lang w:eastAsia="ro-RO"/>
        </w:rPr>
        <w:t>prevazuti</w:t>
      </w:r>
      <w:proofErr w:type="spellEnd"/>
      <w:r w:rsidRPr="00785F7C">
        <w:rPr>
          <w:rFonts w:ascii="Verdana" w:hAnsi="Verdana"/>
          <w:color w:val="000000"/>
          <w:sz w:val="16"/>
          <w:szCs w:val="16"/>
          <w:shd w:val="clear" w:color="auto" w:fill="FFFFFF"/>
          <w:lang w:eastAsia="ro-RO"/>
        </w:rPr>
        <w:t xml:space="preserve"> cu ghizduri. Ghizdurile vor avea o </w:t>
      </w:r>
      <w:proofErr w:type="spellStart"/>
      <w:r w:rsidRPr="00785F7C">
        <w:rPr>
          <w:rFonts w:ascii="Verdana" w:hAnsi="Verdana"/>
          <w:color w:val="000000"/>
          <w:sz w:val="16"/>
          <w:szCs w:val="16"/>
          <w:shd w:val="clear" w:color="auto" w:fill="FFFFFF"/>
          <w:lang w:eastAsia="ro-RO"/>
        </w:rPr>
        <w:t>inaltime</w:t>
      </w:r>
      <w:proofErr w:type="spellEnd"/>
      <w:r w:rsidRPr="00785F7C">
        <w:rPr>
          <w:rFonts w:ascii="Verdana" w:hAnsi="Verdana"/>
          <w:color w:val="000000"/>
          <w:sz w:val="16"/>
          <w:szCs w:val="16"/>
          <w:shd w:val="clear" w:color="auto" w:fill="FFFFFF"/>
          <w:lang w:eastAsia="ro-RO"/>
        </w:rPr>
        <w:t xml:space="preserve"> de 70-100 cm deasupra solului si 60 cm sub nivelul acestuia. Ghizdurile se construiesc din materiale rezistente si impermeabile, iar articularea cu </w:t>
      </w:r>
      <w:proofErr w:type="spellStart"/>
      <w:r w:rsidRPr="00785F7C">
        <w:rPr>
          <w:rFonts w:ascii="Verdana" w:hAnsi="Verdana"/>
          <w:color w:val="000000"/>
          <w:sz w:val="16"/>
          <w:szCs w:val="16"/>
          <w:shd w:val="clear" w:color="auto" w:fill="FFFFFF"/>
          <w:lang w:eastAsia="ro-RO"/>
        </w:rPr>
        <w:t>peretii</w:t>
      </w:r>
      <w:proofErr w:type="spellEnd"/>
      <w:r w:rsidRPr="00785F7C">
        <w:rPr>
          <w:rFonts w:ascii="Verdana" w:hAnsi="Verdana"/>
          <w:color w:val="000000"/>
          <w:sz w:val="16"/>
          <w:szCs w:val="16"/>
          <w:shd w:val="clear" w:color="auto" w:fill="FFFFFF"/>
          <w:lang w:eastAsia="ro-RO"/>
        </w:rPr>
        <w:t xml:space="preserve"> </w:t>
      </w:r>
      <w:proofErr w:type="spellStart"/>
      <w:r w:rsidRPr="00785F7C">
        <w:rPr>
          <w:rFonts w:ascii="Verdana" w:hAnsi="Verdana"/>
          <w:color w:val="000000"/>
          <w:sz w:val="16"/>
          <w:szCs w:val="16"/>
          <w:shd w:val="clear" w:color="auto" w:fill="FFFFFF"/>
          <w:lang w:eastAsia="ro-RO"/>
        </w:rPr>
        <w:t>fantanii</w:t>
      </w:r>
      <w:proofErr w:type="spellEnd"/>
      <w:r w:rsidRPr="00785F7C">
        <w:rPr>
          <w:rFonts w:ascii="Verdana" w:hAnsi="Verdana"/>
          <w:color w:val="000000"/>
          <w:sz w:val="16"/>
          <w:szCs w:val="16"/>
          <w:shd w:val="clear" w:color="auto" w:fill="FFFFFF"/>
          <w:lang w:eastAsia="ro-RO"/>
        </w:rPr>
        <w:t xml:space="preserve"> trebuie </w:t>
      </w:r>
      <w:proofErr w:type="spellStart"/>
      <w:r w:rsidRPr="00785F7C">
        <w:rPr>
          <w:rFonts w:ascii="Verdana" w:hAnsi="Verdana"/>
          <w:color w:val="000000"/>
          <w:sz w:val="16"/>
          <w:szCs w:val="16"/>
          <w:shd w:val="clear" w:color="auto" w:fill="FFFFFF"/>
          <w:lang w:eastAsia="ro-RO"/>
        </w:rPr>
        <w:t>facuta</w:t>
      </w:r>
      <w:proofErr w:type="spellEnd"/>
      <w:r w:rsidRPr="00785F7C">
        <w:rPr>
          <w:rFonts w:ascii="Verdana" w:hAnsi="Verdana"/>
          <w:color w:val="000000"/>
          <w:sz w:val="16"/>
          <w:szCs w:val="16"/>
          <w:shd w:val="clear" w:color="auto" w:fill="FFFFFF"/>
          <w:lang w:eastAsia="ro-RO"/>
        </w:rPr>
        <w:t xml:space="preserve"> in mod </w:t>
      </w:r>
      <w:proofErr w:type="spellStart"/>
      <w:r w:rsidRPr="00785F7C">
        <w:rPr>
          <w:rFonts w:ascii="Verdana" w:hAnsi="Verdana"/>
          <w:color w:val="000000"/>
          <w:sz w:val="16"/>
          <w:szCs w:val="16"/>
          <w:shd w:val="clear" w:color="auto" w:fill="FFFFFF"/>
          <w:lang w:eastAsia="ro-RO"/>
        </w:rPr>
        <w:t>etans</w:t>
      </w:r>
      <w:proofErr w:type="spellEnd"/>
      <w:r w:rsidRPr="00785F7C">
        <w:rPr>
          <w:rFonts w:ascii="Verdana" w:hAnsi="Verdana"/>
          <w:color w:val="000000"/>
          <w:sz w:val="16"/>
          <w:szCs w:val="16"/>
          <w:shd w:val="clear" w:color="auto" w:fill="FFFFFF"/>
          <w:lang w:eastAsia="ro-RO"/>
        </w:rPr>
        <w:t xml:space="preserve">. </w:t>
      </w:r>
      <w:proofErr w:type="spellStart"/>
      <w:r w:rsidRPr="00785F7C">
        <w:rPr>
          <w:rFonts w:ascii="Verdana" w:hAnsi="Verdana"/>
          <w:color w:val="000000"/>
          <w:sz w:val="16"/>
          <w:szCs w:val="16"/>
          <w:shd w:val="clear" w:color="auto" w:fill="FFFFFF"/>
          <w:lang w:eastAsia="ro-RO"/>
        </w:rPr>
        <w:t>Fantana</w:t>
      </w:r>
      <w:proofErr w:type="spellEnd"/>
      <w:r w:rsidRPr="00785F7C">
        <w:rPr>
          <w:rFonts w:ascii="Verdana" w:hAnsi="Verdana"/>
          <w:color w:val="000000"/>
          <w:sz w:val="16"/>
          <w:szCs w:val="16"/>
          <w:shd w:val="clear" w:color="auto" w:fill="FFFFFF"/>
          <w:lang w:eastAsia="ro-RO"/>
        </w:rPr>
        <w:t xml:space="preserve"> trebuie sa </w:t>
      </w:r>
      <w:proofErr w:type="spellStart"/>
      <w:r w:rsidRPr="00785F7C">
        <w:rPr>
          <w:rFonts w:ascii="Verdana" w:hAnsi="Verdana"/>
          <w:color w:val="000000"/>
          <w:sz w:val="16"/>
          <w:szCs w:val="16"/>
          <w:shd w:val="clear" w:color="auto" w:fill="FFFFFF"/>
          <w:lang w:eastAsia="ro-RO"/>
        </w:rPr>
        <w:t>aiba</w:t>
      </w:r>
      <w:proofErr w:type="spellEnd"/>
      <w:r w:rsidRPr="00785F7C">
        <w:rPr>
          <w:rFonts w:ascii="Verdana" w:hAnsi="Verdana"/>
          <w:color w:val="000000"/>
          <w:sz w:val="16"/>
          <w:szCs w:val="16"/>
          <w:shd w:val="clear" w:color="auto" w:fill="FFFFFF"/>
          <w:lang w:eastAsia="ro-RO"/>
        </w:rPr>
        <w:t xml:space="preserve"> capac, iar deasupra ei, un </w:t>
      </w:r>
      <w:proofErr w:type="spellStart"/>
      <w:r w:rsidRPr="00785F7C">
        <w:rPr>
          <w:rFonts w:ascii="Verdana" w:hAnsi="Verdana"/>
          <w:color w:val="000000"/>
          <w:sz w:val="16"/>
          <w:szCs w:val="16"/>
          <w:shd w:val="clear" w:color="auto" w:fill="FFFFFF"/>
          <w:lang w:eastAsia="ro-RO"/>
        </w:rPr>
        <w:t>acoperis</w:t>
      </w:r>
      <w:proofErr w:type="spellEnd"/>
      <w:r w:rsidRPr="00785F7C">
        <w:rPr>
          <w:rFonts w:ascii="Verdana" w:hAnsi="Verdana"/>
          <w:color w:val="000000"/>
          <w:sz w:val="16"/>
          <w:szCs w:val="16"/>
          <w:shd w:val="clear" w:color="auto" w:fill="FFFFFF"/>
          <w:lang w:eastAsia="ro-RO"/>
        </w:rPr>
        <w:t xml:space="preserve"> care sa o protejeze </w:t>
      </w:r>
      <w:proofErr w:type="spellStart"/>
      <w:r w:rsidRPr="00785F7C">
        <w:rPr>
          <w:rFonts w:ascii="Verdana" w:hAnsi="Verdana"/>
          <w:color w:val="000000"/>
          <w:sz w:val="16"/>
          <w:szCs w:val="16"/>
          <w:shd w:val="clear" w:color="auto" w:fill="FFFFFF"/>
          <w:lang w:eastAsia="ro-RO"/>
        </w:rPr>
        <w:t>impotriva</w:t>
      </w:r>
      <w:proofErr w:type="spellEnd"/>
      <w:r w:rsidRPr="00785F7C">
        <w:rPr>
          <w:rFonts w:ascii="Verdana" w:hAnsi="Verdana"/>
          <w:color w:val="000000"/>
          <w:sz w:val="16"/>
          <w:szCs w:val="16"/>
          <w:shd w:val="clear" w:color="auto" w:fill="FFFFFF"/>
          <w:lang w:eastAsia="ro-RO"/>
        </w:rPr>
        <w:t xml:space="preserve"> </w:t>
      </w:r>
      <w:proofErr w:type="spellStart"/>
      <w:r w:rsidRPr="00785F7C">
        <w:rPr>
          <w:rFonts w:ascii="Verdana" w:hAnsi="Verdana"/>
          <w:color w:val="000000"/>
          <w:sz w:val="16"/>
          <w:szCs w:val="16"/>
          <w:shd w:val="clear" w:color="auto" w:fill="FFFFFF"/>
          <w:lang w:eastAsia="ro-RO"/>
        </w:rPr>
        <w:t>precipitatiilor</w:t>
      </w:r>
      <w:proofErr w:type="spellEnd"/>
      <w:r w:rsidRPr="00785F7C">
        <w:rPr>
          <w:rFonts w:ascii="Verdana" w:hAnsi="Verdana"/>
          <w:color w:val="000000"/>
          <w:sz w:val="16"/>
          <w:szCs w:val="16"/>
          <w:shd w:val="clear" w:color="auto" w:fill="FFFFFF"/>
          <w:lang w:eastAsia="ro-RO"/>
        </w:rPr>
        <w:t xml:space="preserve"> atmosferice. Scoaterea apei din </w:t>
      </w:r>
      <w:proofErr w:type="spellStart"/>
      <w:r w:rsidRPr="00785F7C">
        <w:rPr>
          <w:rFonts w:ascii="Verdana" w:hAnsi="Verdana"/>
          <w:color w:val="000000"/>
          <w:sz w:val="16"/>
          <w:szCs w:val="16"/>
          <w:shd w:val="clear" w:color="auto" w:fill="FFFFFF"/>
          <w:lang w:eastAsia="ro-RO"/>
        </w:rPr>
        <w:t>fantana</w:t>
      </w:r>
      <w:proofErr w:type="spellEnd"/>
      <w:r w:rsidRPr="00785F7C">
        <w:rPr>
          <w:rFonts w:ascii="Verdana" w:hAnsi="Verdana"/>
          <w:color w:val="000000"/>
          <w:sz w:val="16"/>
          <w:szCs w:val="16"/>
          <w:shd w:val="clear" w:color="auto" w:fill="FFFFFF"/>
          <w:lang w:eastAsia="ro-RO"/>
        </w:rPr>
        <w:t xml:space="preserve"> trebuie sa se </w:t>
      </w:r>
      <w:proofErr w:type="spellStart"/>
      <w:r w:rsidRPr="00785F7C">
        <w:rPr>
          <w:rFonts w:ascii="Verdana" w:hAnsi="Verdana"/>
          <w:color w:val="000000"/>
          <w:sz w:val="16"/>
          <w:szCs w:val="16"/>
          <w:shd w:val="clear" w:color="auto" w:fill="FFFFFF"/>
          <w:lang w:eastAsia="ro-RO"/>
        </w:rPr>
        <w:t>faca</w:t>
      </w:r>
      <w:proofErr w:type="spellEnd"/>
      <w:r w:rsidRPr="00785F7C">
        <w:rPr>
          <w:rFonts w:ascii="Verdana" w:hAnsi="Verdana"/>
          <w:color w:val="000000"/>
          <w:sz w:val="16"/>
          <w:szCs w:val="16"/>
          <w:shd w:val="clear" w:color="auto" w:fill="FFFFFF"/>
          <w:lang w:eastAsia="ro-RO"/>
        </w:rPr>
        <w:t xml:space="preserve"> printr-un sistem care sa </w:t>
      </w:r>
      <w:proofErr w:type="spellStart"/>
      <w:r w:rsidRPr="00785F7C">
        <w:rPr>
          <w:rFonts w:ascii="Verdana" w:hAnsi="Verdana"/>
          <w:color w:val="000000"/>
          <w:sz w:val="16"/>
          <w:szCs w:val="16"/>
          <w:shd w:val="clear" w:color="auto" w:fill="FFFFFF"/>
          <w:lang w:eastAsia="ro-RO"/>
        </w:rPr>
        <w:t>impiedice</w:t>
      </w:r>
      <w:proofErr w:type="spellEnd"/>
      <w:r w:rsidRPr="00785F7C">
        <w:rPr>
          <w:rFonts w:ascii="Verdana" w:hAnsi="Verdana"/>
          <w:color w:val="000000"/>
          <w:sz w:val="16"/>
          <w:szCs w:val="16"/>
          <w:shd w:val="clear" w:color="auto" w:fill="FFFFFF"/>
          <w:lang w:eastAsia="ro-RO"/>
        </w:rPr>
        <w:t xml:space="preserve"> poluarea ei: </w:t>
      </w:r>
      <w:proofErr w:type="spellStart"/>
      <w:r w:rsidRPr="00785F7C">
        <w:rPr>
          <w:rFonts w:ascii="Verdana" w:hAnsi="Verdana"/>
          <w:color w:val="000000"/>
          <w:sz w:val="16"/>
          <w:szCs w:val="16"/>
          <w:shd w:val="clear" w:color="auto" w:fill="FFFFFF"/>
          <w:lang w:eastAsia="ro-RO"/>
        </w:rPr>
        <w:t>galeata</w:t>
      </w:r>
      <w:proofErr w:type="spellEnd"/>
      <w:r w:rsidRPr="00785F7C">
        <w:rPr>
          <w:rFonts w:ascii="Verdana" w:hAnsi="Verdana"/>
          <w:color w:val="000000"/>
          <w:sz w:val="16"/>
          <w:szCs w:val="16"/>
          <w:shd w:val="clear" w:color="auto" w:fill="FFFFFF"/>
          <w:lang w:eastAsia="ro-RO"/>
        </w:rPr>
        <w:t xml:space="preserve"> proprie sau pompa. In jurul </w:t>
      </w:r>
      <w:proofErr w:type="spellStart"/>
      <w:r w:rsidRPr="00785F7C">
        <w:rPr>
          <w:rFonts w:ascii="Verdana" w:hAnsi="Verdana"/>
          <w:color w:val="000000"/>
          <w:sz w:val="16"/>
          <w:szCs w:val="16"/>
          <w:shd w:val="clear" w:color="auto" w:fill="FFFFFF"/>
          <w:lang w:eastAsia="ro-RO"/>
        </w:rPr>
        <w:t>fantanii</w:t>
      </w:r>
      <w:proofErr w:type="spellEnd"/>
      <w:r w:rsidRPr="00785F7C">
        <w:rPr>
          <w:rFonts w:ascii="Verdana" w:hAnsi="Verdana"/>
          <w:color w:val="000000"/>
          <w:sz w:val="16"/>
          <w:szCs w:val="16"/>
          <w:shd w:val="clear" w:color="auto" w:fill="FFFFFF"/>
          <w:lang w:eastAsia="ro-RO"/>
        </w:rPr>
        <w:t xml:space="preserve"> trebuie sa existe o zona de </w:t>
      </w:r>
      <w:proofErr w:type="spellStart"/>
      <w:r w:rsidRPr="00785F7C">
        <w:rPr>
          <w:rFonts w:ascii="Verdana" w:hAnsi="Verdana"/>
          <w:color w:val="000000"/>
          <w:sz w:val="16"/>
          <w:szCs w:val="16"/>
          <w:shd w:val="clear" w:color="auto" w:fill="FFFFFF"/>
          <w:lang w:eastAsia="ro-RO"/>
        </w:rPr>
        <w:t>protectie</w:t>
      </w:r>
      <w:proofErr w:type="spellEnd"/>
      <w:r w:rsidRPr="00785F7C">
        <w:rPr>
          <w:rFonts w:ascii="Verdana" w:hAnsi="Verdana"/>
          <w:color w:val="000000"/>
          <w:sz w:val="16"/>
          <w:szCs w:val="16"/>
          <w:shd w:val="clear" w:color="auto" w:fill="FFFFFF"/>
          <w:lang w:eastAsia="ro-RO"/>
        </w:rPr>
        <w:t xml:space="preserve"> de 1,5 m, amenajata in panta, cimentata sau pavata, impermeabilizata contra </w:t>
      </w:r>
      <w:proofErr w:type="spellStart"/>
      <w:r w:rsidRPr="00785F7C">
        <w:rPr>
          <w:rFonts w:ascii="Verdana" w:hAnsi="Verdana"/>
          <w:color w:val="000000"/>
          <w:sz w:val="16"/>
          <w:szCs w:val="16"/>
          <w:shd w:val="clear" w:color="auto" w:fill="FFFFFF"/>
          <w:lang w:eastAsia="ro-RO"/>
        </w:rPr>
        <w:t>infiltratiilor</w:t>
      </w:r>
      <w:proofErr w:type="spellEnd"/>
      <w:r w:rsidRPr="00785F7C">
        <w:rPr>
          <w:rFonts w:ascii="Verdana" w:hAnsi="Verdana"/>
          <w:color w:val="000000"/>
          <w:sz w:val="16"/>
          <w:szCs w:val="16"/>
          <w:shd w:val="clear" w:color="auto" w:fill="FFFFFF"/>
          <w:lang w:eastAsia="ro-RO"/>
        </w:rPr>
        <w:t xml:space="preserve"> si </w:t>
      </w:r>
      <w:proofErr w:type="spellStart"/>
      <w:r w:rsidRPr="00785F7C">
        <w:rPr>
          <w:rFonts w:ascii="Verdana" w:hAnsi="Verdana"/>
          <w:color w:val="000000"/>
          <w:sz w:val="16"/>
          <w:szCs w:val="16"/>
          <w:shd w:val="clear" w:color="auto" w:fill="FFFFFF"/>
          <w:lang w:eastAsia="ro-RO"/>
        </w:rPr>
        <w:t>imprejmuita</w:t>
      </w:r>
      <w:proofErr w:type="spellEnd"/>
      <w:r w:rsidRPr="00785F7C">
        <w:rPr>
          <w:rFonts w:ascii="Verdana" w:hAnsi="Verdana"/>
          <w:color w:val="000000"/>
          <w:sz w:val="16"/>
          <w:szCs w:val="16"/>
          <w:shd w:val="clear" w:color="auto" w:fill="FFFFFF"/>
          <w:lang w:eastAsia="ro-RO"/>
        </w:rPr>
        <w:t xml:space="preserve"> pentru prevenirea accesului animalelor</w:t>
      </w:r>
    </w:p>
    <w:p w14:paraId="09B5A74D" w14:textId="77777777" w:rsidR="0021397C" w:rsidRDefault="0021397C" w:rsidP="0021397C">
      <w:pPr>
        <w:rPr>
          <w:rFonts w:ascii="Tahoma" w:hAnsi="Tahoma" w:cs="Tahoma"/>
          <w:sz w:val="20"/>
          <w:szCs w:val="20"/>
        </w:rPr>
      </w:pPr>
      <w:r w:rsidRPr="007818FD">
        <w:rPr>
          <w:rFonts w:ascii="Tahoma" w:hAnsi="Tahoma" w:cs="Tahoma"/>
          <w:sz w:val="20"/>
          <w:szCs w:val="20"/>
        </w:rPr>
        <w:t xml:space="preserve">- adăposturi pt. animale </w:t>
      </w:r>
      <w:r>
        <w:rPr>
          <w:rFonts w:ascii="Tahoma" w:hAnsi="Tahoma" w:cs="Tahoma"/>
          <w:sz w:val="20"/>
          <w:szCs w:val="20"/>
        </w:rPr>
        <w:t>cu capacitate sub 6 capete</w:t>
      </w:r>
      <w:r w:rsidR="00785F7C">
        <w:rPr>
          <w:rFonts w:ascii="Tahoma" w:hAnsi="Tahoma" w:cs="Tahoma"/>
          <w:sz w:val="20"/>
          <w:szCs w:val="20"/>
        </w:rPr>
        <w:t xml:space="preserve"> </w:t>
      </w:r>
      <w:r>
        <w:rPr>
          <w:rFonts w:ascii="Verdana" w:hAnsi="Verdana"/>
          <w:color w:val="000000"/>
          <w:sz w:val="13"/>
          <w:szCs w:val="13"/>
          <w:shd w:val="clear" w:color="auto" w:fill="FFFFFF"/>
        </w:rPr>
        <w:t xml:space="preserve">(ovine, caprine, porcine, bovine, cabaline) </w:t>
      </w:r>
      <w:r w:rsidRPr="009E0A4B">
        <w:rPr>
          <w:rFonts w:ascii="Verdana" w:hAnsi="Verdana"/>
          <w:color w:val="000000"/>
          <w:sz w:val="20"/>
          <w:szCs w:val="20"/>
          <w:shd w:val="clear" w:color="auto" w:fill="FFFFFF"/>
        </w:rPr>
        <w:t xml:space="preserve">si cel mult 50 de </w:t>
      </w:r>
      <w:proofErr w:type="spellStart"/>
      <w:r w:rsidRPr="009E0A4B">
        <w:rPr>
          <w:rFonts w:ascii="Verdana" w:hAnsi="Verdana"/>
          <w:color w:val="000000"/>
          <w:sz w:val="20"/>
          <w:szCs w:val="20"/>
          <w:shd w:val="clear" w:color="auto" w:fill="FFFFFF"/>
        </w:rPr>
        <w:t>pasari</w:t>
      </w:r>
      <w:proofErr w:type="spellEnd"/>
      <w:r>
        <w:rPr>
          <w:rFonts w:ascii="Verdana" w:hAnsi="Verdana"/>
          <w:color w:val="000000"/>
          <w:sz w:val="13"/>
          <w:szCs w:val="13"/>
          <w:shd w:val="clear" w:color="auto" w:fill="FFFFFF"/>
        </w:rPr>
        <w:t xml:space="preserve"> </w:t>
      </w:r>
      <w:r w:rsidR="00785F7C">
        <w:rPr>
          <w:rFonts w:ascii="Verdana" w:hAnsi="Verdana"/>
          <w:color w:val="000000"/>
          <w:sz w:val="13"/>
          <w:szCs w:val="13"/>
          <w:shd w:val="clear" w:color="auto" w:fill="FFFFFF"/>
        </w:rPr>
        <w:t>-</w:t>
      </w:r>
      <w:r>
        <w:rPr>
          <w:rFonts w:ascii="Tahoma" w:hAnsi="Tahoma" w:cs="Tahoma"/>
          <w:sz w:val="20"/>
          <w:szCs w:val="20"/>
        </w:rPr>
        <w:t xml:space="preserve">până la </w:t>
      </w:r>
      <w:proofErr w:type="spellStart"/>
      <w:r w:rsidRPr="007818FD">
        <w:rPr>
          <w:rFonts w:ascii="Tahoma" w:hAnsi="Tahoma" w:cs="Tahoma"/>
          <w:sz w:val="20"/>
          <w:szCs w:val="20"/>
        </w:rPr>
        <w:t>locuinţă</w:t>
      </w:r>
      <w:proofErr w:type="spellEnd"/>
      <w:r w:rsidRPr="007818FD">
        <w:rPr>
          <w:rFonts w:ascii="Tahoma" w:hAnsi="Tahoma" w:cs="Tahoma"/>
          <w:sz w:val="20"/>
          <w:szCs w:val="20"/>
        </w:rPr>
        <w:t xml:space="preserve"> (10 m);</w:t>
      </w:r>
    </w:p>
    <w:p w14:paraId="18DFEC59" w14:textId="77777777" w:rsidR="0021397C" w:rsidRPr="007818FD" w:rsidRDefault="0021397C" w:rsidP="0021397C">
      <w:pPr>
        <w:rPr>
          <w:rFonts w:ascii="Tahoma" w:hAnsi="Tahoma" w:cs="Tahoma"/>
          <w:sz w:val="20"/>
          <w:szCs w:val="20"/>
        </w:rPr>
      </w:pPr>
      <w:r w:rsidRPr="009E0A4B">
        <w:rPr>
          <w:rFonts w:ascii="Arial" w:hAnsi="Arial" w:cs="Arial"/>
          <w:sz w:val="20"/>
          <w:szCs w:val="20"/>
        </w:rPr>
        <w:t>-</w:t>
      </w:r>
      <w:r w:rsidRPr="009E0A4B">
        <w:rPr>
          <w:rFonts w:ascii="Arial" w:hAnsi="Arial" w:cs="Arial"/>
          <w:color w:val="000000"/>
          <w:sz w:val="20"/>
          <w:szCs w:val="20"/>
          <w:shd w:val="clear" w:color="auto" w:fill="FFFFFF"/>
        </w:rPr>
        <w:t xml:space="preserve"> In </w:t>
      </w:r>
      <w:proofErr w:type="spellStart"/>
      <w:r w:rsidRPr="009E0A4B">
        <w:rPr>
          <w:rFonts w:ascii="Arial" w:hAnsi="Arial" w:cs="Arial"/>
          <w:color w:val="000000"/>
          <w:sz w:val="20"/>
          <w:szCs w:val="20"/>
          <w:shd w:val="clear" w:color="auto" w:fill="FFFFFF"/>
        </w:rPr>
        <w:t>gospodariile</w:t>
      </w:r>
      <w:proofErr w:type="spellEnd"/>
      <w:r w:rsidRPr="009E0A4B">
        <w:rPr>
          <w:rFonts w:ascii="Arial" w:hAnsi="Arial" w:cs="Arial"/>
          <w:color w:val="000000"/>
          <w:sz w:val="20"/>
          <w:szCs w:val="20"/>
          <w:shd w:val="clear" w:color="auto" w:fill="FFFFFF"/>
        </w:rPr>
        <w:t xml:space="preserve"> unde sunt asigurate racordurile la sistemul centralizat de apa curenta si canalizare, </w:t>
      </w:r>
      <w:proofErr w:type="spellStart"/>
      <w:r w:rsidRPr="009E0A4B">
        <w:rPr>
          <w:rFonts w:ascii="Arial" w:hAnsi="Arial" w:cs="Arial"/>
          <w:color w:val="000000"/>
          <w:sz w:val="20"/>
          <w:szCs w:val="20"/>
          <w:shd w:val="clear" w:color="auto" w:fill="FFFFFF"/>
        </w:rPr>
        <w:t>adaposturile</w:t>
      </w:r>
      <w:proofErr w:type="spellEnd"/>
      <w:r w:rsidRPr="009E0A4B">
        <w:rPr>
          <w:rFonts w:ascii="Arial" w:hAnsi="Arial" w:cs="Arial"/>
          <w:color w:val="000000"/>
          <w:sz w:val="20"/>
          <w:szCs w:val="20"/>
          <w:shd w:val="clear" w:color="auto" w:fill="FFFFFF"/>
        </w:rPr>
        <w:t xml:space="preserve"> de animale de cel mult doua capete cabaline, 5 capete bovine, 15 ovine sau caprine, 5 capete porcine si cel mult 50 de </w:t>
      </w:r>
      <w:proofErr w:type="spellStart"/>
      <w:r w:rsidRPr="009E0A4B">
        <w:rPr>
          <w:rFonts w:ascii="Arial" w:hAnsi="Arial" w:cs="Arial"/>
          <w:color w:val="000000"/>
          <w:sz w:val="20"/>
          <w:szCs w:val="20"/>
          <w:shd w:val="clear" w:color="auto" w:fill="FFFFFF"/>
        </w:rPr>
        <w:t>pasari</w:t>
      </w:r>
      <w:proofErr w:type="spellEnd"/>
      <w:r w:rsidRPr="009E0A4B">
        <w:rPr>
          <w:rFonts w:ascii="Arial" w:hAnsi="Arial" w:cs="Arial"/>
          <w:color w:val="000000"/>
          <w:sz w:val="20"/>
          <w:szCs w:val="20"/>
          <w:shd w:val="clear" w:color="auto" w:fill="FFFFFF"/>
        </w:rPr>
        <w:t xml:space="preserve"> se </w:t>
      </w:r>
      <w:proofErr w:type="spellStart"/>
      <w:r w:rsidRPr="009E0A4B">
        <w:rPr>
          <w:rFonts w:ascii="Arial" w:hAnsi="Arial" w:cs="Arial"/>
          <w:color w:val="000000"/>
          <w:sz w:val="20"/>
          <w:szCs w:val="20"/>
          <w:shd w:val="clear" w:color="auto" w:fill="FFFFFF"/>
        </w:rPr>
        <w:t>amplaseaza</w:t>
      </w:r>
      <w:proofErr w:type="spellEnd"/>
      <w:r w:rsidRPr="009E0A4B">
        <w:rPr>
          <w:rFonts w:ascii="Arial" w:hAnsi="Arial" w:cs="Arial"/>
          <w:color w:val="000000"/>
          <w:sz w:val="20"/>
          <w:szCs w:val="20"/>
          <w:shd w:val="clear" w:color="auto" w:fill="FFFFFF"/>
        </w:rPr>
        <w:t xml:space="preserve"> la cel </w:t>
      </w:r>
      <w:proofErr w:type="spellStart"/>
      <w:r w:rsidRPr="009E0A4B">
        <w:rPr>
          <w:rFonts w:ascii="Arial" w:hAnsi="Arial" w:cs="Arial"/>
          <w:color w:val="000000"/>
          <w:sz w:val="20"/>
          <w:szCs w:val="20"/>
          <w:shd w:val="clear" w:color="auto" w:fill="FFFFFF"/>
        </w:rPr>
        <w:t>putin</w:t>
      </w:r>
      <w:proofErr w:type="spellEnd"/>
      <w:r w:rsidRPr="009E0A4B">
        <w:rPr>
          <w:rFonts w:ascii="Arial" w:hAnsi="Arial" w:cs="Arial"/>
          <w:color w:val="000000"/>
          <w:sz w:val="20"/>
          <w:szCs w:val="20"/>
          <w:shd w:val="clear" w:color="auto" w:fill="FFFFFF"/>
        </w:rPr>
        <w:t xml:space="preserve"> 10 m de cea mai apropiata </w:t>
      </w:r>
      <w:proofErr w:type="spellStart"/>
      <w:r w:rsidRPr="009E0A4B">
        <w:rPr>
          <w:rFonts w:ascii="Arial" w:hAnsi="Arial" w:cs="Arial"/>
          <w:color w:val="000000"/>
          <w:sz w:val="20"/>
          <w:szCs w:val="20"/>
          <w:shd w:val="clear" w:color="auto" w:fill="FFFFFF"/>
        </w:rPr>
        <w:t>locuinta</w:t>
      </w:r>
      <w:proofErr w:type="spellEnd"/>
      <w:r w:rsidRPr="009E0A4B">
        <w:rPr>
          <w:rFonts w:ascii="Arial" w:hAnsi="Arial" w:cs="Arial"/>
          <w:color w:val="000000"/>
          <w:sz w:val="20"/>
          <w:szCs w:val="20"/>
          <w:shd w:val="clear" w:color="auto" w:fill="FFFFFF"/>
        </w:rPr>
        <w:t xml:space="preserve"> </w:t>
      </w:r>
      <w:proofErr w:type="spellStart"/>
      <w:r w:rsidRPr="009E0A4B">
        <w:rPr>
          <w:rFonts w:ascii="Arial" w:hAnsi="Arial" w:cs="Arial"/>
          <w:color w:val="000000"/>
          <w:sz w:val="20"/>
          <w:szCs w:val="20"/>
          <w:shd w:val="clear" w:color="auto" w:fill="FFFFFF"/>
        </w:rPr>
        <w:t>invecinata</w:t>
      </w:r>
      <w:proofErr w:type="spellEnd"/>
      <w:r w:rsidRPr="009E0A4B">
        <w:rPr>
          <w:rFonts w:ascii="Arial" w:hAnsi="Arial" w:cs="Arial"/>
          <w:color w:val="000000"/>
          <w:sz w:val="20"/>
          <w:szCs w:val="20"/>
          <w:shd w:val="clear" w:color="auto" w:fill="FFFFFF"/>
        </w:rPr>
        <w:t xml:space="preserve"> si se </w:t>
      </w:r>
      <w:proofErr w:type="spellStart"/>
      <w:r w:rsidRPr="009E0A4B">
        <w:rPr>
          <w:rFonts w:ascii="Arial" w:hAnsi="Arial" w:cs="Arial"/>
          <w:color w:val="000000"/>
          <w:sz w:val="20"/>
          <w:szCs w:val="20"/>
          <w:shd w:val="clear" w:color="auto" w:fill="FFFFFF"/>
        </w:rPr>
        <w:t>exploateaza</w:t>
      </w:r>
      <w:proofErr w:type="spellEnd"/>
      <w:r w:rsidRPr="009E0A4B">
        <w:rPr>
          <w:rFonts w:ascii="Arial" w:hAnsi="Arial" w:cs="Arial"/>
          <w:color w:val="000000"/>
          <w:sz w:val="20"/>
          <w:szCs w:val="20"/>
          <w:shd w:val="clear" w:color="auto" w:fill="FFFFFF"/>
        </w:rPr>
        <w:t xml:space="preserve"> astfel </w:t>
      </w:r>
      <w:proofErr w:type="spellStart"/>
      <w:r w:rsidRPr="009E0A4B">
        <w:rPr>
          <w:rFonts w:ascii="Arial" w:hAnsi="Arial" w:cs="Arial"/>
          <w:color w:val="000000"/>
          <w:sz w:val="20"/>
          <w:szCs w:val="20"/>
          <w:shd w:val="clear" w:color="auto" w:fill="FFFFFF"/>
        </w:rPr>
        <w:t>incat</w:t>
      </w:r>
      <w:proofErr w:type="spellEnd"/>
      <w:r w:rsidRPr="009E0A4B">
        <w:rPr>
          <w:rFonts w:ascii="Arial" w:hAnsi="Arial" w:cs="Arial"/>
          <w:color w:val="000000"/>
          <w:sz w:val="20"/>
          <w:szCs w:val="20"/>
          <w:shd w:val="clear" w:color="auto" w:fill="FFFFFF"/>
        </w:rPr>
        <w:t xml:space="preserve"> sa nu </w:t>
      </w:r>
      <w:proofErr w:type="spellStart"/>
      <w:r w:rsidRPr="009E0A4B">
        <w:rPr>
          <w:rFonts w:ascii="Arial" w:hAnsi="Arial" w:cs="Arial"/>
          <w:color w:val="000000"/>
          <w:sz w:val="20"/>
          <w:szCs w:val="20"/>
          <w:shd w:val="clear" w:color="auto" w:fill="FFFFFF"/>
        </w:rPr>
        <w:t>produca</w:t>
      </w:r>
      <w:proofErr w:type="spellEnd"/>
      <w:r w:rsidRPr="009E0A4B">
        <w:rPr>
          <w:rFonts w:ascii="Arial" w:hAnsi="Arial" w:cs="Arial"/>
          <w:color w:val="000000"/>
          <w:sz w:val="20"/>
          <w:szCs w:val="20"/>
          <w:shd w:val="clear" w:color="auto" w:fill="FFFFFF"/>
        </w:rPr>
        <w:t xml:space="preserve"> poluarea mediului si risc pentru </w:t>
      </w:r>
      <w:proofErr w:type="spellStart"/>
      <w:r w:rsidRPr="009E0A4B">
        <w:rPr>
          <w:rFonts w:ascii="Arial" w:hAnsi="Arial" w:cs="Arial"/>
          <w:color w:val="000000"/>
          <w:sz w:val="20"/>
          <w:szCs w:val="20"/>
          <w:shd w:val="clear" w:color="auto" w:fill="FFFFFF"/>
        </w:rPr>
        <w:t>sanatatea</w:t>
      </w:r>
      <w:proofErr w:type="spellEnd"/>
      <w:r w:rsidRPr="009E0A4B">
        <w:rPr>
          <w:rFonts w:ascii="Arial" w:hAnsi="Arial" w:cs="Arial"/>
          <w:color w:val="000000"/>
          <w:sz w:val="20"/>
          <w:szCs w:val="20"/>
          <w:shd w:val="clear" w:color="auto" w:fill="FFFFFF"/>
        </w:rPr>
        <w:t xml:space="preserve"> vecinilor, cu </w:t>
      </w:r>
      <w:proofErr w:type="spellStart"/>
      <w:r w:rsidRPr="009E0A4B">
        <w:rPr>
          <w:rFonts w:ascii="Arial" w:hAnsi="Arial" w:cs="Arial"/>
          <w:color w:val="000000"/>
          <w:sz w:val="20"/>
          <w:szCs w:val="20"/>
          <w:shd w:val="clear" w:color="auto" w:fill="FFFFFF"/>
        </w:rPr>
        <w:t>obligatia</w:t>
      </w:r>
      <w:proofErr w:type="spellEnd"/>
      <w:r w:rsidRPr="009E0A4B">
        <w:rPr>
          <w:rFonts w:ascii="Arial" w:hAnsi="Arial" w:cs="Arial"/>
          <w:color w:val="000000"/>
          <w:sz w:val="20"/>
          <w:szCs w:val="20"/>
          <w:shd w:val="clear" w:color="auto" w:fill="FFFFFF"/>
        </w:rPr>
        <w:t xml:space="preserve"> </w:t>
      </w:r>
      <w:proofErr w:type="spellStart"/>
      <w:r w:rsidRPr="009E0A4B">
        <w:rPr>
          <w:rFonts w:ascii="Arial" w:hAnsi="Arial" w:cs="Arial"/>
          <w:color w:val="000000"/>
          <w:sz w:val="20"/>
          <w:szCs w:val="20"/>
          <w:shd w:val="clear" w:color="auto" w:fill="FFFFFF"/>
        </w:rPr>
        <w:t>respectarii</w:t>
      </w:r>
      <w:proofErr w:type="spellEnd"/>
      <w:r w:rsidRPr="009E0A4B">
        <w:rPr>
          <w:rFonts w:ascii="Arial" w:hAnsi="Arial" w:cs="Arial"/>
          <w:color w:val="000000"/>
          <w:sz w:val="20"/>
          <w:szCs w:val="20"/>
          <w:shd w:val="clear" w:color="auto" w:fill="FFFFFF"/>
        </w:rPr>
        <w:t xml:space="preserve"> </w:t>
      </w:r>
      <w:proofErr w:type="spellStart"/>
      <w:r w:rsidRPr="009E0A4B">
        <w:rPr>
          <w:rFonts w:ascii="Arial" w:hAnsi="Arial" w:cs="Arial"/>
          <w:color w:val="000000"/>
          <w:sz w:val="20"/>
          <w:szCs w:val="20"/>
          <w:shd w:val="clear" w:color="auto" w:fill="FFFFFF"/>
        </w:rPr>
        <w:t>conditiilor</w:t>
      </w:r>
      <w:proofErr w:type="spellEnd"/>
      <w:r w:rsidRPr="009E0A4B">
        <w:rPr>
          <w:rFonts w:ascii="Arial" w:hAnsi="Arial" w:cs="Arial"/>
          <w:color w:val="000000"/>
          <w:sz w:val="20"/>
          <w:szCs w:val="20"/>
          <w:shd w:val="clear" w:color="auto" w:fill="FFFFFF"/>
        </w:rPr>
        <w:t xml:space="preserve"> de </w:t>
      </w:r>
      <w:proofErr w:type="spellStart"/>
      <w:r w:rsidRPr="009E0A4B">
        <w:rPr>
          <w:rFonts w:ascii="Arial" w:hAnsi="Arial" w:cs="Arial"/>
          <w:color w:val="000000"/>
          <w:sz w:val="20"/>
          <w:szCs w:val="20"/>
          <w:shd w:val="clear" w:color="auto" w:fill="FFFFFF"/>
        </w:rPr>
        <w:t>biosecuritate</w:t>
      </w:r>
      <w:proofErr w:type="spellEnd"/>
      <w:r w:rsidRPr="009E0A4B">
        <w:rPr>
          <w:rFonts w:ascii="Arial" w:hAnsi="Arial" w:cs="Arial"/>
          <w:color w:val="000000"/>
          <w:sz w:val="20"/>
          <w:szCs w:val="20"/>
          <w:shd w:val="clear" w:color="auto" w:fill="FFFFFF"/>
        </w:rPr>
        <w:t>.</w:t>
      </w:r>
      <w:r w:rsidRPr="009E0A4B">
        <w:rPr>
          <w:rStyle w:val="apple-converted-space"/>
          <w:rFonts w:ascii="Arial" w:hAnsi="Arial" w:cs="Arial"/>
          <w:color w:val="000000"/>
          <w:sz w:val="20"/>
          <w:szCs w:val="20"/>
          <w:shd w:val="clear" w:color="auto" w:fill="FFFFFF"/>
        </w:rPr>
        <w:t> </w:t>
      </w:r>
      <w:r w:rsidRPr="009E0A4B">
        <w:rPr>
          <w:rFonts w:ascii="Arial" w:hAnsi="Arial" w:cs="Arial"/>
          <w:color w:val="000000"/>
          <w:sz w:val="20"/>
          <w:szCs w:val="20"/>
        </w:rPr>
        <w:br/>
      </w:r>
      <w:r w:rsidRPr="007818FD">
        <w:rPr>
          <w:rFonts w:ascii="Tahoma" w:hAnsi="Tahoma" w:cs="Tahoma"/>
          <w:sz w:val="20"/>
          <w:szCs w:val="20"/>
        </w:rPr>
        <w:t xml:space="preserve">- platforma pentru </w:t>
      </w:r>
      <w:proofErr w:type="spellStart"/>
      <w:r w:rsidRPr="007818FD">
        <w:rPr>
          <w:rFonts w:ascii="Tahoma" w:hAnsi="Tahoma" w:cs="Tahoma"/>
          <w:sz w:val="20"/>
          <w:szCs w:val="20"/>
        </w:rPr>
        <w:t>deşeuri</w:t>
      </w:r>
      <w:proofErr w:type="spellEnd"/>
      <w:r w:rsidRPr="007818FD">
        <w:rPr>
          <w:rFonts w:ascii="Tahoma" w:hAnsi="Tahoma" w:cs="Tahoma"/>
          <w:sz w:val="20"/>
          <w:szCs w:val="20"/>
        </w:rPr>
        <w:t xml:space="preserve"> menajere </w:t>
      </w:r>
      <w:r w:rsidRPr="007818FD">
        <w:rPr>
          <w:rFonts w:ascii="Tahoma" w:hAnsi="Tahoma" w:cs="Tahoma"/>
          <w:i/>
          <w:iCs/>
          <w:sz w:val="20"/>
          <w:szCs w:val="20"/>
        </w:rPr>
        <w:t xml:space="preserve">I </w:t>
      </w:r>
      <w:proofErr w:type="spellStart"/>
      <w:r w:rsidRPr="007818FD">
        <w:rPr>
          <w:rFonts w:ascii="Tahoma" w:hAnsi="Tahoma" w:cs="Tahoma"/>
          <w:sz w:val="20"/>
          <w:szCs w:val="20"/>
        </w:rPr>
        <w:t>locuinţă</w:t>
      </w:r>
      <w:proofErr w:type="spellEnd"/>
      <w:r w:rsidRPr="007818FD">
        <w:rPr>
          <w:rFonts w:ascii="Tahoma" w:hAnsi="Tahoma" w:cs="Tahoma"/>
          <w:sz w:val="20"/>
          <w:szCs w:val="20"/>
        </w:rPr>
        <w:t xml:space="preserve"> (10 m);</w:t>
      </w:r>
    </w:p>
    <w:p w14:paraId="617ACEB9" w14:textId="77777777" w:rsidR="0021397C" w:rsidRDefault="0021397C" w:rsidP="0021397C">
      <w:pPr>
        <w:rPr>
          <w:rFonts w:ascii="Tahoma" w:hAnsi="Tahoma" w:cs="Tahoma"/>
          <w:sz w:val="20"/>
          <w:szCs w:val="20"/>
        </w:rPr>
      </w:pPr>
      <w:r w:rsidRPr="007818FD">
        <w:rPr>
          <w:rFonts w:ascii="Tahoma" w:hAnsi="Tahoma" w:cs="Tahoma"/>
          <w:sz w:val="20"/>
          <w:szCs w:val="20"/>
        </w:rPr>
        <w:t xml:space="preserve">- groapă compost </w:t>
      </w:r>
      <w:proofErr w:type="spellStart"/>
      <w:r w:rsidRPr="007818FD">
        <w:rPr>
          <w:rFonts w:ascii="Tahoma" w:hAnsi="Tahoma" w:cs="Tahoma"/>
          <w:sz w:val="20"/>
          <w:szCs w:val="20"/>
        </w:rPr>
        <w:t>locuinţă</w:t>
      </w:r>
      <w:proofErr w:type="spellEnd"/>
      <w:r w:rsidRPr="007818FD">
        <w:rPr>
          <w:rFonts w:ascii="Tahoma" w:hAnsi="Tahoma" w:cs="Tahoma"/>
          <w:sz w:val="20"/>
          <w:szCs w:val="20"/>
        </w:rPr>
        <w:t xml:space="preserve"> (10 m);     </w:t>
      </w:r>
    </w:p>
    <w:p w14:paraId="3F59787B" w14:textId="77777777" w:rsidR="0021397C" w:rsidRDefault="0021397C" w:rsidP="0021397C">
      <w:pPr>
        <w:rPr>
          <w:rFonts w:ascii="Tahoma" w:hAnsi="Tahoma" w:cs="Tahoma"/>
          <w:sz w:val="20"/>
          <w:szCs w:val="20"/>
        </w:rPr>
      </w:pPr>
      <w:r>
        <w:rPr>
          <w:rFonts w:ascii="Tahoma" w:hAnsi="Tahoma" w:cs="Tahoma"/>
          <w:sz w:val="20"/>
          <w:szCs w:val="20"/>
        </w:rPr>
        <w:t xml:space="preserve">- parcări </w:t>
      </w:r>
      <w:proofErr w:type="spellStart"/>
      <w:r>
        <w:rPr>
          <w:rFonts w:ascii="Tahoma" w:hAnsi="Tahoma" w:cs="Tahoma"/>
          <w:sz w:val="20"/>
          <w:szCs w:val="20"/>
        </w:rPr>
        <w:t>faţă</w:t>
      </w:r>
      <w:proofErr w:type="spellEnd"/>
      <w:r>
        <w:rPr>
          <w:rFonts w:ascii="Tahoma" w:hAnsi="Tahoma" w:cs="Tahoma"/>
          <w:sz w:val="20"/>
          <w:szCs w:val="20"/>
        </w:rPr>
        <w:t xml:space="preserve"> de ferestre </w:t>
      </w:r>
      <w:proofErr w:type="spellStart"/>
      <w:r>
        <w:rPr>
          <w:rFonts w:ascii="Tahoma" w:hAnsi="Tahoma" w:cs="Tahoma"/>
          <w:sz w:val="20"/>
          <w:szCs w:val="20"/>
        </w:rPr>
        <w:t>locuinţe</w:t>
      </w:r>
      <w:proofErr w:type="spellEnd"/>
      <w:r>
        <w:rPr>
          <w:rFonts w:ascii="Tahoma" w:hAnsi="Tahoma" w:cs="Tahoma"/>
          <w:sz w:val="20"/>
          <w:szCs w:val="20"/>
        </w:rPr>
        <w:t xml:space="preserve"> </w:t>
      </w:r>
      <w:proofErr w:type="spellStart"/>
      <w:r>
        <w:rPr>
          <w:rFonts w:ascii="Tahoma" w:hAnsi="Tahoma" w:cs="Tahoma"/>
          <w:sz w:val="20"/>
          <w:szCs w:val="20"/>
        </w:rPr>
        <w:t>şi</w:t>
      </w:r>
      <w:proofErr w:type="spellEnd"/>
      <w:r>
        <w:rPr>
          <w:rFonts w:ascii="Tahoma" w:hAnsi="Tahoma" w:cs="Tahoma"/>
          <w:sz w:val="20"/>
          <w:szCs w:val="20"/>
        </w:rPr>
        <w:t xml:space="preserve"> obiective publice (10m)</w:t>
      </w:r>
    </w:p>
    <w:p w14:paraId="666FE863" w14:textId="77777777" w:rsidR="0021397C" w:rsidRDefault="0021397C" w:rsidP="0021397C">
      <w:pPr>
        <w:rPr>
          <w:rFonts w:ascii="Tahoma" w:hAnsi="Tahoma" w:cs="Tahoma"/>
          <w:sz w:val="20"/>
          <w:szCs w:val="20"/>
        </w:rPr>
      </w:pPr>
      <w:r>
        <w:rPr>
          <w:rFonts w:ascii="Tahoma" w:hAnsi="Tahoma" w:cs="Tahoma"/>
          <w:sz w:val="20"/>
          <w:szCs w:val="20"/>
        </w:rPr>
        <w:t xml:space="preserve">Dimensionarea </w:t>
      </w:r>
      <w:proofErr w:type="spellStart"/>
      <w:r>
        <w:rPr>
          <w:rFonts w:ascii="Tahoma" w:hAnsi="Tahoma" w:cs="Tahoma"/>
          <w:sz w:val="20"/>
          <w:szCs w:val="20"/>
        </w:rPr>
        <w:t>spaţiilor</w:t>
      </w:r>
      <w:proofErr w:type="spellEnd"/>
      <w:r>
        <w:rPr>
          <w:rFonts w:ascii="Tahoma" w:hAnsi="Tahoma" w:cs="Tahoma"/>
          <w:sz w:val="20"/>
          <w:szCs w:val="20"/>
        </w:rPr>
        <w:t xml:space="preserve"> de locuit, orientarea încăperilor se va face cf. Art. 17-18-19 din OMS 119/2014</w:t>
      </w:r>
    </w:p>
    <w:p w14:paraId="6E3318C5" w14:textId="77777777" w:rsidR="0021397C" w:rsidRDefault="0021397C" w:rsidP="00D0301C">
      <w:pPr>
        <w:numPr>
          <w:ilvl w:val="0"/>
          <w:numId w:val="35"/>
        </w:numPr>
        <w:spacing w:after="0" w:line="240" w:lineRule="auto"/>
        <w:rPr>
          <w:rFonts w:ascii="Tahoma" w:hAnsi="Tahoma" w:cs="Tahoma"/>
          <w:sz w:val="20"/>
          <w:szCs w:val="20"/>
        </w:rPr>
      </w:pPr>
      <w:r w:rsidRPr="007818FD">
        <w:rPr>
          <w:rFonts w:ascii="Tahoma" w:hAnsi="Tahoma" w:cs="Tahoma"/>
          <w:sz w:val="20"/>
          <w:szCs w:val="20"/>
        </w:rPr>
        <w:t xml:space="preserve">Zone de </w:t>
      </w:r>
      <w:proofErr w:type="spellStart"/>
      <w:r w:rsidRPr="007818FD">
        <w:rPr>
          <w:rFonts w:ascii="Tahoma" w:hAnsi="Tahoma" w:cs="Tahoma"/>
          <w:sz w:val="20"/>
          <w:szCs w:val="20"/>
        </w:rPr>
        <w:t>protecţie</w:t>
      </w:r>
      <w:proofErr w:type="spellEnd"/>
      <w:r w:rsidRPr="007818FD">
        <w:rPr>
          <w:rFonts w:ascii="Tahoma" w:hAnsi="Tahoma" w:cs="Tahoma"/>
          <w:sz w:val="20"/>
          <w:szCs w:val="20"/>
        </w:rPr>
        <w:t xml:space="preserve"> </w:t>
      </w:r>
      <w:proofErr w:type="spellStart"/>
      <w:r w:rsidRPr="007818FD">
        <w:rPr>
          <w:rFonts w:ascii="Tahoma" w:hAnsi="Tahoma" w:cs="Tahoma"/>
          <w:sz w:val="20"/>
          <w:szCs w:val="20"/>
        </w:rPr>
        <w:t>faţă</w:t>
      </w:r>
      <w:proofErr w:type="spellEnd"/>
      <w:r w:rsidRPr="007818FD">
        <w:rPr>
          <w:rFonts w:ascii="Tahoma" w:hAnsi="Tahoma" w:cs="Tahoma"/>
          <w:sz w:val="20"/>
          <w:szCs w:val="20"/>
        </w:rPr>
        <w:t xml:space="preserve"> de </w:t>
      </w:r>
      <w:proofErr w:type="spellStart"/>
      <w:r w:rsidRPr="007818FD">
        <w:rPr>
          <w:rFonts w:ascii="Tahoma" w:hAnsi="Tahoma" w:cs="Tahoma"/>
          <w:sz w:val="20"/>
          <w:szCs w:val="20"/>
        </w:rPr>
        <w:t>construcţii</w:t>
      </w:r>
      <w:proofErr w:type="spellEnd"/>
      <w:r w:rsidRPr="007818FD">
        <w:rPr>
          <w:rFonts w:ascii="Tahoma" w:hAnsi="Tahoma" w:cs="Tahoma"/>
          <w:sz w:val="20"/>
          <w:szCs w:val="20"/>
        </w:rPr>
        <w:t xml:space="preserve"> </w:t>
      </w:r>
      <w:proofErr w:type="spellStart"/>
      <w:r w:rsidRPr="007818FD">
        <w:rPr>
          <w:rFonts w:ascii="Tahoma" w:hAnsi="Tahoma" w:cs="Tahoma"/>
          <w:sz w:val="20"/>
          <w:szCs w:val="20"/>
        </w:rPr>
        <w:t>şi</w:t>
      </w:r>
      <w:proofErr w:type="spellEnd"/>
      <w:r w:rsidRPr="007818FD">
        <w:rPr>
          <w:rFonts w:ascii="Tahoma" w:hAnsi="Tahoma" w:cs="Tahoma"/>
          <w:sz w:val="20"/>
          <w:szCs w:val="20"/>
        </w:rPr>
        <w:t xml:space="preserve"> culoare tehnice:</w:t>
      </w:r>
    </w:p>
    <w:p w14:paraId="394A329B" w14:textId="77777777" w:rsidR="0021397C" w:rsidRPr="007818FD" w:rsidRDefault="0021397C" w:rsidP="0021397C">
      <w:pPr>
        <w:rPr>
          <w:rFonts w:ascii="Tahoma" w:hAnsi="Tahoma" w:cs="Tahoma"/>
          <w:sz w:val="20"/>
          <w:szCs w:val="20"/>
          <w:u w:val="single"/>
        </w:rPr>
      </w:pPr>
      <w:r w:rsidRPr="007818FD">
        <w:rPr>
          <w:rFonts w:ascii="Tahoma" w:hAnsi="Tahoma" w:cs="Tahoma"/>
          <w:sz w:val="20"/>
          <w:szCs w:val="20"/>
          <w:u w:val="single"/>
        </w:rPr>
        <w:t>linii electrice aeriene</w:t>
      </w:r>
    </w:p>
    <w:p w14:paraId="6E8433A8" w14:textId="77777777" w:rsidR="0021397C" w:rsidRPr="001B0561" w:rsidRDefault="0021397C" w:rsidP="0021397C">
      <w:pPr>
        <w:rPr>
          <w:rFonts w:ascii="Tahoma" w:hAnsi="Tahoma" w:cs="Tahoma"/>
          <w:sz w:val="20"/>
          <w:szCs w:val="20"/>
        </w:rPr>
      </w:pPr>
      <w:r w:rsidRPr="007818FD">
        <w:rPr>
          <w:rFonts w:ascii="Tahoma" w:hAnsi="Tahoma" w:cs="Tahoma"/>
          <w:sz w:val="20"/>
          <w:szCs w:val="20"/>
        </w:rPr>
        <w:t>- LEA 110 kV (</w:t>
      </w:r>
      <w:r>
        <w:rPr>
          <w:rFonts w:ascii="Tahoma" w:hAnsi="Tahoma" w:cs="Tahoma"/>
          <w:sz w:val="20"/>
          <w:szCs w:val="20"/>
        </w:rPr>
        <w:t>4</w:t>
      </w:r>
      <w:r w:rsidRPr="007818FD">
        <w:rPr>
          <w:rFonts w:ascii="Tahoma" w:hAnsi="Tahoma" w:cs="Tahoma"/>
          <w:sz w:val="20"/>
          <w:szCs w:val="20"/>
        </w:rPr>
        <w:t xml:space="preserve"> m Între conductorul extrem LEA </w:t>
      </w:r>
      <w:proofErr w:type="spellStart"/>
      <w:r w:rsidRPr="007818FD">
        <w:rPr>
          <w:rFonts w:ascii="Tahoma" w:hAnsi="Tahoma" w:cs="Tahoma"/>
          <w:sz w:val="20"/>
          <w:szCs w:val="20"/>
        </w:rPr>
        <w:t>şi</w:t>
      </w:r>
      <w:proofErr w:type="spellEnd"/>
      <w:r w:rsidRPr="007818FD">
        <w:rPr>
          <w:rFonts w:ascii="Tahoma" w:hAnsi="Tahoma" w:cs="Tahoma"/>
          <w:sz w:val="20"/>
          <w:szCs w:val="20"/>
        </w:rPr>
        <w:t xml:space="preserve"> </w:t>
      </w:r>
      <w:proofErr w:type="spellStart"/>
      <w:r w:rsidRPr="007818FD">
        <w:rPr>
          <w:rFonts w:ascii="Tahoma" w:hAnsi="Tahoma" w:cs="Tahoma"/>
          <w:sz w:val="20"/>
          <w:szCs w:val="20"/>
        </w:rPr>
        <w:t>locuinţe</w:t>
      </w:r>
      <w:proofErr w:type="spellEnd"/>
      <w:r w:rsidRPr="001B0561">
        <w:rPr>
          <w:rFonts w:ascii="Tahoma" w:hAnsi="Tahoma" w:cs="Tahoma"/>
          <w:sz w:val="20"/>
          <w:szCs w:val="20"/>
        </w:rPr>
        <w:t>); (Ordin ANRE 49/2007)</w:t>
      </w:r>
    </w:p>
    <w:p w14:paraId="60BE9B95" w14:textId="77777777" w:rsidR="0021397C" w:rsidRDefault="0021397C" w:rsidP="0021397C">
      <w:pPr>
        <w:rPr>
          <w:rFonts w:ascii="Tahoma" w:hAnsi="Tahoma" w:cs="Tahoma"/>
          <w:sz w:val="20"/>
          <w:szCs w:val="20"/>
        </w:rPr>
      </w:pPr>
      <w:r w:rsidRPr="007818FD">
        <w:rPr>
          <w:rFonts w:ascii="Tahoma" w:hAnsi="Tahoma" w:cs="Tahoma"/>
          <w:sz w:val="20"/>
          <w:szCs w:val="20"/>
        </w:rPr>
        <w:t>- LEA 20</w:t>
      </w:r>
      <w:r>
        <w:rPr>
          <w:rFonts w:ascii="Tahoma" w:hAnsi="Tahoma" w:cs="Tahoma"/>
          <w:sz w:val="20"/>
          <w:szCs w:val="20"/>
        </w:rPr>
        <w:t>0</w:t>
      </w:r>
      <w:r w:rsidRPr="007818FD">
        <w:rPr>
          <w:rFonts w:ascii="Tahoma" w:hAnsi="Tahoma" w:cs="Tahoma"/>
          <w:sz w:val="20"/>
          <w:szCs w:val="20"/>
        </w:rPr>
        <w:t xml:space="preserve"> kV (</w:t>
      </w:r>
      <w:r>
        <w:rPr>
          <w:rFonts w:ascii="Tahoma" w:hAnsi="Tahoma" w:cs="Tahoma"/>
          <w:sz w:val="20"/>
          <w:szCs w:val="20"/>
        </w:rPr>
        <w:t>5</w:t>
      </w:r>
      <w:r w:rsidRPr="007818FD">
        <w:rPr>
          <w:rFonts w:ascii="Tahoma" w:hAnsi="Tahoma" w:cs="Tahoma"/>
          <w:sz w:val="20"/>
          <w:szCs w:val="20"/>
        </w:rPr>
        <w:t xml:space="preserve"> m Între conductorul extrem LEA </w:t>
      </w:r>
      <w:proofErr w:type="spellStart"/>
      <w:r w:rsidRPr="007818FD">
        <w:rPr>
          <w:rFonts w:ascii="Tahoma" w:hAnsi="Tahoma" w:cs="Tahoma"/>
          <w:sz w:val="20"/>
          <w:szCs w:val="20"/>
        </w:rPr>
        <w:t>şi</w:t>
      </w:r>
      <w:proofErr w:type="spellEnd"/>
      <w:r w:rsidRPr="007818FD">
        <w:rPr>
          <w:rFonts w:ascii="Tahoma" w:hAnsi="Tahoma" w:cs="Tahoma"/>
          <w:sz w:val="20"/>
          <w:szCs w:val="20"/>
        </w:rPr>
        <w:t xml:space="preserve"> </w:t>
      </w:r>
      <w:proofErr w:type="spellStart"/>
      <w:r w:rsidRPr="007818FD">
        <w:rPr>
          <w:rFonts w:ascii="Tahoma" w:hAnsi="Tahoma" w:cs="Tahoma"/>
          <w:sz w:val="20"/>
          <w:szCs w:val="20"/>
        </w:rPr>
        <w:t>locuinţe</w:t>
      </w:r>
      <w:proofErr w:type="spellEnd"/>
      <w:r w:rsidRPr="001B0561">
        <w:rPr>
          <w:rFonts w:ascii="Tahoma" w:hAnsi="Tahoma" w:cs="Tahoma"/>
          <w:sz w:val="20"/>
          <w:szCs w:val="20"/>
        </w:rPr>
        <w:t>); (Ordin ANRE 49/2007)</w:t>
      </w:r>
    </w:p>
    <w:p w14:paraId="0B637E2C" w14:textId="77777777" w:rsidR="0021397C" w:rsidRDefault="0021397C" w:rsidP="0021397C">
      <w:pPr>
        <w:rPr>
          <w:rFonts w:ascii="Tahoma" w:hAnsi="Tahoma" w:cs="Tahoma"/>
          <w:sz w:val="20"/>
          <w:szCs w:val="20"/>
        </w:rPr>
      </w:pPr>
      <w:r>
        <w:rPr>
          <w:rFonts w:ascii="Tahoma" w:hAnsi="Tahoma" w:cs="Tahoma"/>
          <w:sz w:val="20"/>
          <w:szCs w:val="20"/>
        </w:rPr>
        <w:t xml:space="preserve">- LEA joasă tensiune : numai LEA cu conducte torsadate </w:t>
      </w:r>
      <w:r w:rsidRPr="001B0561">
        <w:rPr>
          <w:rFonts w:ascii="Tahoma" w:hAnsi="Tahoma" w:cs="Tahoma"/>
          <w:sz w:val="20"/>
          <w:szCs w:val="20"/>
        </w:rPr>
        <w:t>: (Ordin ANRE 49/2007)</w:t>
      </w:r>
    </w:p>
    <w:p w14:paraId="02EC05B3" w14:textId="5D0062D8" w:rsidR="0021397C" w:rsidRDefault="0021397C" w:rsidP="0021397C">
      <w:pPr>
        <w:rPr>
          <w:rFonts w:ascii="Tahoma" w:hAnsi="Tahoma" w:cs="Tahoma"/>
          <w:sz w:val="20"/>
          <w:szCs w:val="20"/>
        </w:rPr>
      </w:pPr>
      <w:r>
        <w:rPr>
          <w:rFonts w:ascii="Tahoma" w:hAnsi="Tahoma" w:cs="Tahoma"/>
          <w:sz w:val="20"/>
          <w:szCs w:val="20"/>
        </w:rPr>
        <w:t xml:space="preserve">- LEA </w:t>
      </w:r>
      <w:r w:rsidR="007C3549">
        <w:rPr>
          <w:rFonts w:ascii="Tahoma" w:hAnsi="Tahoma" w:cs="Tahoma"/>
          <w:sz w:val="20"/>
          <w:szCs w:val="20"/>
        </w:rPr>
        <w:t xml:space="preserve">până la </w:t>
      </w:r>
      <w:r>
        <w:rPr>
          <w:rFonts w:ascii="Tahoma" w:hAnsi="Tahoma" w:cs="Tahoma"/>
          <w:sz w:val="20"/>
          <w:szCs w:val="20"/>
        </w:rPr>
        <w:t xml:space="preserve">110 kV </w:t>
      </w:r>
      <w:proofErr w:type="spellStart"/>
      <w:r>
        <w:rPr>
          <w:rFonts w:ascii="Tahoma" w:hAnsi="Tahoma" w:cs="Tahoma"/>
          <w:sz w:val="20"/>
          <w:szCs w:val="20"/>
        </w:rPr>
        <w:t>faţă</w:t>
      </w:r>
      <w:proofErr w:type="spellEnd"/>
      <w:r>
        <w:rPr>
          <w:rFonts w:ascii="Tahoma" w:hAnsi="Tahoma" w:cs="Tahoma"/>
          <w:sz w:val="20"/>
          <w:szCs w:val="20"/>
        </w:rPr>
        <w:t xml:space="preserve"> de zona </w:t>
      </w:r>
      <w:proofErr w:type="spellStart"/>
      <w:r>
        <w:rPr>
          <w:rFonts w:ascii="Tahoma" w:hAnsi="Tahoma" w:cs="Tahoma"/>
          <w:sz w:val="20"/>
          <w:szCs w:val="20"/>
        </w:rPr>
        <w:t>rezidenţială</w:t>
      </w:r>
      <w:proofErr w:type="spellEnd"/>
      <w:r>
        <w:rPr>
          <w:rFonts w:ascii="Tahoma" w:hAnsi="Tahoma" w:cs="Tahoma"/>
          <w:sz w:val="20"/>
          <w:szCs w:val="20"/>
        </w:rPr>
        <w:t xml:space="preserve"> -</w:t>
      </w:r>
      <w:r w:rsidR="007C3549">
        <w:rPr>
          <w:rFonts w:ascii="Tahoma" w:hAnsi="Tahoma" w:cs="Tahoma"/>
          <w:sz w:val="20"/>
          <w:szCs w:val="20"/>
        </w:rPr>
        <w:t xml:space="preserve">24 </w:t>
      </w:r>
      <w:r>
        <w:rPr>
          <w:rFonts w:ascii="Tahoma" w:hAnsi="Tahoma" w:cs="Tahoma"/>
          <w:sz w:val="20"/>
          <w:szCs w:val="20"/>
        </w:rPr>
        <w:t xml:space="preserve">m </w:t>
      </w:r>
    </w:p>
    <w:p w14:paraId="72DCDBE5" w14:textId="147E6F7C" w:rsidR="00CF4635" w:rsidRDefault="00CF4635" w:rsidP="0021397C">
      <w:pPr>
        <w:rPr>
          <w:rFonts w:ascii="Tahoma" w:hAnsi="Tahoma" w:cs="Tahoma"/>
          <w:sz w:val="20"/>
          <w:szCs w:val="20"/>
        </w:rPr>
      </w:pPr>
      <w:r>
        <w:rPr>
          <w:rFonts w:ascii="Tahoma" w:hAnsi="Tahoma" w:cs="Tahoma"/>
          <w:sz w:val="20"/>
          <w:szCs w:val="20"/>
        </w:rPr>
        <w:lastRenderedPageBreak/>
        <w:t xml:space="preserve">LEA 110kV la 37m </w:t>
      </w:r>
      <w:proofErr w:type="spellStart"/>
      <w:r>
        <w:rPr>
          <w:rFonts w:ascii="Tahoma" w:hAnsi="Tahoma" w:cs="Tahoma"/>
          <w:sz w:val="20"/>
          <w:szCs w:val="20"/>
        </w:rPr>
        <w:t>faţă</w:t>
      </w:r>
      <w:proofErr w:type="spellEnd"/>
      <w:r>
        <w:rPr>
          <w:rFonts w:ascii="Tahoma" w:hAnsi="Tahoma" w:cs="Tahoma"/>
          <w:sz w:val="20"/>
          <w:szCs w:val="20"/>
        </w:rPr>
        <w:t xml:space="preserve"> de zona </w:t>
      </w:r>
      <w:proofErr w:type="spellStart"/>
      <w:r>
        <w:rPr>
          <w:rFonts w:ascii="Tahoma" w:hAnsi="Tahoma" w:cs="Tahoma"/>
          <w:sz w:val="20"/>
          <w:szCs w:val="20"/>
        </w:rPr>
        <w:t>rezidenţială</w:t>
      </w:r>
      <w:proofErr w:type="spellEnd"/>
    </w:p>
    <w:p w14:paraId="33A361D8" w14:textId="2562FCBF" w:rsidR="0021397C" w:rsidRPr="001B0561" w:rsidRDefault="0021397C" w:rsidP="0021397C">
      <w:pPr>
        <w:rPr>
          <w:rFonts w:ascii="Tahoma" w:hAnsi="Tahoma" w:cs="Tahoma"/>
          <w:sz w:val="20"/>
          <w:szCs w:val="20"/>
        </w:rPr>
      </w:pPr>
      <w:r>
        <w:rPr>
          <w:rFonts w:ascii="Tahoma" w:hAnsi="Tahoma" w:cs="Tahoma"/>
          <w:sz w:val="20"/>
          <w:szCs w:val="20"/>
        </w:rPr>
        <w:t>- LEA 2</w:t>
      </w:r>
      <w:r w:rsidR="007C3549">
        <w:rPr>
          <w:rFonts w:ascii="Tahoma" w:hAnsi="Tahoma" w:cs="Tahoma"/>
          <w:sz w:val="20"/>
          <w:szCs w:val="20"/>
        </w:rPr>
        <w:t>2</w:t>
      </w:r>
      <w:r>
        <w:rPr>
          <w:rFonts w:ascii="Tahoma" w:hAnsi="Tahoma" w:cs="Tahoma"/>
          <w:sz w:val="20"/>
          <w:szCs w:val="20"/>
        </w:rPr>
        <w:t xml:space="preserve">0 kV </w:t>
      </w:r>
      <w:proofErr w:type="spellStart"/>
      <w:r>
        <w:rPr>
          <w:rFonts w:ascii="Tahoma" w:hAnsi="Tahoma" w:cs="Tahoma"/>
          <w:sz w:val="20"/>
          <w:szCs w:val="20"/>
        </w:rPr>
        <w:t>faţă</w:t>
      </w:r>
      <w:proofErr w:type="spellEnd"/>
      <w:r>
        <w:rPr>
          <w:rFonts w:ascii="Tahoma" w:hAnsi="Tahoma" w:cs="Tahoma"/>
          <w:sz w:val="20"/>
          <w:szCs w:val="20"/>
        </w:rPr>
        <w:t xml:space="preserve"> de zona </w:t>
      </w:r>
      <w:proofErr w:type="spellStart"/>
      <w:r>
        <w:rPr>
          <w:rFonts w:ascii="Tahoma" w:hAnsi="Tahoma" w:cs="Tahoma"/>
          <w:sz w:val="20"/>
          <w:szCs w:val="20"/>
        </w:rPr>
        <w:t>rezidenţială</w:t>
      </w:r>
      <w:proofErr w:type="spellEnd"/>
      <w:r>
        <w:rPr>
          <w:rFonts w:ascii="Tahoma" w:hAnsi="Tahoma" w:cs="Tahoma"/>
          <w:sz w:val="20"/>
          <w:szCs w:val="20"/>
        </w:rPr>
        <w:t xml:space="preserve"> – </w:t>
      </w:r>
      <w:r w:rsidR="00CF4635">
        <w:rPr>
          <w:rFonts w:ascii="Tahoma" w:hAnsi="Tahoma" w:cs="Tahoma"/>
          <w:sz w:val="20"/>
          <w:szCs w:val="20"/>
        </w:rPr>
        <w:t>55</w:t>
      </w:r>
      <w:r>
        <w:rPr>
          <w:rFonts w:ascii="Tahoma" w:hAnsi="Tahoma" w:cs="Tahoma"/>
          <w:sz w:val="20"/>
          <w:szCs w:val="20"/>
        </w:rPr>
        <w:t xml:space="preserve"> m </w:t>
      </w:r>
    </w:p>
    <w:p w14:paraId="1DED6FB1" w14:textId="77777777" w:rsidR="0021397C" w:rsidRPr="007818FD" w:rsidRDefault="0021397C" w:rsidP="0021397C">
      <w:pPr>
        <w:rPr>
          <w:rFonts w:ascii="Tahoma" w:hAnsi="Tahoma" w:cs="Tahoma"/>
          <w:sz w:val="20"/>
          <w:szCs w:val="20"/>
        </w:rPr>
      </w:pPr>
      <w:r w:rsidRPr="007818FD">
        <w:rPr>
          <w:rFonts w:ascii="Tahoma" w:hAnsi="Tahoma" w:cs="Tahoma"/>
          <w:sz w:val="20"/>
          <w:szCs w:val="20"/>
        </w:rPr>
        <w:t xml:space="preserve">- se interzice trecerea LEA </w:t>
      </w:r>
      <w:r>
        <w:rPr>
          <w:rFonts w:ascii="Tahoma" w:hAnsi="Tahoma" w:cs="Tahoma"/>
          <w:sz w:val="20"/>
          <w:szCs w:val="20"/>
        </w:rPr>
        <w:t xml:space="preserve">110/200 kV </w:t>
      </w:r>
      <w:r w:rsidRPr="007818FD">
        <w:rPr>
          <w:rFonts w:ascii="Tahoma" w:hAnsi="Tahoma" w:cs="Tahoma"/>
          <w:sz w:val="20"/>
          <w:szCs w:val="20"/>
        </w:rPr>
        <w:t xml:space="preserve">peste </w:t>
      </w:r>
      <w:proofErr w:type="spellStart"/>
      <w:r w:rsidRPr="007818FD">
        <w:rPr>
          <w:rFonts w:ascii="Tahoma" w:hAnsi="Tahoma" w:cs="Tahoma"/>
          <w:sz w:val="20"/>
          <w:szCs w:val="20"/>
        </w:rPr>
        <w:t>locuinţe</w:t>
      </w:r>
      <w:proofErr w:type="spellEnd"/>
      <w:r w:rsidRPr="007818FD">
        <w:rPr>
          <w:rFonts w:ascii="Tahoma" w:hAnsi="Tahoma" w:cs="Tahoma"/>
          <w:sz w:val="20"/>
          <w:szCs w:val="20"/>
        </w:rPr>
        <w:t>;</w:t>
      </w:r>
    </w:p>
    <w:p w14:paraId="38E2AA13" w14:textId="77777777" w:rsidR="0021397C" w:rsidRPr="007818FD" w:rsidRDefault="0021397C" w:rsidP="0021397C">
      <w:pPr>
        <w:rPr>
          <w:rFonts w:ascii="Tahoma" w:hAnsi="Tahoma" w:cs="Tahoma"/>
          <w:sz w:val="20"/>
          <w:szCs w:val="20"/>
        </w:rPr>
      </w:pPr>
      <w:r w:rsidRPr="007818FD">
        <w:rPr>
          <w:rFonts w:ascii="Tahoma" w:hAnsi="Tahoma" w:cs="Tahoma"/>
          <w:sz w:val="20"/>
          <w:szCs w:val="20"/>
        </w:rPr>
        <w:t xml:space="preserve">- </w:t>
      </w:r>
      <w:proofErr w:type="spellStart"/>
      <w:r w:rsidRPr="007818FD">
        <w:rPr>
          <w:rFonts w:ascii="Tahoma" w:hAnsi="Tahoma" w:cs="Tahoma"/>
          <w:sz w:val="20"/>
          <w:szCs w:val="20"/>
        </w:rPr>
        <w:t>Staţii</w:t>
      </w:r>
      <w:proofErr w:type="spellEnd"/>
      <w:r w:rsidRPr="007818FD">
        <w:rPr>
          <w:rFonts w:ascii="Tahoma" w:hAnsi="Tahoma" w:cs="Tahoma"/>
          <w:sz w:val="20"/>
          <w:szCs w:val="20"/>
        </w:rPr>
        <w:t xml:space="preserve"> de transformare electrice (raza = 50 m);</w:t>
      </w:r>
    </w:p>
    <w:p w14:paraId="1AA8BB5F" w14:textId="5C7D596A" w:rsidR="0021397C" w:rsidRPr="007818FD" w:rsidRDefault="00CF4635" w:rsidP="0021397C">
      <w:pPr>
        <w:rPr>
          <w:rFonts w:ascii="Tahoma" w:hAnsi="Tahoma" w:cs="Tahoma"/>
          <w:sz w:val="20"/>
          <w:szCs w:val="20"/>
          <w:u w:val="single"/>
        </w:rPr>
      </w:pPr>
      <w:r w:rsidRPr="007818FD">
        <w:rPr>
          <w:rFonts w:ascii="Tahoma" w:hAnsi="Tahoma" w:cs="Tahoma"/>
          <w:sz w:val="20"/>
          <w:szCs w:val="20"/>
          <w:u w:val="single"/>
        </w:rPr>
        <w:t>D</w:t>
      </w:r>
      <w:r w:rsidR="0021397C" w:rsidRPr="007818FD">
        <w:rPr>
          <w:rFonts w:ascii="Tahoma" w:hAnsi="Tahoma" w:cs="Tahoma"/>
          <w:sz w:val="20"/>
          <w:szCs w:val="20"/>
          <w:u w:val="single"/>
        </w:rPr>
        <w:t>rumuri</w:t>
      </w:r>
      <w:r>
        <w:rPr>
          <w:rFonts w:ascii="Tahoma" w:hAnsi="Tahoma" w:cs="Tahoma"/>
          <w:sz w:val="20"/>
          <w:szCs w:val="20"/>
          <w:u w:val="single"/>
        </w:rPr>
        <w:t xml:space="preserve"> cf. OG 43-1997</w:t>
      </w:r>
    </w:p>
    <w:p w14:paraId="5628F2C4" w14:textId="4875964C" w:rsidR="0021397C" w:rsidRPr="007818FD" w:rsidRDefault="0021397C" w:rsidP="0021397C">
      <w:pPr>
        <w:rPr>
          <w:rFonts w:ascii="Tahoma" w:hAnsi="Tahoma" w:cs="Tahoma"/>
          <w:sz w:val="20"/>
          <w:szCs w:val="20"/>
        </w:rPr>
      </w:pPr>
      <w:r w:rsidRPr="007818FD">
        <w:rPr>
          <w:rFonts w:ascii="Tahoma" w:hAnsi="Tahoma" w:cs="Tahoma"/>
          <w:sz w:val="20"/>
          <w:szCs w:val="20"/>
        </w:rPr>
        <w:t xml:space="preserve">- DN (22 m din marginea </w:t>
      </w:r>
      <w:proofErr w:type="spellStart"/>
      <w:r w:rsidRPr="007818FD">
        <w:rPr>
          <w:rFonts w:ascii="Tahoma" w:hAnsi="Tahoma" w:cs="Tahoma"/>
          <w:sz w:val="20"/>
          <w:szCs w:val="20"/>
        </w:rPr>
        <w:t>Îmbrăcăminţii</w:t>
      </w:r>
      <w:proofErr w:type="spellEnd"/>
      <w:r w:rsidRPr="007818FD">
        <w:rPr>
          <w:rFonts w:ascii="Tahoma" w:hAnsi="Tahoma" w:cs="Tahoma"/>
          <w:sz w:val="20"/>
          <w:szCs w:val="20"/>
        </w:rPr>
        <w:t xml:space="preserve"> asfaltice,);</w:t>
      </w:r>
    </w:p>
    <w:p w14:paraId="7BF63F70" w14:textId="7854C355" w:rsidR="0021397C" w:rsidRPr="007818FD" w:rsidRDefault="0021397C" w:rsidP="0021397C">
      <w:pPr>
        <w:rPr>
          <w:rFonts w:ascii="Tahoma" w:hAnsi="Tahoma" w:cs="Tahoma"/>
          <w:sz w:val="20"/>
          <w:szCs w:val="20"/>
        </w:rPr>
      </w:pPr>
      <w:r w:rsidRPr="007818FD">
        <w:rPr>
          <w:rFonts w:ascii="Tahoma" w:hAnsi="Tahoma" w:cs="Tahoma"/>
          <w:sz w:val="20"/>
          <w:szCs w:val="20"/>
        </w:rPr>
        <w:t xml:space="preserve">-  DJ (20 </w:t>
      </w:r>
      <w:r w:rsidR="00CF4635" w:rsidRPr="007818FD">
        <w:rPr>
          <w:rFonts w:ascii="Tahoma" w:hAnsi="Tahoma" w:cs="Tahoma"/>
          <w:sz w:val="20"/>
          <w:szCs w:val="20"/>
        </w:rPr>
        <w:t xml:space="preserve">din marginea </w:t>
      </w:r>
      <w:proofErr w:type="spellStart"/>
      <w:r w:rsidR="00CF4635" w:rsidRPr="007818FD">
        <w:rPr>
          <w:rFonts w:ascii="Tahoma" w:hAnsi="Tahoma" w:cs="Tahoma"/>
          <w:sz w:val="20"/>
          <w:szCs w:val="20"/>
        </w:rPr>
        <w:t>Îmbrăcăminţii</w:t>
      </w:r>
      <w:proofErr w:type="spellEnd"/>
      <w:r w:rsidR="00CF4635" w:rsidRPr="007818FD">
        <w:rPr>
          <w:rFonts w:ascii="Tahoma" w:hAnsi="Tahoma" w:cs="Tahoma"/>
          <w:sz w:val="20"/>
          <w:szCs w:val="20"/>
        </w:rPr>
        <w:t xml:space="preserve"> asfaltice</w:t>
      </w:r>
      <w:r w:rsidR="00CF4635" w:rsidRPr="007818FD">
        <w:rPr>
          <w:rFonts w:ascii="Tahoma" w:hAnsi="Tahoma" w:cs="Tahoma"/>
          <w:sz w:val="20"/>
          <w:szCs w:val="20"/>
        </w:rPr>
        <w:t xml:space="preserve"> </w:t>
      </w:r>
      <w:r w:rsidRPr="007818FD">
        <w:rPr>
          <w:rFonts w:ascii="Tahoma" w:hAnsi="Tahoma" w:cs="Tahoma"/>
          <w:sz w:val="20"/>
          <w:szCs w:val="20"/>
        </w:rPr>
        <w:t>m);</w:t>
      </w:r>
    </w:p>
    <w:p w14:paraId="30EC9DA8" w14:textId="3167AB4A" w:rsidR="0021397C" w:rsidRDefault="0021397C" w:rsidP="0021397C">
      <w:pPr>
        <w:rPr>
          <w:rFonts w:ascii="Tahoma" w:hAnsi="Tahoma" w:cs="Tahoma"/>
          <w:sz w:val="20"/>
          <w:szCs w:val="20"/>
        </w:rPr>
      </w:pPr>
      <w:r w:rsidRPr="007818FD">
        <w:rPr>
          <w:rFonts w:ascii="Tahoma" w:hAnsi="Tahoma" w:cs="Tahoma"/>
          <w:sz w:val="20"/>
          <w:szCs w:val="20"/>
        </w:rPr>
        <w:t>-  DC (18 m din</w:t>
      </w:r>
      <w:r w:rsidR="00CF4635">
        <w:rPr>
          <w:rFonts w:ascii="Tahoma" w:hAnsi="Tahoma" w:cs="Tahoma"/>
          <w:sz w:val="20"/>
          <w:szCs w:val="20"/>
        </w:rPr>
        <w:t xml:space="preserve"> </w:t>
      </w:r>
      <w:proofErr w:type="spellStart"/>
      <w:r w:rsidR="00CF4635" w:rsidRPr="007818FD">
        <w:rPr>
          <w:rFonts w:ascii="Tahoma" w:hAnsi="Tahoma" w:cs="Tahoma"/>
          <w:sz w:val="20"/>
          <w:szCs w:val="20"/>
        </w:rPr>
        <w:t>din</w:t>
      </w:r>
      <w:proofErr w:type="spellEnd"/>
      <w:r w:rsidR="00CF4635" w:rsidRPr="007818FD">
        <w:rPr>
          <w:rFonts w:ascii="Tahoma" w:hAnsi="Tahoma" w:cs="Tahoma"/>
          <w:sz w:val="20"/>
          <w:szCs w:val="20"/>
        </w:rPr>
        <w:t xml:space="preserve"> marginea </w:t>
      </w:r>
      <w:proofErr w:type="spellStart"/>
      <w:r w:rsidR="00CF4635" w:rsidRPr="007818FD">
        <w:rPr>
          <w:rFonts w:ascii="Tahoma" w:hAnsi="Tahoma" w:cs="Tahoma"/>
          <w:sz w:val="20"/>
          <w:szCs w:val="20"/>
        </w:rPr>
        <w:t>Îmbrăcăminţii</w:t>
      </w:r>
      <w:proofErr w:type="spellEnd"/>
      <w:r w:rsidR="00CF4635" w:rsidRPr="007818FD">
        <w:rPr>
          <w:rFonts w:ascii="Tahoma" w:hAnsi="Tahoma" w:cs="Tahoma"/>
          <w:sz w:val="20"/>
          <w:szCs w:val="20"/>
        </w:rPr>
        <w:t xml:space="preserve"> asfaltice</w:t>
      </w:r>
      <w:r w:rsidRPr="007818FD">
        <w:rPr>
          <w:rFonts w:ascii="Tahoma" w:hAnsi="Tahoma" w:cs="Tahoma"/>
          <w:sz w:val="20"/>
          <w:szCs w:val="20"/>
        </w:rPr>
        <w:t>);</w:t>
      </w:r>
    </w:p>
    <w:p w14:paraId="0068F427" w14:textId="77777777" w:rsidR="00785F7C" w:rsidRPr="00785F7C" w:rsidRDefault="00785F7C" w:rsidP="0021397C">
      <w:pPr>
        <w:rPr>
          <w:rFonts w:ascii="Tahoma" w:hAnsi="Tahoma" w:cs="Tahoma"/>
          <w:sz w:val="20"/>
          <w:szCs w:val="20"/>
          <w:u w:val="single"/>
        </w:rPr>
      </w:pPr>
      <w:r w:rsidRPr="00785F7C">
        <w:rPr>
          <w:rFonts w:ascii="Tahoma" w:hAnsi="Tahoma" w:cs="Tahoma"/>
          <w:sz w:val="20"/>
          <w:szCs w:val="20"/>
          <w:u w:val="single"/>
        </w:rPr>
        <w:t>Căi ferate</w:t>
      </w:r>
    </w:p>
    <w:p w14:paraId="556B1F88" w14:textId="77777777" w:rsidR="00785F7C" w:rsidRPr="00785F7C" w:rsidRDefault="00785F7C" w:rsidP="00785F7C">
      <w:pPr>
        <w:rPr>
          <w:rFonts w:ascii="Tahoma" w:hAnsi="Tahoma" w:cs="Tahoma"/>
          <w:sz w:val="20"/>
          <w:szCs w:val="20"/>
        </w:rPr>
      </w:pPr>
      <w:r w:rsidRPr="00785F7C">
        <w:rPr>
          <w:rFonts w:ascii="Tahoma" w:hAnsi="Tahoma" w:cs="Tahoma"/>
          <w:sz w:val="20"/>
          <w:szCs w:val="20"/>
        </w:rPr>
        <w:t xml:space="preserve">- </w:t>
      </w:r>
      <w:r>
        <w:rPr>
          <w:rFonts w:ascii="Tahoma" w:hAnsi="Tahoma" w:cs="Tahoma"/>
          <w:sz w:val="20"/>
          <w:szCs w:val="20"/>
        </w:rPr>
        <w:t xml:space="preserve">zona de </w:t>
      </w:r>
      <w:proofErr w:type="spellStart"/>
      <w:r>
        <w:rPr>
          <w:rFonts w:ascii="Tahoma" w:hAnsi="Tahoma" w:cs="Tahoma"/>
          <w:sz w:val="20"/>
          <w:szCs w:val="20"/>
        </w:rPr>
        <w:t>siguranţă</w:t>
      </w:r>
      <w:proofErr w:type="spellEnd"/>
      <w:r>
        <w:rPr>
          <w:rFonts w:ascii="Tahoma" w:hAnsi="Tahoma" w:cs="Tahoma"/>
          <w:sz w:val="20"/>
          <w:szCs w:val="20"/>
        </w:rPr>
        <w:t xml:space="preserve">: </w:t>
      </w:r>
      <w:r w:rsidRPr="00785F7C">
        <w:rPr>
          <w:rFonts w:ascii="Tahoma" w:hAnsi="Tahoma" w:cs="Tahoma"/>
          <w:sz w:val="20"/>
          <w:szCs w:val="20"/>
        </w:rPr>
        <w:t>20m de la limita cadastrală a căilor ferate</w:t>
      </w:r>
    </w:p>
    <w:p w14:paraId="09A59A6C" w14:textId="77777777" w:rsidR="00785F7C" w:rsidRDefault="00785F7C" w:rsidP="00785F7C">
      <w:r>
        <w:t xml:space="preserve">- 50 m </w:t>
      </w:r>
      <w:proofErr w:type="spellStart"/>
      <w:r>
        <w:t>faţă</w:t>
      </w:r>
      <w:proofErr w:type="spellEnd"/>
      <w:r>
        <w:t xml:space="preserve"> de lucrările de artă inginerească aferente căilor ferate</w:t>
      </w:r>
    </w:p>
    <w:p w14:paraId="3121E652" w14:textId="77777777" w:rsidR="00785F7C" w:rsidRPr="00785F7C" w:rsidRDefault="00785F7C" w:rsidP="00785F7C">
      <w:r>
        <w:t xml:space="preserve">- 100 m –limita </w:t>
      </w:r>
      <w:proofErr w:type="spellStart"/>
      <w:r>
        <w:t>faţă</w:t>
      </w:r>
      <w:proofErr w:type="spellEnd"/>
      <w:r>
        <w:t xml:space="preserve"> de axul căii ferate de o parte </w:t>
      </w:r>
      <w:proofErr w:type="spellStart"/>
      <w:r>
        <w:t>şi</w:t>
      </w:r>
      <w:proofErr w:type="spellEnd"/>
      <w:r>
        <w:t xml:space="preserve"> alta, se constituie în zonă care impune avizul SNCFR, Regionala </w:t>
      </w:r>
      <w:proofErr w:type="spellStart"/>
      <w:r>
        <w:t>Timişoara</w:t>
      </w:r>
      <w:proofErr w:type="spellEnd"/>
    </w:p>
    <w:p w14:paraId="7C8D9D65" w14:textId="77777777" w:rsidR="0021397C" w:rsidRDefault="00785F7C" w:rsidP="0021397C">
      <w:pPr>
        <w:rPr>
          <w:rFonts w:ascii="Tahoma" w:hAnsi="Tahoma" w:cs="Tahoma"/>
          <w:sz w:val="20"/>
          <w:szCs w:val="20"/>
        </w:rPr>
      </w:pPr>
      <w:r>
        <w:rPr>
          <w:rFonts w:ascii="Tahoma" w:hAnsi="Tahoma" w:cs="Tahoma"/>
          <w:sz w:val="20"/>
          <w:szCs w:val="20"/>
        </w:rPr>
        <w:t xml:space="preserve">2.6. </w:t>
      </w:r>
      <w:r w:rsidR="0021397C" w:rsidRPr="007818FD">
        <w:rPr>
          <w:rFonts w:ascii="Tahoma" w:hAnsi="Tahoma" w:cs="Tahoma"/>
          <w:sz w:val="20"/>
          <w:szCs w:val="20"/>
        </w:rPr>
        <w:t xml:space="preserve">Zone cu </w:t>
      </w:r>
      <w:proofErr w:type="spellStart"/>
      <w:r w:rsidR="0021397C" w:rsidRPr="007818FD">
        <w:rPr>
          <w:rFonts w:ascii="Tahoma" w:hAnsi="Tahoma" w:cs="Tahoma"/>
          <w:sz w:val="20"/>
          <w:szCs w:val="20"/>
        </w:rPr>
        <w:t>interdicţie</w:t>
      </w:r>
      <w:proofErr w:type="spellEnd"/>
      <w:r w:rsidR="0021397C" w:rsidRPr="007818FD">
        <w:rPr>
          <w:rFonts w:ascii="Tahoma" w:hAnsi="Tahoma" w:cs="Tahoma"/>
          <w:sz w:val="20"/>
          <w:szCs w:val="20"/>
        </w:rPr>
        <w:t xml:space="preserve"> de construire în</w:t>
      </w:r>
      <w:r w:rsidR="0021397C">
        <w:rPr>
          <w:rFonts w:ascii="Tahoma" w:hAnsi="Tahoma" w:cs="Tahoma"/>
          <w:sz w:val="20"/>
          <w:szCs w:val="20"/>
        </w:rPr>
        <w:t xml:space="preserve"> </w:t>
      </w:r>
      <w:proofErr w:type="spellStart"/>
      <w:r w:rsidR="0021397C" w:rsidRPr="007818FD">
        <w:rPr>
          <w:rFonts w:ascii="Tahoma" w:hAnsi="Tahoma" w:cs="Tahoma"/>
          <w:sz w:val="20"/>
          <w:szCs w:val="20"/>
        </w:rPr>
        <w:t>localităţiile</w:t>
      </w:r>
      <w:proofErr w:type="spellEnd"/>
      <w:r w:rsidR="0021397C" w:rsidRPr="007818FD">
        <w:rPr>
          <w:rFonts w:ascii="Tahoma" w:hAnsi="Tahoma" w:cs="Tahoma"/>
          <w:sz w:val="20"/>
          <w:szCs w:val="20"/>
        </w:rPr>
        <w:t xml:space="preserve"> comunei </w:t>
      </w:r>
      <w:r>
        <w:rPr>
          <w:rFonts w:ascii="Tahoma" w:hAnsi="Tahoma" w:cs="Tahoma"/>
          <w:sz w:val="20"/>
          <w:szCs w:val="20"/>
        </w:rPr>
        <w:t>Zăvoi</w:t>
      </w:r>
      <w:r w:rsidR="0021397C" w:rsidRPr="007818FD">
        <w:rPr>
          <w:rFonts w:ascii="Tahoma" w:hAnsi="Tahoma" w:cs="Tahoma"/>
          <w:sz w:val="20"/>
          <w:szCs w:val="20"/>
        </w:rPr>
        <w:t>:</w:t>
      </w:r>
    </w:p>
    <w:p w14:paraId="5FDC2214" w14:textId="77777777" w:rsidR="0021397C" w:rsidRPr="007818FD" w:rsidRDefault="0021397C" w:rsidP="0021397C">
      <w:pPr>
        <w:rPr>
          <w:rFonts w:ascii="Tahoma" w:hAnsi="Tahoma" w:cs="Tahoma"/>
          <w:sz w:val="20"/>
          <w:szCs w:val="20"/>
          <w:u w:val="single"/>
        </w:rPr>
      </w:pPr>
      <w:r w:rsidRPr="007818FD">
        <w:rPr>
          <w:rFonts w:ascii="Tahoma" w:hAnsi="Tahoma" w:cs="Tahoma"/>
          <w:sz w:val="20"/>
          <w:szCs w:val="20"/>
          <w:u w:val="single"/>
        </w:rPr>
        <w:t xml:space="preserve">Zone cu </w:t>
      </w:r>
      <w:proofErr w:type="spellStart"/>
      <w:r w:rsidRPr="007818FD">
        <w:rPr>
          <w:rFonts w:ascii="Tahoma" w:hAnsi="Tahoma" w:cs="Tahoma"/>
          <w:sz w:val="20"/>
          <w:szCs w:val="20"/>
          <w:u w:val="single"/>
        </w:rPr>
        <w:t>interdicţie</w:t>
      </w:r>
      <w:proofErr w:type="spellEnd"/>
      <w:r w:rsidRPr="007818FD">
        <w:rPr>
          <w:rFonts w:ascii="Tahoma" w:hAnsi="Tahoma" w:cs="Tahoma"/>
          <w:sz w:val="20"/>
          <w:szCs w:val="20"/>
          <w:u w:val="single"/>
        </w:rPr>
        <w:t xml:space="preserve"> totală de construire pe terenuri cu :</w:t>
      </w:r>
    </w:p>
    <w:p w14:paraId="1B1432CF" w14:textId="77777777" w:rsidR="0021397C" w:rsidRPr="007818FD" w:rsidRDefault="0021397C" w:rsidP="0021397C">
      <w:pPr>
        <w:rPr>
          <w:rFonts w:ascii="Tahoma" w:hAnsi="Tahoma" w:cs="Tahoma"/>
          <w:sz w:val="20"/>
          <w:szCs w:val="20"/>
        </w:rPr>
      </w:pPr>
      <w:r w:rsidRPr="007818FD">
        <w:rPr>
          <w:rFonts w:ascii="Tahoma" w:hAnsi="Tahoma" w:cs="Tahoma"/>
          <w:sz w:val="20"/>
          <w:szCs w:val="20"/>
        </w:rPr>
        <w:t xml:space="preserve">- alunecări de teren În brazdă de intensitate medie </w:t>
      </w:r>
      <w:r w:rsidRPr="007818FD">
        <w:rPr>
          <w:rFonts w:ascii="Tahoma" w:hAnsi="Tahoma" w:cs="Tahoma"/>
          <w:i/>
          <w:iCs/>
          <w:sz w:val="20"/>
          <w:szCs w:val="20"/>
        </w:rPr>
        <w:t xml:space="preserve">I </w:t>
      </w:r>
      <w:r w:rsidRPr="007818FD">
        <w:rPr>
          <w:rFonts w:ascii="Tahoma" w:hAnsi="Tahoma" w:cs="Tahoma"/>
          <w:sz w:val="20"/>
          <w:szCs w:val="20"/>
        </w:rPr>
        <w:t xml:space="preserve">mare; </w:t>
      </w:r>
    </w:p>
    <w:p w14:paraId="70EDE4FF" w14:textId="77777777" w:rsidR="0021397C" w:rsidRPr="007818FD" w:rsidRDefault="0021397C" w:rsidP="0021397C">
      <w:pPr>
        <w:rPr>
          <w:rFonts w:ascii="Tahoma" w:hAnsi="Tahoma" w:cs="Tahoma"/>
          <w:sz w:val="20"/>
          <w:szCs w:val="20"/>
        </w:rPr>
      </w:pPr>
      <w:r w:rsidRPr="007818FD">
        <w:rPr>
          <w:rFonts w:ascii="Tahoma" w:hAnsi="Tahoma" w:cs="Tahoma"/>
          <w:sz w:val="20"/>
          <w:szCs w:val="20"/>
        </w:rPr>
        <w:t xml:space="preserve">- zone de </w:t>
      </w:r>
      <w:proofErr w:type="spellStart"/>
      <w:r w:rsidRPr="007818FD">
        <w:rPr>
          <w:rFonts w:ascii="Tahoma" w:hAnsi="Tahoma" w:cs="Tahoma"/>
          <w:sz w:val="20"/>
          <w:szCs w:val="20"/>
        </w:rPr>
        <w:t>siguranţă</w:t>
      </w:r>
      <w:proofErr w:type="spellEnd"/>
      <w:r w:rsidRPr="007818FD">
        <w:rPr>
          <w:rFonts w:ascii="Tahoma" w:hAnsi="Tahoma" w:cs="Tahoma"/>
          <w:sz w:val="20"/>
          <w:szCs w:val="20"/>
        </w:rPr>
        <w:t xml:space="preserve"> </w:t>
      </w:r>
      <w:proofErr w:type="spellStart"/>
      <w:r w:rsidRPr="007818FD">
        <w:rPr>
          <w:rFonts w:ascii="Tahoma" w:hAnsi="Tahoma" w:cs="Tahoma"/>
          <w:sz w:val="20"/>
          <w:szCs w:val="20"/>
        </w:rPr>
        <w:t>faţă</w:t>
      </w:r>
      <w:proofErr w:type="spellEnd"/>
      <w:r w:rsidRPr="007818FD">
        <w:rPr>
          <w:rFonts w:ascii="Tahoma" w:hAnsi="Tahoma" w:cs="Tahoma"/>
          <w:sz w:val="20"/>
          <w:szCs w:val="20"/>
        </w:rPr>
        <w:t xml:space="preserve"> de căile de </w:t>
      </w:r>
      <w:proofErr w:type="spellStart"/>
      <w:r w:rsidRPr="007818FD">
        <w:rPr>
          <w:rFonts w:ascii="Tahoma" w:hAnsi="Tahoma" w:cs="Tahoma"/>
          <w:sz w:val="20"/>
          <w:szCs w:val="20"/>
        </w:rPr>
        <w:t>comunicaţie</w:t>
      </w:r>
      <w:proofErr w:type="spellEnd"/>
      <w:r w:rsidRPr="007818FD">
        <w:rPr>
          <w:rFonts w:ascii="Tahoma" w:hAnsi="Tahoma" w:cs="Tahoma"/>
          <w:sz w:val="20"/>
          <w:szCs w:val="20"/>
        </w:rPr>
        <w:t>:</w:t>
      </w:r>
    </w:p>
    <w:p w14:paraId="6980B97B" w14:textId="4F92C692" w:rsidR="00CF4635" w:rsidRDefault="0021397C" w:rsidP="0021397C">
      <w:pPr>
        <w:ind w:firstLine="360"/>
        <w:rPr>
          <w:rFonts w:ascii="Tahoma" w:hAnsi="Tahoma" w:cs="Tahoma"/>
          <w:sz w:val="20"/>
          <w:szCs w:val="20"/>
        </w:rPr>
      </w:pPr>
      <w:r w:rsidRPr="007818FD">
        <w:rPr>
          <w:rFonts w:ascii="Tahoma" w:hAnsi="Tahoma" w:cs="Tahoma"/>
          <w:sz w:val="20"/>
          <w:szCs w:val="20"/>
        </w:rPr>
        <w:t>- 1</w:t>
      </w:r>
      <w:r w:rsidR="00CF4635">
        <w:rPr>
          <w:rFonts w:ascii="Tahoma" w:hAnsi="Tahoma" w:cs="Tahoma"/>
          <w:sz w:val="20"/>
          <w:szCs w:val="20"/>
        </w:rPr>
        <w:t xml:space="preserve">3 m din ax drum </w:t>
      </w:r>
      <w:proofErr w:type="spellStart"/>
      <w:r w:rsidR="00CF4635">
        <w:rPr>
          <w:rFonts w:ascii="Tahoma" w:hAnsi="Tahoma" w:cs="Tahoma"/>
          <w:sz w:val="20"/>
          <w:szCs w:val="20"/>
        </w:rPr>
        <w:t>naţional</w:t>
      </w:r>
      <w:proofErr w:type="spellEnd"/>
      <w:r w:rsidR="00CF4635">
        <w:rPr>
          <w:rFonts w:ascii="Tahoma" w:hAnsi="Tahoma" w:cs="Tahoma"/>
          <w:sz w:val="20"/>
          <w:szCs w:val="20"/>
        </w:rPr>
        <w:t xml:space="preserve">, pe ambele </w:t>
      </w:r>
      <w:proofErr w:type="spellStart"/>
      <w:r w:rsidR="00CF4635">
        <w:rPr>
          <w:rFonts w:ascii="Tahoma" w:hAnsi="Tahoma" w:cs="Tahoma"/>
          <w:sz w:val="20"/>
          <w:szCs w:val="20"/>
        </w:rPr>
        <w:t>părţi</w:t>
      </w:r>
      <w:proofErr w:type="spellEnd"/>
    </w:p>
    <w:p w14:paraId="7176F482" w14:textId="01C2B91D" w:rsidR="0021397C" w:rsidRPr="007818FD" w:rsidRDefault="00CF4635" w:rsidP="0021397C">
      <w:pPr>
        <w:ind w:firstLine="360"/>
        <w:rPr>
          <w:rFonts w:ascii="Tahoma" w:hAnsi="Tahoma" w:cs="Tahoma"/>
          <w:sz w:val="20"/>
          <w:szCs w:val="20"/>
        </w:rPr>
      </w:pPr>
      <w:r>
        <w:rPr>
          <w:rFonts w:ascii="Tahoma" w:hAnsi="Tahoma" w:cs="Tahoma"/>
          <w:sz w:val="20"/>
          <w:szCs w:val="20"/>
        </w:rPr>
        <w:t>-1</w:t>
      </w:r>
      <w:r w:rsidR="0021397C" w:rsidRPr="007818FD">
        <w:rPr>
          <w:rFonts w:ascii="Tahoma" w:hAnsi="Tahoma" w:cs="Tahoma"/>
          <w:sz w:val="20"/>
          <w:szCs w:val="20"/>
        </w:rPr>
        <w:t xml:space="preserve">2 m din ax drum </w:t>
      </w:r>
      <w:proofErr w:type="spellStart"/>
      <w:r w:rsidR="0021397C" w:rsidRPr="007818FD">
        <w:rPr>
          <w:rFonts w:ascii="Tahoma" w:hAnsi="Tahoma" w:cs="Tahoma"/>
          <w:sz w:val="20"/>
          <w:szCs w:val="20"/>
        </w:rPr>
        <w:t>judeţean</w:t>
      </w:r>
      <w:proofErr w:type="spellEnd"/>
      <w:r w:rsidR="0021397C" w:rsidRPr="007818FD">
        <w:rPr>
          <w:rFonts w:ascii="Tahoma" w:hAnsi="Tahoma" w:cs="Tahoma"/>
          <w:sz w:val="20"/>
          <w:szCs w:val="20"/>
        </w:rPr>
        <w:t xml:space="preserve">, pe ambele </w:t>
      </w:r>
      <w:proofErr w:type="spellStart"/>
      <w:r w:rsidR="0021397C" w:rsidRPr="007818FD">
        <w:rPr>
          <w:rFonts w:ascii="Tahoma" w:hAnsi="Tahoma" w:cs="Tahoma"/>
          <w:sz w:val="20"/>
          <w:szCs w:val="20"/>
        </w:rPr>
        <w:t>părţi</w:t>
      </w:r>
      <w:proofErr w:type="spellEnd"/>
      <w:r w:rsidR="0021397C" w:rsidRPr="007818FD">
        <w:rPr>
          <w:rFonts w:ascii="Tahoma" w:hAnsi="Tahoma" w:cs="Tahoma"/>
          <w:sz w:val="20"/>
          <w:szCs w:val="20"/>
        </w:rPr>
        <w:t>;</w:t>
      </w:r>
    </w:p>
    <w:p w14:paraId="7B8F1263" w14:textId="77777777" w:rsidR="0021397C" w:rsidRDefault="0021397C" w:rsidP="0021397C">
      <w:pPr>
        <w:ind w:firstLine="360"/>
        <w:rPr>
          <w:rFonts w:ascii="Tahoma" w:hAnsi="Tahoma" w:cs="Tahoma"/>
          <w:sz w:val="20"/>
          <w:szCs w:val="20"/>
        </w:rPr>
      </w:pPr>
      <w:r w:rsidRPr="007818FD">
        <w:rPr>
          <w:rFonts w:ascii="Tahoma" w:hAnsi="Tahoma" w:cs="Tahoma"/>
          <w:sz w:val="20"/>
          <w:szCs w:val="20"/>
        </w:rPr>
        <w:t xml:space="preserve">- 10 m din ax drum comunal, pe ambele </w:t>
      </w:r>
      <w:proofErr w:type="spellStart"/>
      <w:r w:rsidRPr="007818FD">
        <w:rPr>
          <w:rFonts w:ascii="Tahoma" w:hAnsi="Tahoma" w:cs="Tahoma"/>
          <w:sz w:val="20"/>
          <w:szCs w:val="20"/>
        </w:rPr>
        <w:t>părţi</w:t>
      </w:r>
      <w:proofErr w:type="spellEnd"/>
      <w:r w:rsidRPr="007818FD">
        <w:rPr>
          <w:rFonts w:ascii="Tahoma" w:hAnsi="Tahoma" w:cs="Tahoma"/>
          <w:sz w:val="20"/>
          <w:szCs w:val="20"/>
        </w:rPr>
        <w:t>;</w:t>
      </w:r>
    </w:p>
    <w:p w14:paraId="3AC16736" w14:textId="77777777" w:rsidR="00785F7C" w:rsidRDefault="00785F7C" w:rsidP="00785F7C">
      <w:pPr>
        <w:rPr>
          <w:rFonts w:ascii="Tahoma" w:hAnsi="Tahoma" w:cs="Tahoma"/>
          <w:sz w:val="20"/>
          <w:szCs w:val="20"/>
        </w:rPr>
      </w:pPr>
      <w:r>
        <w:rPr>
          <w:rFonts w:ascii="Tahoma" w:hAnsi="Tahoma" w:cs="Tahoma"/>
          <w:sz w:val="20"/>
          <w:szCs w:val="20"/>
        </w:rPr>
        <w:t xml:space="preserve">- zone de </w:t>
      </w:r>
      <w:proofErr w:type="spellStart"/>
      <w:r>
        <w:rPr>
          <w:rFonts w:ascii="Tahoma" w:hAnsi="Tahoma" w:cs="Tahoma"/>
          <w:sz w:val="20"/>
          <w:szCs w:val="20"/>
        </w:rPr>
        <w:t>siguranţă</w:t>
      </w:r>
      <w:proofErr w:type="spellEnd"/>
      <w:r>
        <w:rPr>
          <w:rFonts w:ascii="Tahoma" w:hAnsi="Tahoma" w:cs="Tahoma"/>
          <w:sz w:val="20"/>
          <w:szCs w:val="20"/>
        </w:rPr>
        <w:t xml:space="preserve"> </w:t>
      </w:r>
      <w:proofErr w:type="spellStart"/>
      <w:r>
        <w:rPr>
          <w:rFonts w:ascii="Tahoma" w:hAnsi="Tahoma" w:cs="Tahoma"/>
          <w:sz w:val="20"/>
          <w:szCs w:val="20"/>
        </w:rPr>
        <w:t>faţă</w:t>
      </w:r>
      <w:proofErr w:type="spellEnd"/>
      <w:r>
        <w:rPr>
          <w:rFonts w:ascii="Tahoma" w:hAnsi="Tahoma" w:cs="Tahoma"/>
          <w:sz w:val="20"/>
          <w:szCs w:val="20"/>
        </w:rPr>
        <w:t xml:space="preserve"> de amenajări hidroenergetice:</w:t>
      </w:r>
    </w:p>
    <w:p w14:paraId="28A15737" w14:textId="77777777" w:rsidR="006438E7" w:rsidRPr="006438E7" w:rsidRDefault="006438E7" w:rsidP="00D0301C">
      <w:pPr>
        <w:numPr>
          <w:ilvl w:val="0"/>
          <w:numId w:val="37"/>
        </w:numPr>
        <w:autoSpaceDE w:val="0"/>
        <w:autoSpaceDN w:val="0"/>
        <w:adjustRightInd w:val="0"/>
        <w:spacing w:after="0" w:line="240" w:lineRule="auto"/>
        <w:jc w:val="both"/>
        <w:rPr>
          <w:rFonts w:ascii="Arial" w:hAnsi="Arial" w:cs="Arial"/>
          <w:sz w:val="18"/>
          <w:szCs w:val="18"/>
          <w:lang w:eastAsia="ro-RO"/>
        </w:rPr>
      </w:pPr>
      <w:r w:rsidRPr="006438E7">
        <w:rPr>
          <w:rFonts w:ascii="Arial" w:hAnsi="Arial" w:cs="Arial"/>
          <w:sz w:val="18"/>
          <w:szCs w:val="18"/>
          <w:lang w:eastAsia="ro-RO"/>
        </w:rPr>
        <w:t xml:space="preserve">Cf. legea 310/2004, care completează legea 107/1197 a apelor, </w:t>
      </w:r>
      <w:proofErr w:type="spellStart"/>
      <w:r w:rsidRPr="006438E7">
        <w:rPr>
          <w:rFonts w:ascii="Arial" w:hAnsi="Arial" w:cs="Arial"/>
          <w:sz w:val="18"/>
          <w:szCs w:val="18"/>
          <w:lang w:eastAsia="ro-RO"/>
        </w:rPr>
        <w:t>distanţa</w:t>
      </w:r>
      <w:proofErr w:type="spellEnd"/>
      <w:r w:rsidRPr="006438E7">
        <w:rPr>
          <w:rFonts w:ascii="Arial" w:hAnsi="Arial" w:cs="Arial"/>
          <w:sz w:val="18"/>
          <w:szCs w:val="18"/>
          <w:lang w:eastAsia="ro-RO"/>
        </w:rPr>
        <w:t xml:space="preserve"> de la cota NNR </w:t>
      </w:r>
      <w:proofErr w:type="spellStart"/>
      <w:r w:rsidRPr="006438E7">
        <w:rPr>
          <w:rFonts w:ascii="Arial" w:hAnsi="Arial" w:cs="Arial"/>
          <w:sz w:val="18"/>
          <w:szCs w:val="18"/>
          <w:lang w:eastAsia="ro-RO"/>
        </w:rPr>
        <w:t>şi</w:t>
      </w:r>
      <w:proofErr w:type="spellEnd"/>
      <w:r w:rsidRPr="006438E7">
        <w:rPr>
          <w:rFonts w:ascii="Arial" w:hAnsi="Arial" w:cs="Arial"/>
          <w:sz w:val="18"/>
          <w:szCs w:val="18"/>
          <w:lang w:eastAsia="ro-RO"/>
        </w:rPr>
        <w:t xml:space="preserve"> cota </w:t>
      </w:r>
      <w:proofErr w:type="spellStart"/>
      <w:r w:rsidRPr="006438E7">
        <w:rPr>
          <w:rFonts w:ascii="Arial" w:hAnsi="Arial" w:cs="Arial"/>
          <w:sz w:val="18"/>
          <w:szCs w:val="18"/>
          <w:lang w:eastAsia="ro-RO"/>
        </w:rPr>
        <w:t>coranamentului</w:t>
      </w:r>
      <w:proofErr w:type="spellEnd"/>
      <w:r w:rsidRPr="006438E7">
        <w:rPr>
          <w:rFonts w:ascii="Arial" w:hAnsi="Arial" w:cs="Arial"/>
          <w:sz w:val="18"/>
          <w:szCs w:val="18"/>
          <w:lang w:eastAsia="ro-RO"/>
        </w:rPr>
        <w:t xml:space="preserve"> CTN=5m;</w:t>
      </w:r>
    </w:p>
    <w:p w14:paraId="509B8F3A" w14:textId="77777777" w:rsidR="006438E7" w:rsidRPr="006438E7" w:rsidRDefault="006438E7" w:rsidP="00D0301C">
      <w:pPr>
        <w:numPr>
          <w:ilvl w:val="0"/>
          <w:numId w:val="37"/>
        </w:numPr>
        <w:autoSpaceDE w:val="0"/>
        <w:autoSpaceDN w:val="0"/>
        <w:adjustRightInd w:val="0"/>
        <w:spacing w:after="0" w:line="240" w:lineRule="auto"/>
        <w:jc w:val="both"/>
        <w:rPr>
          <w:rFonts w:ascii="Arial" w:hAnsi="Arial" w:cs="Arial"/>
          <w:sz w:val="18"/>
          <w:szCs w:val="18"/>
          <w:lang w:eastAsia="ro-RO"/>
        </w:rPr>
      </w:pPr>
      <w:r w:rsidRPr="006438E7">
        <w:rPr>
          <w:rFonts w:ascii="Arial" w:hAnsi="Arial" w:cs="Arial"/>
          <w:sz w:val="18"/>
          <w:szCs w:val="18"/>
          <w:lang w:eastAsia="ro-RO"/>
        </w:rPr>
        <w:t xml:space="preserve">Zone de </w:t>
      </w:r>
      <w:proofErr w:type="spellStart"/>
      <w:r w:rsidRPr="006438E7">
        <w:rPr>
          <w:rFonts w:ascii="Arial" w:hAnsi="Arial" w:cs="Arial"/>
          <w:sz w:val="18"/>
          <w:szCs w:val="18"/>
          <w:lang w:eastAsia="ro-RO"/>
        </w:rPr>
        <w:t>protecţie</w:t>
      </w:r>
      <w:proofErr w:type="spellEnd"/>
      <w:r w:rsidRPr="006438E7">
        <w:rPr>
          <w:rFonts w:ascii="Arial" w:hAnsi="Arial" w:cs="Arial"/>
          <w:sz w:val="18"/>
          <w:szCs w:val="18"/>
          <w:lang w:eastAsia="ro-RO"/>
        </w:rPr>
        <w:t>:</w:t>
      </w:r>
    </w:p>
    <w:p w14:paraId="7AD29163" w14:textId="77777777" w:rsidR="006438E7" w:rsidRPr="006438E7" w:rsidRDefault="006438E7" w:rsidP="00D0301C">
      <w:pPr>
        <w:numPr>
          <w:ilvl w:val="0"/>
          <w:numId w:val="38"/>
        </w:numPr>
        <w:autoSpaceDE w:val="0"/>
        <w:autoSpaceDN w:val="0"/>
        <w:adjustRightInd w:val="0"/>
        <w:spacing w:after="0" w:line="240" w:lineRule="auto"/>
        <w:jc w:val="both"/>
        <w:rPr>
          <w:rFonts w:ascii="Arial" w:hAnsi="Arial" w:cs="Arial"/>
          <w:sz w:val="18"/>
          <w:szCs w:val="18"/>
          <w:lang w:eastAsia="ro-RO"/>
        </w:rPr>
      </w:pPr>
      <w:r w:rsidRPr="006438E7">
        <w:rPr>
          <w:rFonts w:ascii="Arial" w:hAnsi="Arial" w:cs="Arial"/>
          <w:sz w:val="18"/>
          <w:szCs w:val="18"/>
          <w:lang w:eastAsia="ro-RO"/>
        </w:rPr>
        <w:t>barajului de anrocamente cf. norme ANRE=.............20m în jurul acestuia;</w:t>
      </w:r>
    </w:p>
    <w:p w14:paraId="7B2083B0" w14:textId="77777777" w:rsidR="006438E7" w:rsidRPr="006438E7" w:rsidRDefault="006438E7" w:rsidP="00D0301C">
      <w:pPr>
        <w:numPr>
          <w:ilvl w:val="0"/>
          <w:numId w:val="38"/>
        </w:numPr>
        <w:autoSpaceDE w:val="0"/>
        <w:autoSpaceDN w:val="0"/>
        <w:adjustRightInd w:val="0"/>
        <w:spacing w:after="0" w:line="240" w:lineRule="auto"/>
        <w:jc w:val="both"/>
        <w:rPr>
          <w:rFonts w:ascii="Arial" w:hAnsi="Arial" w:cs="Arial"/>
          <w:sz w:val="18"/>
          <w:szCs w:val="18"/>
          <w:lang w:eastAsia="ro-RO"/>
        </w:rPr>
      </w:pPr>
      <w:proofErr w:type="spellStart"/>
      <w:r w:rsidRPr="006438E7">
        <w:rPr>
          <w:rFonts w:ascii="Arial" w:hAnsi="Arial" w:cs="Arial"/>
          <w:sz w:val="18"/>
          <w:szCs w:val="18"/>
          <w:lang w:eastAsia="ro-RO"/>
        </w:rPr>
        <w:t>instalaţii</w:t>
      </w:r>
      <w:proofErr w:type="spellEnd"/>
      <w:r w:rsidRPr="006438E7">
        <w:rPr>
          <w:rFonts w:ascii="Arial" w:hAnsi="Arial" w:cs="Arial"/>
          <w:sz w:val="18"/>
          <w:szCs w:val="18"/>
          <w:lang w:eastAsia="ro-RO"/>
        </w:rPr>
        <w:t xml:space="preserve"> de determinare automată, </w:t>
      </w:r>
      <w:proofErr w:type="spellStart"/>
      <w:r w:rsidRPr="006438E7">
        <w:rPr>
          <w:rFonts w:ascii="Arial" w:hAnsi="Arial" w:cs="Arial"/>
          <w:sz w:val="18"/>
          <w:szCs w:val="18"/>
          <w:lang w:eastAsia="ro-RO"/>
        </w:rPr>
        <w:t>instalaţii</w:t>
      </w:r>
      <w:proofErr w:type="spellEnd"/>
      <w:r w:rsidRPr="006438E7">
        <w:rPr>
          <w:rFonts w:ascii="Arial" w:hAnsi="Arial" w:cs="Arial"/>
          <w:sz w:val="18"/>
          <w:szCs w:val="18"/>
          <w:lang w:eastAsia="ro-RO"/>
        </w:rPr>
        <w:t xml:space="preserve"> hidrometrice =.................2m;</w:t>
      </w:r>
    </w:p>
    <w:p w14:paraId="2968F98A" w14:textId="77777777" w:rsidR="006438E7" w:rsidRPr="006438E7" w:rsidRDefault="006438E7" w:rsidP="00D0301C">
      <w:pPr>
        <w:numPr>
          <w:ilvl w:val="0"/>
          <w:numId w:val="38"/>
        </w:numPr>
        <w:autoSpaceDE w:val="0"/>
        <w:autoSpaceDN w:val="0"/>
        <w:adjustRightInd w:val="0"/>
        <w:spacing w:after="0" w:line="240" w:lineRule="auto"/>
        <w:jc w:val="both"/>
        <w:rPr>
          <w:rFonts w:ascii="Arial" w:hAnsi="Arial" w:cs="Arial"/>
          <w:sz w:val="18"/>
          <w:szCs w:val="18"/>
          <w:lang w:eastAsia="ro-RO"/>
        </w:rPr>
      </w:pPr>
      <w:r w:rsidRPr="006438E7">
        <w:rPr>
          <w:rFonts w:ascii="Arial" w:hAnsi="Arial" w:cs="Arial"/>
          <w:sz w:val="18"/>
          <w:szCs w:val="18"/>
          <w:lang w:eastAsia="ro-RO"/>
        </w:rPr>
        <w:t>canal de evacuare prea plin =.............................................................20m;</w:t>
      </w:r>
    </w:p>
    <w:p w14:paraId="3B39EDB0" w14:textId="77777777" w:rsidR="006438E7" w:rsidRPr="006438E7" w:rsidRDefault="006438E7" w:rsidP="00D0301C">
      <w:pPr>
        <w:numPr>
          <w:ilvl w:val="0"/>
          <w:numId w:val="38"/>
        </w:numPr>
        <w:autoSpaceDE w:val="0"/>
        <w:autoSpaceDN w:val="0"/>
        <w:adjustRightInd w:val="0"/>
        <w:spacing w:after="0" w:line="240" w:lineRule="auto"/>
        <w:jc w:val="both"/>
        <w:rPr>
          <w:rFonts w:ascii="Arial" w:hAnsi="Arial" w:cs="Arial"/>
          <w:sz w:val="18"/>
          <w:szCs w:val="18"/>
          <w:lang w:eastAsia="ro-RO"/>
        </w:rPr>
      </w:pPr>
      <w:r w:rsidRPr="006438E7">
        <w:rPr>
          <w:rFonts w:ascii="Arial" w:hAnsi="Arial" w:cs="Arial"/>
          <w:sz w:val="18"/>
          <w:szCs w:val="18"/>
          <w:lang w:eastAsia="ro-RO"/>
        </w:rPr>
        <w:t>galerie subterane de evacuare fund de lac =......................................15m;</w:t>
      </w:r>
    </w:p>
    <w:p w14:paraId="38604883" w14:textId="77777777" w:rsidR="006438E7" w:rsidRPr="006438E7" w:rsidRDefault="006438E7" w:rsidP="00D0301C">
      <w:pPr>
        <w:numPr>
          <w:ilvl w:val="0"/>
          <w:numId w:val="38"/>
        </w:numPr>
        <w:autoSpaceDE w:val="0"/>
        <w:autoSpaceDN w:val="0"/>
        <w:adjustRightInd w:val="0"/>
        <w:spacing w:after="0" w:line="240" w:lineRule="auto"/>
        <w:jc w:val="both"/>
        <w:rPr>
          <w:rFonts w:ascii="Arial" w:hAnsi="Arial" w:cs="Arial"/>
          <w:sz w:val="18"/>
          <w:szCs w:val="18"/>
          <w:lang w:eastAsia="ro-RO"/>
        </w:rPr>
      </w:pPr>
      <w:r w:rsidRPr="006438E7">
        <w:rPr>
          <w:rFonts w:ascii="Arial" w:hAnsi="Arial" w:cs="Arial"/>
          <w:sz w:val="18"/>
          <w:szCs w:val="18"/>
          <w:lang w:eastAsia="ro-RO"/>
        </w:rPr>
        <w:t>galerie subterană temporară de deviere curs de apă =........................2m.</w:t>
      </w:r>
    </w:p>
    <w:p w14:paraId="60CA9FAE" w14:textId="77777777" w:rsidR="006438E7" w:rsidRPr="006438E7" w:rsidRDefault="006438E7" w:rsidP="00D0301C">
      <w:pPr>
        <w:numPr>
          <w:ilvl w:val="0"/>
          <w:numId w:val="38"/>
        </w:numPr>
        <w:autoSpaceDE w:val="0"/>
        <w:autoSpaceDN w:val="0"/>
        <w:adjustRightInd w:val="0"/>
        <w:spacing w:after="0" w:line="240" w:lineRule="auto"/>
        <w:jc w:val="both"/>
        <w:rPr>
          <w:rFonts w:ascii="Arial" w:hAnsi="Arial" w:cs="Arial"/>
          <w:sz w:val="18"/>
          <w:szCs w:val="18"/>
          <w:lang w:eastAsia="ro-RO"/>
        </w:rPr>
      </w:pPr>
      <w:r w:rsidRPr="006438E7">
        <w:rPr>
          <w:rFonts w:ascii="Arial" w:hAnsi="Arial" w:cs="Arial"/>
          <w:sz w:val="18"/>
          <w:szCs w:val="18"/>
          <w:lang w:eastAsia="ro-RO"/>
        </w:rPr>
        <w:t xml:space="preserve">zonă de </w:t>
      </w:r>
      <w:proofErr w:type="spellStart"/>
      <w:r w:rsidRPr="006438E7">
        <w:rPr>
          <w:rFonts w:ascii="Arial" w:hAnsi="Arial" w:cs="Arial"/>
          <w:sz w:val="18"/>
          <w:szCs w:val="18"/>
          <w:lang w:eastAsia="ro-RO"/>
        </w:rPr>
        <w:t>protecţie</w:t>
      </w:r>
      <w:proofErr w:type="spellEnd"/>
      <w:r w:rsidRPr="006438E7">
        <w:rPr>
          <w:rFonts w:ascii="Arial" w:hAnsi="Arial" w:cs="Arial"/>
          <w:sz w:val="18"/>
          <w:szCs w:val="18"/>
          <w:lang w:eastAsia="ro-RO"/>
        </w:rPr>
        <w:t xml:space="preserve"> a ferestrelor de atac = 10m peste dimensiunile galeriei.</w:t>
      </w:r>
    </w:p>
    <w:p w14:paraId="585CCB19" w14:textId="77777777" w:rsidR="006438E7" w:rsidRPr="006438E7" w:rsidRDefault="006438E7" w:rsidP="00D0301C">
      <w:pPr>
        <w:numPr>
          <w:ilvl w:val="0"/>
          <w:numId w:val="37"/>
        </w:numPr>
        <w:autoSpaceDE w:val="0"/>
        <w:autoSpaceDN w:val="0"/>
        <w:adjustRightInd w:val="0"/>
        <w:spacing w:after="0" w:line="240" w:lineRule="auto"/>
        <w:jc w:val="both"/>
        <w:rPr>
          <w:rFonts w:ascii="Arial" w:hAnsi="Arial" w:cs="Arial"/>
          <w:sz w:val="18"/>
          <w:szCs w:val="18"/>
          <w:lang w:eastAsia="ro-RO"/>
        </w:rPr>
      </w:pPr>
      <w:proofErr w:type="spellStart"/>
      <w:r w:rsidRPr="006438E7">
        <w:rPr>
          <w:rFonts w:ascii="Arial" w:hAnsi="Arial" w:cs="Arial"/>
          <w:sz w:val="18"/>
          <w:szCs w:val="18"/>
          <w:lang w:eastAsia="ro-RO"/>
        </w:rPr>
        <w:t>Distanţe</w:t>
      </w:r>
      <w:proofErr w:type="spellEnd"/>
      <w:r w:rsidRPr="006438E7">
        <w:rPr>
          <w:rFonts w:ascii="Arial" w:hAnsi="Arial" w:cs="Arial"/>
          <w:sz w:val="18"/>
          <w:szCs w:val="18"/>
          <w:lang w:eastAsia="ro-RO"/>
        </w:rPr>
        <w:t xml:space="preserve"> de </w:t>
      </w:r>
      <w:proofErr w:type="spellStart"/>
      <w:r w:rsidRPr="006438E7">
        <w:rPr>
          <w:rFonts w:ascii="Arial" w:hAnsi="Arial" w:cs="Arial"/>
          <w:sz w:val="18"/>
          <w:szCs w:val="18"/>
          <w:lang w:eastAsia="ro-RO"/>
        </w:rPr>
        <w:t>siguranţă</w:t>
      </w:r>
      <w:proofErr w:type="spellEnd"/>
      <w:r w:rsidRPr="006438E7">
        <w:rPr>
          <w:rFonts w:ascii="Arial" w:hAnsi="Arial" w:cs="Arial"/>
          <w:sz w:val="18"/>
          <w:szCs w:val="18"/>
          <w:lang w:eastAsia="ro-RO"/>
        </w:rPr>
        <w:t>:</w:t>
      </w:r>
    </w:p>
    <w:p w14:paraId="7AE865B4" w14:textId="77777777" w:rsidR="006438E7" w:rsidRPr="006438E7" w:rsidRDefault="006438E7" w:rsidP="00D0301C">
      <w:pPr>
        <w:numPr>
          <w:ilvl w:val="0"/>
          <w:numId w:val="39"/>
        </w:numPr>
        <w:autoSpaceDE w:val="0"/>
        <w:autoSpaceDN w:val="0"/>
        <w:adjustRightInd w:val="0"/>
        <w:spacing w:after="0" w:line="240" w:lineRule="auto"/>
        <w:jc w:val="both"/>
        <w:rPr>
          <w:rFonts w:ascii="Arial" w:hAnsi="Arial" w:cs="Arial"/>
          <w:sz w:val="18"/>
          <w:szCs w:val="18"/>
          <w:lang w:eastAsia="ro-RO"/>
        </w:rPr>
      </w:pPr>
      <w:r w:rsidRPr="006438E7">
        <w:rPr>
          <w:rFonts w:ascii="Arial" w:hAnsi="Arial" w:cs="Arial"/>
          <w:sz w:val="18"/>
          <w:szCs w:val="18"/>
          <w:lang w:eastAsia="ro-RO"/>
        </w:rPr>
        <w:t xml:space="preserve">galerie subterană de </w:t>
      </w:r>
      <w:proofErr w:type="spellStart"/>
      <w:r w:rsidRPr="006438E7">
        <w:rPr>
          <w:rFonts w:ascii="Arial" w:hAnsi="Arial" w:cs="Arial"/>
          <w:sz w:val="18"/>
          <w:szCs w:val="18"/>
          <w:lang w:eastAsia="ro-RO"/>
        </w:rPr>
        <w:t>aducţiune</w:t>
      </w:r>
      <w:proofErr w:type="spellEnd"/>
      <w:r w:rsidRPr="006438E7">
        <w:rPr>
          <w:rFonts w:ascii="Arial" w:hAnsi="Arial" w:cs="Arial"/>
          <w:sz w:val="18"/>
          <w:szCs w:val="18"/>
          <w:lang w:eastAsia="ro-RO"/>
        </w:rPr>
        <w:t xml:space="preserve"> .......................................................= 30m. </w:t>
      </w:r>
    </w:p>
    <w:p w14:paraId="4092B29C" w14:textId="77777777" w:rsidR="00785F7C" w:rsidRPr="006438E7" w:rsidRDefault="006438E7" w:rsidP="00D0301C">
      <w:pPr>
        <w:numPr>
          <w:ilvl w:val="0"/>
          <w:numId w:val="39"/>
        </w:numPr>
        <w:autoSpaceDE w:val="0"/>
        <w:autoSpaceDN w:val="0"/>
        <w:adjustRightInd w:val="0"/>
        <w:spacing w:after="0" w:line="240" w:lineRule="auto"/>
        <w:jc w:val="both"/>
        <w:rPr>
          <w:rFonts w:ascii="Tahoma" w:hAnsi="Tahoma" w:cs="Tahoma"/>
          <w:sz w:val="20"/>
          <w:szCs w:val="20"/>
        </w:rPr>
      </w:pPr>
      <w:r w:rsidRPr="006438E7">
        <w:rPr>
          <w:rFonts w:ascii="Arial" w:hAnsi="Arial" w:cs="Arial"/>
          <w:sz w:val="18"/>
          <w:szCs w:val="18"/>
          <w:lang w:eastAsia="ro-RO"/>
        </w:rPr>
        <w:t xml:space="preserve">bornare la </w:t>
      </w:r>
      <w:proofErr w:type="spellStart"/>
      <w:r w:rsidRPr="006438E7">
        <w:rPr>
          <w:rFonts w:ascii="Arial" w:hAnsi="Arial" w:cs="Arial"/>
          <w:sz w:val="18"/>
          <w:szCs w:val="18"/>
          <w:lang w:eastAsia="ro-RO"/>
        </w:rPr>
        <w:t>suprafaţă</w:t>
      </w:r>
      <w:proofErr w:type="spellEnd"/>
      <w:r w:rsidRPr="006438E7">
        <w:rPr>
          <w:rFonts w:ascii="Arial" w:hAnsi="Arial" w:cs="Arial"/>
          <w:sz w:val="18"/>
          <w:szCs w:val="18"/>
          <w:lang w:eastAsia="ro-RO"/>
        </w:rPr>
        <w:t xml:space="preserve"> pe ax traseu la pas de cca.100 m pentru monitorizare.</w:t>
      </w:r>
    </w:p>
    <w:p w14:paraId="56DAED34" w14:textId="77777777" w:rsidR="0021397C" w:rsidRPr="007818FD" w:rsidRDefault="0021397C" w:rsidP="0021397C">
      <w:pPr>
        <w:rPr>
          <w:rFonts w:ascii="Tahoma" w:hAnsi="Tahoma" w:cs="Tahoma"/>
          <w:sz w:val="20"/>
          <w:szCs w:val="20"/>
        </w:rPr>
      </w:pPr>
      <w:r w:rsidRPr="007818FD">
        <w:rPr>
          <w:rFonts w:ascii="Tahoma" w:hAnsi="Tahoma" w:cs="Tahoma"/>
          <w:sz w:val="20"/>
          <w:szCs w:val="20"/>
        </w:rPr>
        <w:t xml:space="preserve">-  culoare de </w:t>
      </w:r>
      <w:proofErr w:type="spellStart"/>
      <w:r w:rsidRPr="007818FD">
        <w:rPr>
          <w:rFonts w:ascii="Tahoma" w:hAnsi="Tahoma" w:cs="Tahoma"/>
          <w:sz w:val="20"/>
          <w:szCs w:val="20"/>
        </w:rPr>
        <w:t>protecţie</w:t>
      </w:r>
      <w:proofErr w:type="spellEnd"/>
      <w:r w:rsidRPr="007818FD">
        <w:rPr>
          <w:rFonts w:ascii="Tahoma" w:hAnsi="Tahoma" w:cs="Tahoma"/>
          <w:sz w:val="20"/>
          <w:szCs w:val="20"/>
        </w:rPr>
        <w:t xml:space="preserve"> </w:t>
      </w:r>
      <w:r>
        <w:rPr>
          <w:rFonts w:ascii="Tahoma" w:hAnsi="Tahoma" w:cs="Tahoma"/>
          <w:sz w:val="20"/>
          <w:szCs w:val="20"/>
        </w:rPr>
        <w:t xml:space="preserve">sanitară cu regim sever </w:t>
      </w:r>
      <w:proofErr w:type="spellStart"/>
      <w:r w:rsidRPr="007818FD">
        <w:rPr>
          <w:rFonts w:ascii="Tahoma" w:hAnsi="Tahoma" w:cs="Tahoma"/>
          <w:sz w:val="20"/>
          <w:szCs w:val="20"/>
        </w:rPr>
        <w:t>faţă</w:t>
      </w:r>
      <w:proofErr w:type="spellEnd"/>
      <w:r w:rsidRPr="007818FD">
        <w:rPr>
          <w:rFonts w:ascii="Tahoma" w:hAnsi="Tahoma" w:cs="Tahoma"/>
          <w:sz w:val="20"/>
          <w:szCs w:val="20"/>
        </w:rPr>
        <w:t xml:space="preserve"> de:</w:t>
      </w:r>
    </w:p>
    <w:p w14:paraId="27CAB843" w14:textId="77777777" w:rsidR="0021397C" w:rsidRPr="007818FD" w:rsidRDefault="0021397C" w:rsidP="004C6D4A">
      <w:pPr>
        <w:spacing w:after="0" w:line="240" w:lineRule="auto"/>
        <w:ind w:firstLine="357"/>
        <w:rPr>
          <w:rFonts w:ascii="Tahoma" w:hAnsi="Tahoma" w:cs="Tahoma"/>
          <w:sz w:val="20"/>
          <w:szCs w:val="20"/>
        </w:rPr>
      </w:pPr>
      <w:r w:rsidRPr="007818FD">
        <w:rPr>
          <w:rFonts w:ascii="Tahoma" w:hAnsi="Tahoma" w:cs="Tahoma"/>
          <w:sz w:val="20"/>
          <w:szCs w:val="20"/>
        </w:rPr>
        <w:t>-</w:t>
      </w:r>
      <w:r>
        <w:rPr>
          <w:rFonts w:ascii="Tahoma" w:hAnsi="Tahoma" w:cs="Tahoma"/>
          <w:sz w:val="20"/>
          <w:szCs w:val="20"/>
        </w:rPr>
        <w:t xml:space="preserve"> captări,</w:t>
      </w:r>
      <w:r w:rsidRPr="007818FD">
        <w:rPr>
          <w:rFonts w:ascii="Tahoma" w:hAnsi="Tahoma" w:cs="Tahoma"/>
          <w:sz w:val="20"/>
          <w:szCs w:val="20"/>
        </w:rPr>
        <w:t xml:space="preserve"> rezervoare de înmagazinare a apei potabile;</w:t>
      </w:r>
    </w:p>
    <w:p w14:paraId="270BAA0C" w14:textId="77777777" w:rsidR="0021397C" w:rsidRPr="007818FD" w:rsidRDefault="0021397C" w:rsidP="004C6D4A">
      <w:pPr>
        <w:spacing w:after="0" w:line="240" w:lineRule="auto"/>
        <w:ind w:firstLine="357"/>
        <w:rPr>
          <w:rFonts w:ascii="Tahoma" w:hAnsi="Tahoma" w:cs="Tahoma"/>
          <w:sz w:val="20"/>
          <w:szCs w:val="20"/>
        </w:rPr>
      </w:pPr>
      <w:r w:rsidRPr="007818FD">
        <w:rPr>
          <w:rFonts w:ascii="Tahoma" w:hAnsi="Tahoma" w:cs="Tahoma"/>
          <w:sz w:val="20"/>
          <w:szCs w:val="20"/>
        </w:rPr>
        <w:t xml:space="preserve">- </w:t>
      </w:r>
      <w:proofErr w:type="spellStart"/>
      <w:r w:rsidRPr="007818FD">
        <w:rPr>
          <w:rFonts w:ascii="Tahoma" w:hAnsi="Tahoma" w:cs="Tahoma"/>
          <w:sz w:val="20"/>
          <w:szCs w:val="20"/>
        </w:rPr>
        <w:t>staţii</w:t>
      </w:r>
      <w:proofErr w:type="spellEnd"/>
      <w:r w:rsidRPr="007818FD">
        <w:rPr>
          <w:rFonts w:ascii="Tahoma" w:hAnsi="Tahoma" w:cs="Tahoma"/>
          <w:sz w:val="20"/>
          <w:szCs w:val="20"/>
        </w:rPr>
        <w:t xml:space="preserve"> de pompare / tratare;</w:t>
      </w:r>
    </w:p>
    <w:p w14:paraId="058761AF" w14:textId="77777777" w:rsidR="0021397C" w:rsidRPr="007818FD" w:rsidRDefault="0021397C" w:rsidP="004C6D4A">
      <w:pPr>
        <w:spacing w:after="0" w:line="240" w:lineRule="auto"/>
        <w:ind w:firstLine="357"/>
        <w:rPr>
          <w:rFonts w:ascii="Tahoma" w:hAnsi="Tahoma" w:cs="Tahoma"/>
          <w:sz w:val="20"/>
          <w:szCs w:val="20"/>
        </w:rPr>
      </w:pPr>
      <w:r w:rsidRPr="007818FD">
        <w:rPr>
          <w:rFonts w:ascii="Tahoma" w:hAnsi="Tahoma" w:cs="Tahoma"/>
          <w:sz w:val="20"/>
          <w:szCs w:val="20"/>
        </w:rPr>
        <w:t xml:space="preserve">- conducta de </w:t>
      </w:r>
      <w:proofErr w:type="spellStart"/>
      <w:r w:rsidRPr="007818FD">
        <w:rPr>
          <w:rFonts w:ascii="Tahoma" w:hAnsi="Tahoma" w:cs="Tahoma"/>
          <w:sz w:val="20"/>
          <w:szCs w:val="20"/>
        </w:rPr>
        <w:t>aducţiune</w:t>
      </w:r>
      <w:proofErr w:type="spellEnd"/>
      <w:r w:rsidRPr="007818FD">
        <w:rPr>
          <w:rFonts w:ascii="Tahoma" w:hAnsi="Tahoma" w:cs="Tahoma"/>
          <w:sz w:val="20"/>
          <w:szCs w:val="20"/>
        </w:rPr>
        <w:t xml:space="preserve"> a apei potabile;</w:t>
      </w:r>
    </w:p>
    <w:p w14:paraId="35BB2974" w14:textId="77777777" w:rsidR="0021397C" w:rsidRPr="007818FD" w:rsidRDefault="0021397C" w:rsidP="004C6D4A">
      <w:pPr>
        <w:spacing w:after="0" w:line="240" w:lineRule="auto"/>
        <w:ind w:firstLine="357"/>
        <w:rPr>
          <w:rFonts w:ascii="Tahoma" w:hAnsi="Tahoma" w:cs="Tahoma"/>
          <w:sz w:val="20"/>
          <w:szCs w:val="20"/>
        </w:rPr>
      </w:pPr>
      <w:r w:rsidRPr="007818FD">
        <w:rPr>
          <w:rFonts w:ascii="Tahoma" w:hAnsi="Tahoma" w:cs="Tahoma"/>
          <w:sz w:val="20"/>
          <w:szCs w:val="20"/>
        </w:rPr>
        <w:t xml:space="preserve">- depozite / </w:t>
      </w:r>
      <w:proofErr w:type="spellStart"/>
      <w:r w:rsidRPr="007818FD">
        <w:rPr>
          <w:rFonts w:ascii="Tahoma" w:hAnsi="Tahoma" w:cs="Tahoma"/>
          <w:sz w:val="20"/>
          <w:szCs w:val="20"/>
        </w:rPr>
        <w:t>staţii</w:t>
      </w:r>
      <w:proofErr w:type="spellEnd"/>
      <w:r w:rsidRPr="007818FD">
        <w:rPr>
          <w:rFonts w:ascii="Tahoma" w:hAnsi="Tahoma" w:cs="Tahoma"/>
          <w:sz w:val="20"/>
          <w:szCs w:val="20"/>
        </w:rPr>
        <w:t xml:space="preserve"> de </w:t>
      </w:r>
      <w:proofErr w:type="spellStart"/>
      <w:r w:rsidRPr="007818FD">
        <w:rPr>
          <w:rFonts w:ascii="Tahoma" w:hAnsi="Tahoma" w:cs="Tahoma"/>
          <w:sz w:val="20"/>
          <w:szCs w:val="20"/>
        </w:rPr>
        <w:t>carburanţi</w:t>
      </w:r>
      <w:proofErr w:type="spellEnd"/>
      <w:r w:rsidRPr="007818FD">
        <w:rPr>
          <w:rFonts w:ascii="Tahoma" w:hAnsi="Tahoma" w:cs="Tahoma"/>
          <w:sz w:val="20"/>
          <w:szCs w:val="20"/>
        </w:rPr>
        <w:t>;</w:t>
      </w:r>
    </w:p>
    <w:p w14:paraId="6832076D" w14:textId="77777777" w:rsidR="0021397C" w:rsidRDefault="0021397C" w:rsidP="004C6D4A">
      <w:pPr>
        <w:spacing w:after="0" w:line="240" w:lineRule="auto"/>
        <w:ind w:firstLine="357"/>
        <w:rPr>
          <w:rFonts w:ascii="Tahoma" w:hAnsi="Tahoma" w:cs="Tahoma"/>
          <w:sz w:val="20"/>
          <w:szCs w:val="20"/>
        </w:rPr>
      </w:pPr>
      <w:r w:rsidRPr="007818FD">
        <w:rPr>
          <w:rFonts w:ascii="Tahoma" w:hAnsi="Tahoma" w:cs="Tahoma"/>
          <w:sz w:val="20"/>
          <w:szCs w:val="20"/>
        </w:rPr>
        <w:t>- în jurul antenei GSM;</w:t>
      </w:r>
    </w:p>
    <w:p w14:paraId="6253DAF4" w14:textId="4CD8AAD3" w:rsidR="0021397C" w:rsidRDefault="0021397C" w:rsidP="004C6D4A">
      <w:pPr>
        <w:spacing w:after="0" w:line="240" w:lineRule="auto"/>
        <w:ind w:firstLine="357"/>
        <w:rPr>
          <w:rFonts w:ascii="Tahoma" w:hAnsi="Tahoma" w:cs="Tahoma"/>
          <w:sz w:val="20"/>
          <w:szCs w:val="20"/>
        </w:rPr>
      </w:pPr>
      <w:r>
        <w:rPr>
          <w:rFonts w:ascii="Tahoma" w:hAnsi="Tahoma" w:cs="Tahoma"/>
          <w:sz w:val="20"/>
          <w:szCs w:val="20"/>
        </w:rPr>
        <w:t xml:space="preserve">- linii electrice de înaltă tensiune </w:t>
      </w:r>
      <w:proofErr w:type="spellStart"/>
      <w:r>
        <w:rPr>
          <w:rFonts w:ascii="Tahoma" w:hAnsi="Tahoma" w:cs="Tahoma"/>
          <w:sz w:val="20"/>
          <w:szCs w:val="20"/>
        </w:rPr>
        <w:t>şi</w:t>
      </w:r>
      <w:proofErr w:type="spellEnd"/>
      <w:r>
        <w:rPr>
          <w:rFonts w:ascii="Tahoma" w:hAnsi="Tahoma" w:cs="Tahoma"/>
          <w:sz w:val="20"/>
          <w:szCs w:val="20"/>
        </w:rPr>
        <w:t xml:space="preserve"> de medie tensiune </w:t>
      </w:r>
    </w:p>
    <w:p w14:paraId="2F1E4E0D" w14:textId="38A503B1" w:rsidR="00CF4635" w:rsidRDefault="00CF4635" w:rsidP="004C6D4A">
      <w:pPr>
        <w:spacing w:after="0" w:line="240" w:lineRule="auto"/>
        <w:ind w:firstLine="357"/>
        <w:rPr>
          <w:rFonts w:ascii="Tahoma" w:hAnsi="Tahoma" w:cs="Tahoma"/>
          <w:sz w:val="20"/>
          <w:szCs w:val="20"/>
        </w:rPr>
      </w:pPr>
    </w:p>
    <w:p w14:paraId="2D8B7545" w14:textId="5A1E94FB" w:rsidR="00CF4635" w:rsidRDefault="00CF4635" w:rsidP="004C6D4A">
      <w:pPr>
        <w:spacing w:after="0" w:line="240" w:lineRule="auto"/>
        <w:ind w:firstLine="357"/>
        <w:rPr>
          <w:rFonts w:ascii="Tahoma" w:hAnsi="Tahoma" w:cs="Tahoma"/>
          <w:sz w:val="20"/>
          <w:szCs w:val="20"/>
        </w:rPr>
      </w:pPr>
    </w:p>
    <w:p w14:paraId="624654DF" w14:textId="77777777" w:rsidR="00CF4635" w:rsidRDefault="00CF4635" w:rsidP="004C6D4A">
      <w:pPr>
        <w:spacing w:after="0" w:line="240" w:lineRule="auto"/>
        <w:ind w:firstLine="357"/>
        <w:rPr>
          <w:rFonts w:ascii="Tahoma" w:hAnsi="Tahoma" w:cs="Tahoma"/>
          <w:sz w:val="20"/>
          <w:szCs w:val="20"/>
        </w:rPr>
      </w:pPr>
    </w:p>
    <w:p w14:paraId="4603B43B" w14:textId="77777777" w:rsidR="0021397C" w:rsidRPr="007818FD" w:rsidRDefault="0021397C" w:rsidP="0021397C">
      <w:pPr>
        <w:rPr>
          <w:rFonts w:ascii="Tahoma" w:hAnsi="Tahoma" w:cs="Tahoma"/>
          <w:sz w:val="20"/>
          <w:szCs w:val="20"/>
          <w:u w:val="single"/>
        </w:rPr>
      </w:pPr>
      <w:r w:rsidRPr="007818FD">
        <w:rPr>
          <w:rFonts w:ascii="Tahoma" w:hAnsi="Tahoma" w:cs="Tahoma"/>
          <w:sz w:val="20"/>
          <w:szCs w:val="20"/>
          <w:u w:val="single"/>
        </w:rPr>
        <w:lastRenderedPageBreak/>
        <w:t xml:space="preserve">Zone cu </w:t>
      </w:r>
      <w:proofErr w:type="spellStart"/>
      <w:r w:rsidRPr="007818FD">
        <w:rPr>
          <w:rFonts w:ascii="Tahoma" w:hAnsi="Tahoma" w:cs="Tahoma"/>
          <w:sz w:val="20"/>
          <w:szCs w:val="20"/>
          <w:u w:val="single"/>
        </w:rPr>
        <w:t>interdicţie</w:t>
      </w:r>
      <w:proofErr w:type="spellEnd"/>
      <w:r w:rsidRPr="007818FD">
        <w:rPr>
          <w:rFonts w:ascii="Tahoma" w:hAnsi="Tahoma" w:cs="Tahoma"/>
          <w:sz w:val="20"/>
          <w:szCs w:val="20"/>
          <w:u w:val="single"/>
        </w:rPr>
        <w:t xml:space="preserve"> temporară de construire pe terenurile cu:</w:t>
      </w:r>
    </w:p>
    <w:p w14:paraId="1726235D" w14:textId="77777777" w:rsidR="0021397C" w:rsidRPr="007818FD" w:rsidRDefault="0021397C" w:rsidP="004C6D4A">
      <w:pPr>
        <w:spacing w:after="0" w:line="240" w:lineRule="auto"/>
        <w:rPr>
          <w:rFonts w:ascii="Tahoma" w:hAnsi="Tahoma" w:cs="Tahoma"/>
          <w:sz w:val="20"/>
          <w:szCs w:val="20"/>
        </w:rPr>
      </w:pPr>
      <w:r w:rsidRPr="007818FD">
        <w:rPr>
          <w:rFonts w:ascii="Tahoma" w:hAnsi="Tahoma" w:cs="Tahoma"/>
          <w:sz w:val="20"/>
          <w:szCs w:val="20"/>
        </w:rPr>
        <w:t>- riscuri geo</w:t>
      </w:r>
      <w:r w:rsidR="006438E7">
        <w:rPr>
          <w:rFonts w:ascii="Tahoma" w:hAnsi="Tahoma" w:cs="Tahoma"/>
          <w:sz w:val="20"/>
          <w:szCs w:val="20"/>
        </w:rPr>
        <w:t>logice</w:t>
      </w:r>
      <w:r w:rsidRPr="007818FD">
        <w:rPr>
          <w:rFonts w:ascii="Tahoma" w:hAnsi="Tahoma" w:cs="Tahoma"/>
          <w:sz w:val="20"/>
          <w:szCs w:val="20"/>
        </w:rPr>
        <w:t xml:space="preserve">, până la consolidarea / stabilizarea </w:t>
      </w:r>
      <w:proofErr w:type="spellStart"/>
      <w:r w:rsidRPr="007818FD">
        <w:rPr>
          <w:rFonts w:ascii="Tahoma" w:hAnsi="Tahoma" w:cs="Tahoma"/>
          <w:sz w:val="20"/>
          <w:szCs w:val="20"/>
        </w:rPr>
        <w:t>situaţiei</w:t>
      </w:r>
      <w:proofErr w:type="spellEnd"/>
      <w:r w:rsidRPr="007818FD">
        <w:rPr>
          <w:rFonts w:ascii="Tahoma" w:hAnsi="Tahoma" w:cs="Tahoma"/>
          <w:sz w:val="20"/>
          <w:szCs w:val="20"/>
        </w:rPr>
        <w:t>:</w:t>
      </w:r>
    </w:p>
    <w:p w14:paraId="2D2757CA" w14:textId="77777777" w:rsidR="0021397C" w:rsidRPr="007818FD" w:rsidRDefault="0021397C" w:rsidP="004C6D4A">
      <w:pPr>
        <w:spacing w:after="0" w:line="240" w:lineRule="auto"/>
        <w:rPr>
          <w:rFonts w:ascii="Tahoma" w:hAnsi="Tahoma" w:cs="Tahoma"/>
          <w:sz w:val="20"/>
          <w:szCs w:val="20"/>
        </w:rPr>
      </w:pPr>
      <w:r w:rsidRPr="007818FD">
        <w:rPr>
          <w:rFonts w:ascii="Tahoma" w:hAnsi="Tahoma" w:cs="Tahoma"/>
          <w:sz w:val="20"/>
          <w:szCs w:val="20"/>
        </w:rPr>
        <w:t xml:space="preserve">- risc de </w:t>
      </w:r>
      <w:proofErr w:type="spellStart"/>
      <w:r w:rsidRPr="007818FD">
        <w:rPr>
          <w:rFonts w:ascii="Tahoma" w:hAnsi="Tahoma" w:cs="Tahoma"/>
          <w:sz w:val="20"/>
          <w:szCs w:val="20"/>
        </w:rPr>
        <w:t>inundaţie</w:t>
      </w:r>
      <w:proofErr w:type="spellEnd"/>
      <w:r w:rsidRPr="007818FD">
        <w:rPr>
          <w:rFonts w:ascii="Tahoma" w:hAnsi="Tahoma" w:cs="Tahoma"/>
          <w:sz w:val="20"/>
          <w:szCs w:val="20"/>
        </w:rPr>
        <w:t xml:space="preserve"> cu ape de </w:t>
      </w:r>
      <w:proofErr w:type="spellStart"/>
      <w:r w:rsidRPr="007818FD">
        <w:rPr>
          <w:rFonts w:ascii="Tahoma" w:hAnsi="Tahoma" w:cs="Tahoma"/>
          <w:sz w:val="20"/>
          <w:szCs w:val="20"/>
        </w:rPr>
        <w:t>suprafaţă</w:t>
      </w:r>
      <w:proofErr w:type="spellEnd"/>
      <w:r w:rsidRPr="007818FD">
        <w:rPr>
          <w:rFonts w:ascii="Tahoma" w:hAnsi="Tahoma" w:cs="Tahoma"/>
          <w:sz w:val="20"/>
          <w:szCs w:val="20"/>
        </w:rPr>
        <w:t xml:space="preserve"> </w:t>
      </w:r>
      <w:r w:rsidRPr="007818FD">
        <w:rPr>
          <w:rFonts w:ascii="Tahoma" w:hAnsi="Tahoma" w:cs="Tahoma"/>
          <w:i/>
          <w:iCs/>
          <w:sz w:val="20"/>
          <w:szCs w:val="20"/>
        </w:rPr>
        <w:t xml:space="preserve">I </w:t>
      </w:r>
      <w:r w:rsidRPr="007818FD">
        <w:rPr>
          <w:rFonts w:ascii="Tahoma" w:hAnsi="Tahoma" w:cs="Tahoma"/>
          <w:sz w:val="20"/>
          <w:szCs w:val="20"/>
        </w:rPr>
        <w:t>freatice;</w:t>
      </w:r>
    </w:p>
    <w:p w14:paraId="595FB247" w14:textId="77777777" w:rsidR="0021397C" w:rsidRPr="007818FD" w:rsidRDefault="0021397C" w:rsidP="004C6D4A">
      <w:pPr>
        <w:spacing w:after="0" w:line="240" w:lineRule="auto"/>
        <w:rPr>
          <w:rFonts w:ascii="Tahoma" w:hAnsi="Tahoma" w:cs="Tahoma"/>
          <w:sz w:val="20"/>
          <w:szCs w:val="20"/>
        </w:rPr>
      </w:pPr>
      <w:r w:rsidRPr="007818FD">
        <w:rPr>
          <w:rFonts w:ascii="Tahoma" w:hAnsi="Tahoma" w:cs="Tahoma"/>
          <w:sz w:val="20"/>
          <w:szCs w:val="20"/>
        </w:rPr>
        <w:t xml:space="preserve">-  eroziune </w:t>
      </w:r>
      <w:proofErr w:type="spellStart"/>
      <w:r w:rsidRPr="007818FD">
        <w:rPr>
          <w:rFonts w:ascii="Tahoma" w:hAnsi="Tahoma" w:cs="Tahoma"/>
          <w:sz w:val="20"/>
          <w:szCs w:val="20"/>
        </w:rPr>
        <w:t>declanşată</w:t>
      </w:r>
      <w:proofErr w:type="spellEnd"/>
      <w:r w:rsidRPr="007818FD">
        <w:rPr>
          <w:rFonts w:ascii="Tahoma" w:hAnsi="Tahoma" w:cs="Tahoma"/>
          <w:sz w:val="20"/>
          <w:szCs w:val="20"/>
        </w:rPr>
        <w:t xml:space="preserve">;    </w:t>
      </w:r>
    </w:p>
    <w:p w14:paraId="47473C16" w14:textId="77777777" w:rsidR="0021397C" w:rsidRPr="007818FD" w:rsidRDefault="0021397C" w:rsidP="004C6D4A">
      <w:pPr>
        <w:spacing w:after="0" w:line="240" w:lineRule="auto"/>
        <w:rPr>
          <w:rFonts w:ascii="Tahoma" w:hAnsi="Tahoma" w:cs="Tahoma"/>
          <w:sz w:val="20"/>
          <w:szCs w:val="20"/>
        </w:rPr>
      </w:pPr>
      <w:r w:rsidRPr="007818FD">
        <w:rPr>
          <w:rFonts w:ascii="Tahoma" w:hAnsi="Tahoma" w:cs="Tahoma"/>
          <w:sz w:val="20"/>
          <w:szCs w:val="20"/>
        </w:rPr>
        <w:t xml:space="preserve">-   toate </w:t>
      </w:r>
      <w:proofErr w:type="spellStart"/>
      <w:r w:rsidRPr="007818FD">
        <w:rPr>
          <w:rFonts w:ascii="Tahoma" w:hAnsi="Tahoma" w:cs="Tahoma"/>
          <w:sz w:val="20"/>
          <w:szCs w:val="20"/>
        </w:rPr>
        <w:t>suprafeţele</w:t>
      </w:r>
      <w:proofErr w:type="spellEnd"/>
      <w:r w:rsidRPr="007818FD">
        <w:rPr>
          <w:rFonts w:ascii="Tahoma" w:hAnsi="Tahoma" w:cs="Tahoma"/>
          <w:sz w:val="20"/>
          <w:szCs w:val="20"/>
        </w:rPr>
        <w:t xml:space="preserve"> cu </w:t>
      </w:r>
      <w:proofErr w:type="spellStart"/>
      <w:r w:rsidRPr="007818FD">
        <w:rPr>
          <w:rFonts w:ascii="Tahoma" w:hAnsi="Tahoma" w:cs="Tahoma"/>
          <w:sz w:val="20"/>
          <w:szCs w:val="20"/>
        </w:rPr>
        <w:t>funcţiuni</w:t>
      </w:r>
      <w:proofErr w:type="spellEnd"/>
      <w:r w:rsidRPr="007818FD">
        <w:rPr>
          <w:rFonts w:ascii="Tahoma" w:hAnsi="Tahoma" w:cs="Tahoma"/>
          <w:sz w:val="20"/>
          <w:szCs w:val="20"/>
        </w:rPr>
        <w:t xml:space="preserve"> </w:t>
      </w:r>
      <w:r>
        <w:rPr>
          <w:rFonts w:ascii="Tahoma" w:hAnsi="Tahoma" w:cs="Tahoma"/>
          <w:sz w:val="20"/>
          <w:szCs w:val="20"/>
        </w:rPr>
        <w:t>,</w:t>
      </w:r>
      <w:r w:rsidRPr="007818FD">
        <w:rPr>
          <w:rFonts w:ascii="Tahoma" w:hAnsi="Tahoma" w:cs="Tahoma"/>
          <w:i/>
          <w:iCs/>
          <w:sz w:val="20"/>
          <w:szCs w:val="20"/>
        </w:rPr>
        <w:t xml:space="preserve"> </w:t>
      </w:r>
      <w:r w:rsidRPr="007818FD">
        <w:rPr>
          <w:rFonts w:ascii="Tahoma" w:hAnsi="Tahoma" w:cs="Tahoma"/>
          <w:sz w:val="20"/>
          <w:szCs w:val="20"/>
        </w:rPr>
        <w:t>obiective de utilitate publică propuse până la elaborarea PU</w:t>
      </w:r>
      <w:r>
        <w:rPr>
          <w:rFonts w:ascii="Tahoma" w:hAnsi="Tahoma" w:cs="Tahoma"/>
          <w:sz w:val="20"/>
          <w:szCs w:val="20"/>
        </w:rPr>
        <w:t>D</w:t>
      </w:r>
      <w:r w:rsidRPr="007818FD">
        <w:rPr>
          <w:rFonts w:ascii="Tahoma" w:hAnsi="Tahoma" w:cs="Tahoma"/>
          <w:sz w:val="20"/>
          <w:szCs w:val="20"/>
        </w:rPr>
        <w:t xml:space="preserve"> </w:t>
      </w:r>
      <w:r w:rsidR="006438E7">
        <w:rPr>
          <w:rFonts w:ascii="Tahoma" w:hAnsi="Tahoma" w:cs="Tahoma"/>
          <w:sz w:val="20"/>
          <w:szCs w:val="20"/>
        </w:rPr>
        <w:t>–</w:t>
      </w:r>
      <w:r w:rsidRPr="007818FD">
        <w:rPr>
          <w:rFonts w:ascii="Tahoma" w:hAnsi="Tahoma" w:cs="Tahoma"/>
          <w:sz w:val="20"/>
          <w:szCs w:val="20"/>
        </w:rPr>
        <w:t xml:space="preserve"> </w:t>
      </w:r>
      <w:r w:rsidR="006438E7">
        <w:rPr>
          <w:rFonts w:ascii="Tahoma" w:hAnsi="Tahoma" w:cs="Tahoma"/>
          <w:sz w:val="20"/>
          <w:szCs w:val="20"/>
        </w:rPr>
        <w:t xml:space="preserve">PUZ </w:t>
      </w:r>
      <w:r w:rsidRPr="007818FD">
        <w:rPr>
          <w:rFonts w:ascii="Tahoma" w:hAnsi="Tahoma" w:cs="Tahoma"/>
          <w:sz w:val="20"/>
          <w:szCs w:val="20"/>
        </w:rPr>
        <w:t>urilor;</w:t>
      </w:r>
      <w:r w:rsidRPr="007818FD">
        <w:rPr>
          <w:rFonts w:ascii="Tahoma" w:hAnsi="Tahoma" w:cs="Tahoma"/>
          <w:sz w:val="20"/>
          <w:szCs w:val="20"/>
        </w:rPr>
        <w:tab/>
      </w:r>
    </w:p>
    <w:p w14:paraId="12D90038" w14:textId="77777777" w:rsidR="0021397C" w:rsidRPr="007818FD" w:rsidRDefault="0021397C" w:rsidP="004C6D4A">
      <w:pPr>
        <w:spacing w:after="0" w:line="240" w:lineRule="auto"/>
        <w:rPr>
          <w:rFonts w:ascii="Tahoma" w:hAnsi="Tahoma" w:cs="Tahoma"/>
          <w:sz w:val="20"/>
          <w:szCs w:val="20"/>
        </w:rPr>
      </w:pPr>
      <w:r w:rsidRPr="007818FD">
        <w:rPr>
          <w:rFonts w:ascii="Tahoma" w:hAnsi="Tahoma" w:cs="Tahoma"/>
          <w:sz w:val="20"/>
          <w:szCs w:val="20"/>
        </w:rPr>
        <w:t xml:space="preserve">- toate </w:t>
      </w:r>
      <w:proofErr w:type="spellStart"/>
      <w:r w:rsidRPr="007818FD">
        <w:rPr>
          <w:rFonts w:ascii="Tahoma" w:hAnsi="Tahoma" w:cs="Tahoma"/>
          <w:sz w:val="20"/>
          <w:szCs w:val="20"/>
        </w:rPr>
        <w:t>suprafeţele</w:t>
      </w:r>
      <w:proofErr w:type="spellEnd"/>
      <w:r w:rsidRPr="007818FD">
        <w:rPr>
          <w:rFonts w:ascii="Tahoma" w:hAnsi="Tahoma" w:cs="Tahoma"/>
          <w:sz w:val="20"/>
          <w:szCs w:val="20"/>
        </w:rPr>
        <w:t xml:space="preserve"> solicitate pentru introducere </w:t>
      </w:r>
      <w:r>
        <w:rPr>
          <w:rFonts w:ascii="Tahoma" w:hAnsi="Tahoma" w:cs="Tahoma"/>
          <w:sz w:val="20"/>
          <w:szCs w:val="20"/>
        </w:rPr>
        <w:t>î</w:t>
      </w:r>
      <w:r w:rsidRPr="007818FD">
        <w:rPr>
          <w:rFonts w:ascii="Tahoma" w:hAnsi="Tahoma" w:cs="Tahoma"/>
          <w:sz w:val="20"/>
          <w:szCs w:val="20"/>
        </w:rPr>
        <w:t xml:space="preserve">n intravilan, altele decât cele stabilite de </w:t>
      </w:r>
      <w:proofErr w:type="spellStart"/>
      <w:r w:rsidRPr="007818FD">
        <w:rPr>
          <w:rFonts w:ascii="Tahoma" w:hAnsi="Tahoma" w:cs="Tahoma"/>
          <w:sz w:val="20"/>
          <w:szCs w:val="20"/>
        </w:rPr>
        <w:t>documentaţii</w:t>
      </w:r>
      <w:proofErr w:type="spellEnd"/>
      <w:r w:rsidRPr="007818FD">
        <w:rPr>
          <w:rFonts w:ascii="Tahoma" w:hAnsi="Tahoma" w:cs="Tahoma"/>
          <w:sz w:val="20"/>
          <w:szCs w:val="20"/>
        </w:rPr>
        <w:t xml:space="preserve"> de urbanism aprobate - până la elaborarea PUZ </w:t>
      </w:r>
      <w:r w:rsidRPr="007818FD">
        <w:rPr>
          <w:rFonts w:ascii="Tahoma" w:hAnsi="Tahoma" w:cs="Tahoma"/>
          <w:i/>
          <w:iCs/>
          <w:sz w:val="20"/>
          <w:szCs w:val="20"/>
        </w:rPr>
        <w:t xml:space="preserve">I </w:t>
      </w:r>
      <w:r w:rsidRPr="007818FD">
        <w:rPr>
          <w:rFonts w:ascii="Tahoma" w:hAnsi="Tahoma" w:cs="Tahoma"/>
          <w:sz w:val="20"/>
          <w:szCs w:val="20"/>
        </w:rPr>
        <w:t>PUD - urilor;</w:t>
      </w:r>
    </w:p>
    <w:p w14:paraId="29EA3139" w14:textId="77777777" w:rsidR="0021397C" w:rsidRDefault="0021397C" w:rsidP="0021397C">
      <w:pPr>
        <w:rPr>
          <w:rFonts w:ascii="Tahoma" w:hAnsi="Tahoma" w:cs="Tahoma"/>
          <w:sz w:val="20"/>
          <w:szCs w:val="20"/>
        </w:rPr>
      </w:pPr>
    </w:p>
    <w:p w14:paraId="186F191F" w14:textId="77777777" w:rsidR="0021397C" w:rsidRDefault="0021397C" w:rsidP="0021397C">
      <w:pPr>
        <w:rPr>
          <w:rFonts w:ascii="Tahoma" w:hAnsi="Tahoma" w:cs="Tahoma"/>
          <w:b/>
        </w:rPr>
      </w:pPr>
      <w:r>
        <w:rPr>
          <w:rFonts w:ascii="Tahoma" w:hAnsi="Tahoma" w:cs="Tahoma"/>
          <w:b/>
        </w:rPr>
        <w:t xml:space="preserve">3. </w:t>
      </w:r>
      <w:r w:rsidRPr="00846A1C">
        <w:rPr>
          <w:rFonts w:ascii="Tahoma" w:hAnsi="Tahoma" w:cs="Tahoma"/>
          <w:b/>
        </w:rPr>
        <w:t xml:space="preserve">Reguli de amplasare a </w:t>
      </w:r>
      <w:proofErr w:type="spellStart"/>
      <w:r w:rsidRPr="00846A1C">
        <w:rPr>
          <w:rFonts w:ascii="Tahoma" w:hAnsi="Tahoma" w:cs="Tahoma"/>
          <w:b/>
        </w:rPr>
        <w:t>construcţiilor</w:t>
      </w:r>
      <w:proofErr w:type="spellEnd"/>
      <w:r w:rsidRPr="00846A1C">
        <w:rPr>
          <w:rFonts w:ascii="Tahoma" w:hAnsi="Tahoma" w:cs="Tahoma"/>
          <w:b/>
        </w:rPr>
        <w:t xml:space="preserve"> </w:t>
      </w:r>
      <w:proofErr w:type="spellStart"/>
      <w:r w:rsidRPr="00846A1C">
        <w:rPr>
          <w:rFonts w:ascii="Tahoma" w:hAnsi="Tahoma" w:cs="Tahoma"/>
          <w:b/>
        </w:rPr>
        <w:t>şi</w:t>
      </w:r>
      <w:proofErr w:type="spellEnd"/>
      <w:r w:rsidRPr="00846A1C">
        <w:rPr>
          <w:rFonts w:ascii="Tahoma" w:hAnsi="Tahoma" w:cs="Tahoma"/>
          <w:b/>
        </w:rPr>
        <w:t xml:space="preserve"> retrageri minime obligatorii</w:t>
      </w:r>
    </w:p>
    <w:p w14:paraId="792383B0" w14:textId="77777777" w:rsidR="0021397C" w:rsidRPr="00846A1C" w:rsidRDefault="001E4253" w:rsidP="0021397C">
      <w:pPr>
        <w:pStyle w:val="Titlu3"/>
        <w:rPr>
          <w:rFonts w:ascii="Tahoma" w:hAnsi="Tahoma" w:cs="Tahoma"/>
          <w:b w:val="0"/>
          <w:sz w:val="20"/>
          <w:u w:val="single"/>
        </w:rPr>
      </w:pPr>
      <w:bookmarkStart w:id="0" w:name="_Toc443188780"/>
      <w:r>
        <w:rPr>
          <w:rFonts w:ascii="Tahoma" w:hAnsi="Tahoma" w:cs="Tahoma"/>
          <w:b w:val="0"/>
          <w:sz w:val="20"/>
          <w:u w:val="single"/>
        </w:rPr>
        <w:t xml:space="preserve">3.1. </w:t>
      </w:r>
      <w:r w:rsidR="0021397C" w:rsidRPr="00846A1C">
        <w:rPr>
          <w:rFonts w:ascii="Tahoma" w:hAnsi="Tahoma" w:cs="Tahoma"/>
          <w:b w:val="0"/>
          <w:sz w:val="20"/>
          <w:u w:val="single"/>
        </w:rPr>
        <w:t xml:space="preserve">Orientarea </w:t>
      </w:r>
      <w:proofErr w:type="spellStart"/>
      <w:r w:rsidR="0021397C" w:rsidRPr="00846A1C">
        <w:rPr>
          <w:rFonts w:ascii="Tahoma" w:hAnsi="Tahoma" w:cs="Tahoma"/>
          <w:b w:val="0"/>
          <w:sz w:val="20"/>
          <w:u w:val="single"/>
        </w:rPr>
        <w:t>faţă</w:t>
      </w:r>
      <w:proofErr w:type="spellEnd"/>
      <w:r w:rsidR="0021397C" w:rsidRPr="00846A1C">
        <w:rPr>
          <w:rFonts w:ascii="Tahoma" w:hAnsi="Tahoma" w:cs="Tahoma"/>
          <w:b w:val="0"/>
          <w:sz w:val="20"/>
          <w:u w:val="single"/>
        </w:rPr>
        <w:t xml:space="preserve"> de punctele cardinale</w:t>
      </w:r>
      <w:bookmarkEnd w:id="0"/>
      <w:r w:rsidR="0021397C" w:rsidRPr="00846A1C">
        <w:rPr>
          <w:rFonts w:ascii="Tahoma" w:hAnsi="Tahoma" w:cs="Tahoma"/>
          <w:b w:val="0"/>
          <w:sz w:val="20"/>
          <w:u w:val="single"/>
        </w:rPr>
        <w:t xml:space="preserve"> </w:t>
      </w:r>
    </w:p>
    <w:p w14:paraId="627FF770" w14:textId="77777777" w:rsidR="0021397C" w:rsidRPr="00846A1C" w:rsidRDefault="0021397C" w:rsidP="0021397C">
      <w:pPr>
        <w:jc w:val="both"/>
        <w:rPr>
          <w:rFonts w:ascii="Tahoma" w:hAnsi="Tahoma" w:cs="Tahoma"/>
          <w:sz w:val="20"/>
          <w:szCs w:val="20"/>
        </w:rPr>
      </w:pPr>
      <w:r w:rsidRPr="00846A1C">
        <w:rPr>
          <w:rFonts w:ascii="Tahoma" w:hAnsi="Tahoma" w:cs="Tahoma"/>
          <w:sz w:val="20"/>
          <w:szCs w:val="20"/>
        </w:rPr>
        <w:t xml:space="preserve">Orientarea </w:t>
      </w:r>
      <w:proofErr w:type="spellStart"/>
      <w:r w:rsidRPr="00846A1C">
        <w:rPr>
          <w:rFonts w:ascii="Tahoma" w:hAnsi="Tahoma" w:cs="Tahoma"/>
          <w:sz w:val="20"/>
          <w:szCs w:val="20"/>
        </w:rPr>
        <w:t>construcţiilor</w:t>
      </w:r>
      <w:proofErr w:type="spellEnd"/>
      <w:r w:rsidRPr="00846A1C">
        <w:rPr>
          <w:rFonts w:ascii="Tahoma" w:hAnsi="Tahoma" w:cs="Tahoma"/>
          <w:sz w:val="20"/>
          <w:szCs w:val="20"/>
        </w:rPr>
        <w:t xml:space="preserve"> </w:t>
      </w:r>
      <w:proofErr w:type="spellStart"/>
      <w:r w:rsidRPr="00846A1C">
        <w:rPr>
          <w:rFonts w:ascii="Tahoma" w:hAnsi="Tahoma" w:cs="Tahoma"/>
          <w:sz w:val="20"/>
          <w:szCs w:val="20"/>
        </w:rPr>
        <w:t>şi</w:t>
      </w:r>
      <w:proofErr w:type="spellEnd"/>
      <w:r w:rsidRPr="00846A1C">
        <w:rPr>
          <w:rFonts w:ascii="Tahoma" w:hAnsi="Tahoma" w:cs="Tahoma"/>
          <w:sz w:val="20"/>
          <w:szCs w:val="20"/>
        </w:rPr>
        <w:t xml:space="preserve"> amenajărilor </w:t>
      </w:r>
      <w:proofErr w:type="spellStart"/>
      <w:r w:rsidRPr="00846A1C">
        <w:rPr>
          <w:rFonts w:ascii="Tahoma" w:hAnsi="Tahoma" w:cs="Tahoma"/>
          <w:sz w:val="20"/>
          <w:szCs w:val="20"/>
        </w:rPr>
        <w:t>faţă</w:t>
      </w:r>
      <w:proofErr w:type="spellEnd"/>
      <w:r w:rsidRPr="00846A1C">
        <w:rPr>
          <w:rFonts w:ascii="Tahoma" w:hAnsi="Tahoma" w:cs="Tahoma"/>
          <w:sz w:val="20"/>
          <w:szCs w:val="20"/>
        </w:rPr>
        <w:t xml:space="preserve"> de punctele cardinale este determinată în primul rând de programul ei utilitar.</w:t>
      </w:r>
    </w:p>
    <w:p w14:paraId="6244714E" w14:textId="77777777" w:rsidR="0021397C" w:rsidRPr="00846A1C" w:rsidRDefault="0021397C" w:rsidP="0021397C">
      <w:pPr>
        <w:jc w:val="both"/>
        <w:rPr>
          <w:rFonts w:ascii="Tahoma" w:hAnsi="Tahoma" w:cs="Tahoma"/>
          <w:sz w:val="20"/>
          <w:szCs w:val="20"/>
        </w:rPr>
      </w:pPr>
      <w:r w:rsidRPr="00846A1C">
        <w:rPr>
          <w:rFonts w:ascii="Tahoma" w:hAnsi="Tahoma" w:cs="Tahoma"/>
          <w:sz w:val="20"/>
          <w:szCs w:val="20"/>
        </w:rPr>
        <w:t xml:space="preserve">Orientarea se face în </w:t>
      </w:r>
      <w:proofErr w:type="spellStart"/>
      <w:r w:rsidRPr="00846A1C">
        <w:rPr>
          <w:rFonts w:ascii="Tahoma" w:hAnsi="Tahoma" w:cs="Tahoma"/>
          <w:sz w:val="20"/>
          <w:szCs w:val="20"/>
        </w:rPr>
        <w:t>funcţie</w:t>
      </w:r>
      <w:proofErr w:type="spellEnd"/>
      <w:r w:rsidRPr="00846A1C">
        <w:rPr>
          <w:rFonts w:ascii="Tahoma" w:hAnsi="Tahoma" w:cs="Tahoma"/>
          <w:sz w:val="20"/>
          <w:szCs w:val="20"/>
        </w:rPr>
        <w:t xml:space="preserve"> de prevederile normelor sanitare </w:t>
      </w:r>
      <w:proofErr w:type="spellStart"/>
      <w:r w:rsidRPr="00846A1C">
        <w:rPr>
          <w:rFonts w:ascii="Tahoma" w:hAnsi="Tahoma" w:cs="Tahoma"/>
          <w:sz w:val="20"/>
          <w:szCs w:val="20"/>
        </w:rPr>
        <w:t>şi</w:t>
      </w:r>
      <w:proofErr w:type="spellEnd"/>
      <w:r w:rsidRPr="00846A1C">
        <w:rPr>
          <w:rFonts w:ascii="Tahoma" w:hAnsi="Tahoma" w:cs="Tahoma"/>
          <w:sz w:val="20"/>
          <w:szCs w:val="20"/>
        </w:rPr>
        <w:t xml:space="preserve"> tehnice având de îndeplinit:</w:t>
      </w:r>
    </w:p>
    <w:p w14:paraId="76BBB392" w14:textId="77777777" w:rsidR="0021397C" w:rsidRPr="00846A1C" w:rsidRDefault="0021397C" w:rsidP="00D0301C">
      <w:pPr>
        <w:numPr>
          <w:ilvl w:val="0"/>
          <w:numId w:val="32"/>
        </w:numPr>
        <w:spacing w:after="0" w:line="240" w:lineRule="auto"/>
        <w:jc w:val="both"/>
        <w:rPr>
          <w:rFonts w:ascii="Tahoma" w:hAnsi="Tahoma" w:cs="Tahoma"/>
          <w:sz w:val="20"/>
          <w:szCs w:val="20"/>
        </w:rPr>
      </w:pPr>
      <w:r w:rsidRPr="00846A1C">
        <w:rPr>
          <w:rFonts w:ascii="Tahoma" w:hAnsi="Tahoma" w:cs="Tahoma"/>
          <w:sz w:val="20"/>
          <w:szCs w:val="20"/>
        </w:rPr>
        <w:t>Asigurarea însoririi</w:t>
      </w:r>
    </w:p>
    <w:p w14:paraId="19E4DA02" w14:textId="77777777" w:rsidR="0021397C" w:rsidRPr="00846A1C" w:rsidRDefault="0021397C" w:rsidP="00D0301C">
      <w:pPr>
        <w:numPr>
          <w:ilvl w:val="0"/>
          <w:numId w:val="32"/>
        </w:numPr>
        <w:spacing w:after="0" w:line="240" w:lineRule="auto"/>
        <w:jc w:val="both"/>
        <w:rPr>
          <w:rFonts w:ascii="Tahoma" w:hAnsi="Tahoma" w:cs="Tahoma"/>
          <w:sz w:val="20"/>
          <w:szCs w:val="20"/>
        </w:rPr>
      </w:pPr>
      <w:r w:rsidRPr="00846A1C">
        <w:rPr>
          <w:rFonts w:ascii="Tahoma" w:hAnsi="Tahoma" w:cs="Tahoma"/>
          <w:sz w:val="20"/>
          <w:szCs w:val="20"/>
        </w:rPr>
        <w:t>Asigurarea iluminatului natural</w:t>
      </w:r>
    </w:p>
    <w:p w14:paraId="7B8C3CD7" w14:textId="77777777" w:rsidR="0021397C" w:rsidRPr="00846A1C" w:rsidRDefault="0021397C" w:rsidP="00D0301C">
      <w:pPr>
        <w:numPr>
          <w:ilvl w:val="0"/>
          <w:numId w:val="32"/>
        </w:numPr>
        <w:spacing w:after="0" w:line="240" w:lineRule="auto"/>
        <w:jc w:val="both"/>
        <w:rPr>
          <w:rFonts w:ascii="Tahoma" w:hAnsi="Tahoma" w:cs="Tahoma"/>
          <w:sz w:val="20"/>
          <w:szCs w:val="20"/>
        </w:rPr>
      </w:pPr>
      <w:r w:rsidRPr="00846A1C">
        <w:rPr>
          <w:rFonts w:ascii="Tahoma" w:hAnsi="Tahoma" w:cs="Tahoma"/>
          <w:sz w:val="20"/>
          <w:szCs w:val="20"/>
        </w:rPr>
        <w:t xml:space="preserve">Asigurarea perceperii vizuale a mediului ambiant din </w:t>
      </w:r>
      <w:proofErr w:type="spellStart"/>
      <w:r w:rsidRPr="00846A1C">
        <w:rPr>
          <w:rFonts w:ascii="Tahoma" w:hAnsi="Tahoma" w:cs="Tahoma"/>
          <w:sz w:val="20"/>
          <w:szCs w:val="20"/>
        </w:rPr>
        <w:t>spaţii</w:t>
      </w:r>
      <w:proofErr w:type="spellEnd"/>
      <w:r w:rsidRPr="00846A1C">
        <w:rPr>
          <w:rFonts w:ascii="Tahoma" w:hAnsi="Tahoma" w:cs="Tahoma"/>
          <w:sz w:val="20"/>
          <w:szCs w:val="20"/>
        </w:rPr>
        <w:t xml:space="preserve"> închise (confort psihologic)</w:t>
      </w:r>
    </w:p>
    <w:p w14:paraId="4E06F433" w14:textId="77777777" w:rsidR="0021397C" w:rsidRPr="00846A1C" w:rsidRDefault="0021397C" w:rsidP="00D0301C">
      <w:pPr>
        <w:numPr>
          <w:ilvl w:val="0"/>
          <w:numId w:val="32"/>
        </w:numPr>
        <w:spacing w:after="0" w:line="240" w:lineRule="auto"/>
        <w:jc w:val="both"/>
        <w:rPr>
          <w:rFonts w:ascii="Tahoma" w:hAnsi="Tahoma" w:cs="Tahoma"/>
          <w:sz w:val="20"/>
          <w:szCs w:val="20"/>
        </w:rPr>
      </w:pPr>
      <w:r w:rsidRPr="00846A1C">
        <w:rPr>
          <w:rFonts w:ascii="Tahoma" w:hAnsi="Tahoma" w:cs="Tahoma"/>
          <w:sz w:val="20"/>
          <w:szCs w:val="20"/>
        </w:rPr>
        <w:t xml:space="preserve">Asigurarea </w:t>
      </w:r>
      <w:proofErr w:type="spellStart"/>
      <w:r w:rsidRPr="00846A1C">
        <w:rPr>
          <w:rFonts w:ascii="Tahoma" w:hAnsi="Tahoma" w:cs="Tahoma"/>
          <w:sz w:val="20"/>
          <w:szCs w:val="20"/>
        </w:rPr>
        <w:t>cerinţelor</w:t>
      </w:r>
      <w:proofErr w:type="spellEnd"/>
      <w:r w:rsidRPr="00846A1C">
        <w:rPr>
          <w:rFonts w:ascii="Tahoma" w:hAnsi="Tahoma" w:cs="Tahoma"/>
          <w:sz w:val="20"/>
          <w:szCs w:val="20"/>
        </w:rPr>
        <w:t xml:space="preserve"> specifice legate de </w:t>
      </w:r>
      <w:proofErr w:type="spellStart"/>
      <w:r w:rsidRPr="00846A1C">
        <w:rPr>
          <w:rFonts w:ascii="Tahoma" w:hAnsi="Tahoma" w:cs="Tahoma"/>
          <w:sz w:val="20"/>
          <w:szCs w:val="20"/>
        </w:rPr>
        <w:t>funcţiunea</w:t>
      </w:r>
      <w:proofErr w:type="spellEnd"/>
      <w:r w:rsidRPr="00846A1C">
        <w:rPr>
          <w:rFonts w:ascii="Tahoma" w:hAnsi="Tahoma" w:cs="Tahoma"/>
          <w:sz w:val="20"/>
          <w:szCs w:val="20"/>
        </w:rPr>
        <w:t xml:space="preserve"> clădirii (retrageri </w:t>
      </w:r>
      <w:proofErr w:type="spellStart"/>
      <w:r w:rsidRPr="00846A1C">
        <w:rPr>
          <w:rFonts w:ascii="Tahoma" w:hAnsi="Tahoma" w:cs="Tahoma"/>
          <w:sz w:val="20"/>
          <w:szCs w:val="20"/>
        </w:rPr>
        <w:t>şi</w:t>
      </w:r>
      <w:proofErr w:type="spellEnd"/>
      <w:r w:rsidRPr="00846A1C">
        <w:rPr>
          <w:rFonts w:ascii="Tahoma" w:hAnsi="Tahoma" w:cs="Tahoma"/>
          <w:sz w:val="20"/>
          <w:szCs w:val="20"/>
        </w:rPr>
        <w:t xml:space="preserve"> orientare pentru </w:t>
      </w:r>
      <w:proofErr w:type="spellStart"/>
      <w:r w:rsidRPr="00846A1C">
        <w:rPr>
          <w:rFonts w:ascii="Tahoma" w:hAnsi="Tahoma" w:cs="Tahoma"/>
          <w:sz w:val="20"/>
          <w:szCs w:val="20"/>
        </w:rPr>
        <w:t>lăcaşe</w:t>
      </w:r>
      <w:proofErr w:type="spellEnd"/>
      <w:r w:rsidRPr="00846A1C">
        <w:rPr>
          <w:rFonts w:ascii="Tahoma" w:hAnsi="Tahoma" w:cs="Tahoma"/>
          <w:sz w:val="20"/>
          <w:szCs w:val="20"/>
        </w:rPr>
        <w:t xml:space="preserve"> de cult, terenuri de sport, </w:t>
      </w:r>
      <w:proofErr w:type="spellStart"/>
      <w:r w:rsidRPr="00846A1C">
        <w:rPr>
          <w:rFonts w:ascii="Tahoma" w:hAnsi="Tahoma" w:cs="Tahoma"/>
          <w:sz w:val="20"/>
          <w:szCs w:val="20"/>
        </w:rPr>
        <w:t>construcţii</w:t>
      </w:r>
      <w:proofErr w:type="spellEnd"/>
      <w:r w:rsidRPr="00846A1C">
        <w:rPr>
          <w:rFonts w:ascii="Tahoma" w:hAnsi="Tahoma" w:cs="Tahoma"/>
          <w:sz w:val="20"/>
          <w:szCs w:val="20"/>
        </w:rPr>
        <w:t xml:space="preserve"> pentru </w:t>
      </w:r>
      <w:proofErr w:type="spellStart"/>
      <w:r w:rsidRPr="00846A1C">
        <w:rPr>
          <w:rFonts w:ascii="Tahoma" w:hAnsi="Tahoma" w:cs="Tahoma"/>
          <w:sz w:val="20"/>
          <w:szCs w:val="20"/>
        </w:rPr>
        <w:t>învăţământ</w:t>
      </w:r>
      <w:proofErr w:type="spellEnd"/>
      <w:r w:rsidRPr="00846A1C">
        <w:rPr>
          <w:rFonts w:ascii="Tahoma" w:hAnsi="Tahoma" w:cs="Tahoma"/>
          <w:sz w:val="20"/>
          <w:szCs w:val="20"/>
        </w:rPr>
        <w:t xml:space="preserve"> </w:t>
      </w:r>
      <w:proofErr w:type="spellStart"/>
      <w:r w:rsidRPr="00846A1C">
        <w:rPr>
          <w:rFonts w:ascii="Tahoma" w:hAnsi="Tahoma" w:cs="Tahoma"/>
          <w:sz w:val="20"/>
          <w:szCs w:val="20"/>
        </w:rPr>
        <w:t>şi</w:t>
      </w:r>
      <w:proofErr w:type="spellEnd"/>
      <w:r w:rsidRPr="00846A1C">
        <w:rPr>
          <w:rFonts w:ascii="Tahoma" w:hAnsi="Tahoma" w:cs="Tahoma"/>
          <w:sz w:val="20"/>
          <w:szCs w:val="20"/>
        </w:rPr>
        <w:t xml:space="preserve"> sănătate, laboratoare etc.)</w:t>
      </w:r>
    </w:p>
    <w:p w14:paraId="7BD3182C" w14:textId="77777777" w:rsidR="0021397C" w:rsidRPr="00846A1C" w:rsidRDefault="0021397C" w:rsidP="0021397C">
      <w:pPr>
        <w:jc w:val="both"/>
        <w:rPr>
          <w:rFonts w:ascii="Tahoma" w:hAnsi="Tahoma" w:cs="Tahoma"/>
          <w:sz w:val="20"/>
          <w:szCs w:val="20"/>
        </w:rPr>
      </w:pPr>
      <w:r w:rsidRPr="00846A1C">
        <w:rPr>
          <w:rFonts w:ascii="Tahoma" w:hAnsi="Tahoma" w:cs="Tahoma"/>
          <w:sz w:val="20"/>
          <w:szCs w:val="20"/>
        </w:rPr>
        <w:t xml:space="preserve">Durata minimă de însorire pentru piesele </w:t>
      </w:r>
      <w:proofErr w:type="spellStart"/>
      <w:r w:rsidRPr="00846A1C">
        <w:rPr>
          <w:rFonts w:ascii="Tahoma" w:hAnsi="Tahoma" w:cs="Tahoma"/>
          <w:sz w:val="20"/>
          <w:szCs w:val="20"/>
        </w:rPr>
        <w:t>locuinţelor</w:t>
      </w:r>
      <w:proofErr w:type="spellEnd"/>
      <w:r w:rsidRPr="00846A1C">
        <w:rPr>
          <w:rFonts w:ascii="Tahoma" w:hAnsi="Tahoma" w:cs="Tahoma"/>
          <w:sz w:val="20"/>
          <w:szCs w:val="20"/>
        </w:rPr>
        <w:t xml:space="preserve"> amplasate pe </w:t>
      </w:r>
      <w:proofErr w:type="spellStart"/>
      <w:r w:rsidRPr="00846A1C">
        <w:rPr>
          <w:rFonts w:ascii="Tahoma" w:hAnsi="Tahoma" w:cs="Tahoma"/>
          <w:sz w:val="20"/>
          <w:szCs w:val="20"/>
        </w:rPr>
        <w:t>faţada</w:t>
      </w:r>
      <w:proofErr w:type="spellEnd"/>
      <w:r w:rsidRPr="00846A1C">
        <w:rPr>
          <w:rFonts w:ascii="Tahoma" w:hAnsi="Tahoma" w:cs="Tahoma"/>
          <w:sz w:val="20"/>
          <w:szCs w:val="20"/>
        </w:rPr>
        <w:t xml:space="preserve"> de sud trebuie să fie de 1½ ore la </w:t>
      </w:r>
      <w:proofErr w:type="spellStart"/>
      <w:r w:rsidRPr="00846A1C">
        <w:rPr>
          <w:rFonts w:ascii="Tahoma" w:hAnsi="Tahoma" w:cs="Tahoma"/>
          <w:sz w:val="20"/>
          <w:szCs w:val="20"/>
        </w:rPr>
        <w:t>solstiţiu</w:t>
      </w:r>
      <w:proofErr w:type="spellEnd"/>
      <w:r w:rsidRPr="00846A1C">
        <w:rPr>
          <w:rFonts w:ascii="Tahoma" w:hAnsi="Tahoma" w:cs="Tahoma"/>
          <w:sz w:val="20"/>
          <w:szCs w:val="20"/>
        </w:rPr>
        <w:t xml:space="preserve"> de iarnă. </w:t>
      </w:r>
      <w:proofErr w:type="spellStart"/>
      <w:r w:rsidRPr="00846A1C">
        <w:rPr>
          <w:rFonts w:ascii="Tahoma" w:hAnsi="Tahoma" w:cs="Tahoma"/>
          <w:sz w:val="20"/>
          <w:szCs w:val="20"/>
        </w:rPr>
        <w:t>Aceeaşi</w:t>
      </w:r>
      <w:proofErr w:type="spellEnd"/>
      <w:r w:rsidRPr="00846A1C">
        <w:rPr>
          <w:rFonts w:ascii="Tahoma" w:hAnsi="Tahoma" w:cs="Tahoma"/>
          <w:sz w:val="20"/>
          <w:szCs w:val="20"/>
        </w:rPr>
        <w:t xml:space="preserve"> durată, pentru celelalte tipuri de clădiri, care adăpostesc </w:t>
      </w:r>
      <w:proofErr w:type="spellStart"/>
      <w:r w:rsidRPr="00846A1C">
        <w:rPr>
          <w:rFonts w:ascii="Tahoma" w:hAnsi="Tahoma" w:cs="Tahoma"/>
          <w:sz w:val="20"/>
          <w:szCs w:val="20"/>
        </w:rPr>
        <w:t>activităţi</w:t>
      </w:r>
      <w:proofErr w:type="spellEnd"/>
      <w:r w:rsidRPr="00846A1C">
        <w:rPr>
          <w:rFonts w:ascii="Tahoma" w:hAnsi="Tahoma" w:cs="Tahoma"/>
          <w:sz w:val="20"/>
          <w:szCs w:val="20"/>
        </w:rPr>
        <w:t xml:space="preserve"> umane permanente trebuie să fie de minimum 1 oră.</w:t>
      </w:r>
    </w:p>
    <w:p w14:paraId="6C535368" w14:textId="77777777" w:rsidR="0021397C" w:rsidRDefault="0021397C" w:rsidP="0021397C">
      <w:pPr>
        <w:jc w:val="both"/>
        <w:rPr>
          <w:rFonts w:ascii="Tahoma" w:hAnsi="Tahoma" w:cs="Tahoma"/>
          <w:sz w:val="20"/>
          <w:szCs w:val="20"/>
        </w:rPr>
      </w:pPr>
      <w:r w:rsidRPr="00846A1C">
        <w:rPr>
          <w:rFonts w:ascii="Tahoma" w:hAnsi="Tahoma" w:cs="Tahoma"/>
          <w:sz w:val="20"/>
          <w:szCs w:val="20"/>
        </w:rPr>
        <w:t xml:space="preserve">Amplasarea clădirilor trebuie să evite ca zona de umbră permanentă pe care o generează să afecteze însorirea minimă a </w:t>
      </w:r>
      <w:proofErr w:type="spellStart"/>
      <w:r w:rsidRPr="00846A1C">
        <w:rPr>
          <w:rFonts w:ascii="Tahoma" w:hAnsi="Tahoma" w:cs="Tahoma"/>
          <w:sz w:val="20"/>
          <w:szCs w:val="20"/>
        </w:rPr>
        <w:t>construcţiilor</w:t>
      </w:r>
      <w:proofErr w:type="spellEnd"/>
      <w:r w:rsidRPr="00846A1C">
        <w:rPr>
          <w:rFonts w:ascii="Tahoma" w:hAnsi="Tahoma" w:cs="Tahoma"/>
          <w:sz w:val="20"/>
          <w:szCs w:val="20"/>
        </w:rPr>
        <w:t xml:space="preserve"> învecinate.</w:t>
      </w:r>
    </w:p>
    <w:p w14:paraId="53B3ADB3" w14:textId="77777777" w:rsidR="0021397C" w:rsidRDefault="001E4253" w:rsidP="001E4253">
      <w:pPr>
        <w:pStyle w:val="Titlu3"/>
        <w:rPr>
          <w:rFonts w:ascii="Tahoma" w:hAnsi="Tahoma" w:cs="Tahoma"/>
          <w:b w:val="0"/>
          <w:sz w:val="20"/>
          <w:u w:val="single"/>
        </w:rPr>
      </w:pPr>
      <w:bookmarkStart w:id="1" w:name="_Toc443188783"/>
      <w:r w:rsidRPr="001E4253">
        <w:rPr>
          <w:rFonts w:ascii="Tahoma" w:hAnsi="Tahoma" w:cs="Tahoma"/>
          <w:b w:val="0"/>
          <w:shadow w:val="0"/>
          <w:sz w:val="20"/>
          <w:u w:val="single"/>
        </w:rPr>
        <w:t>3.</w:t>
      </w:r>
      <w:r>
        <w:rPr>
          <w:rFonts w:ascii="Tahoma" w:hAnsi="Tahoma" w:cs="Tahoma"/>
          <w:b w:val="0"/>
          <w:sz w:val="20"/>
          <w:u w:val="single"/>
        </w:rPr>
        <w:t xml:space="preserve">2. </w:t>
      </w:r>
      <w:r w:rsidR="0021397C" w:rsidRPr="00846A1C">
        <w:rPr>
          <w:rFonts w:ascii="Tahoma" w:hAnsi="Tahoma" w:cs="Tahoma"/>
          <w:b w:val="0"/>
          <w:sz w:val="20"/>
          <w:u w:val="single"/>
        </w:rPr>
        <w:t xml:space="preserve">Amplasarea  </w:t>
      </w:r>
      <w:proofErr w:type="spellStart"/>
      <w:r w:rsidR="0021397C" w:rsidRPr="00846A1C">
        <w:rPr>
          <w:rFonts w:ascii="Tahoma" w:hAnsi="Tahoma" w:cs="Tahoma"/>
          <w:b w:val="0"/>
          <w:sz w:val="20"/>
          <w:u w:val="single"/>
        </w:rPr>
        <w:t>construcţiilor</w:t>
      </w:r>
      <w:bookmarkEnd w:id="1"/>
      <w:proofErr w:type="spellEnd"/>
    </w:p>
    <w:p w14:paraId="2F1B7BAD" w14:textId="77777777" w:rsidR="0021397C" w:rsidRPr="006438E7" w:rsidRDefault="0021397C" w:rsidP="006438E7">
      <w:pPr>
        <w:rPr>
          <w:rFonts w:ascii="Arial" w:hAnsi="Arial" w:cs="Arial"/>
          <w:i/>
        </w:rPr>
      </w:pPr>
      <w:r>
        <w:tab/>
      </w:r>
      <w:r w:rsidRPr="006438E7">
        <w:rPr>
          <w:rFonts w:ascii="Arial" w:hAnsi="Arial" w:cs="Arial"/>
          <w:i/>
        </w:rPr>
        <w:t>Tipuri de aliniament</w:t>
      </w:r>
    </w:p>
    <w:p w14:paraId="4C6478E8" w14:textId="77777777" w:rsidR="0021397C" w:rsidRPr="00846A1C" w:rsidRDefault="0021397C" w:rsidP="0021397C">
      <w:pPr>
        <w:jc w:val="both"/>
        <w:rPr>
          <w:rFonts w:ascii="Tahoma" w:hAnsi="Tahoma" w:cs="Tahoma"/>
          <w:sz w:val="20"/>
          <w:szCs w:val="20"/>
        </w:rPr>
      </w:pPr>
      <w:proofErr w:type="spellStart"/>
      <w:r w:rsidRPr="00846A1C">
        <w:rPr>
          <w:rFonts w:ascii="Tahoma" w:hAnsi="Tahoma" w:cs="Tahoma"/>
          <w:sz w:val="20"/>
          <w:szCs w:val="20"/>
        </w:rPr>
        <w:t>Aşezarea</w:t>
      </w:r>
      <w:proofErr w:type="spellEnd"/>
      <w:r w:rsidRPr="00846A1C">
        <w:rPr>
          <w:rFonts w:ascii="Tahoma" w:hAnsi="Tahoma" w:cs="Tahoma"/>
          <w:sz w:val="20"/>
          <w:szCs w:val="20"/>
        </w:rPr>
        <w:t xml:space="preserve"> clădirilor pe teren se face în raport atât cu strada sau străzile care delimitează lotul, cât </w:t>
      </w:r>
      <w:proofErr w:type="spellStart"/>
      <w:r w:rsidRPr="00846A1C">
        <w:rPr>
          <w:rFonts w:ascii="Tahoma" w:hAnsi="Tahoma" w:cs="Tahoma"/>
          <w:sz w:val="20"/>
          <w:szCs w:val="20"/>
        </w:rPr>
        <w:t>şi</w:t>
      </w:r>
      <w:proofErr w:type="spellEnd"/>
      <w:r w:rsidRPr="00846A1C">
        <w:rPr>
          <w:rFonts w:ascii="Tahoma" w:hAnsi="Tahoma" w:cs="Tahoma"/>
          <w:sz w:val="20"/>
          <w:szCs w:val="20"/>
        </w:rPr>
        <w:t xml:space="preserve"> </w:t>
      </w:r>
      <w:proofErr w:type="spellStart"/>
      <w:r w:rsidRPr="00846A1C">
        <w:rPr>
          <w:rFonts w:ascii="Tahoma" w:hAnsi="Tahoma" w:cs="Tahoma"/>
          <w:sz w:val="20"/>
          <w:szCs w:val="20"/>
        </w:rPr>
        <w:t>faţă</w:t>
      </w:r>
      <w:proofErr w:type="spellEnd"/>
      <w:r w:rsidRPr="00846A1C">
        <w:rPr>
          <w:rFonts w:ascii="Tahoma" w:hAnsi="Tahoma" w:cs="Tahoma"/>
          <w:sz w:val="20"/>
          <w:szCs w:val="20"/>
        </w:rPr>
        <w:t xml:space="preserve"> de </w:t>
      </w:r>
      <w:proofErr w:type="spellStart"/>
      <w:r w:rsidRPr="00846A1C">
        <w:rPr>
          <w:rFonts w:ascii="Tahoma" w:hAnsi="Tahoma" w:cs="Tahoma"/>
          <w:sz w:val="20"/>
          <w:szCs w:val="20"/>
        </w:rPr>
        <w:t>vecinătăţi</w:t>
      </w:r>
      <w:proofErr w:type="spellEnd"/>
      <w:r w:rsidRPr="00846A1C">
        <w:rPr>
          <w:rFonts w:ascii="Tahoma" w:hAnsi="Tahoma" w:cs="Tahoma"/>
          <w:sz w:val="20"/>
          <w:szCs w:val="20"/>
        </w:rPr>
        <w:t xml:space="preserve"> cu </w:t>
      </w:r>
      <w:proofErr w:type="spellStart"/>
      <w:r w:rsidRPr="00846A1C">
        <w:rPr>
          <w:rFonts w:ascii="Tahoma" w:hAnsi="Tahoma" w:cs="Tahoma"/>
          <w:sz w:val="20"/>
          <w:szCs w:val="20"/>
        </w:rPr>
        <w:t>proprietăţile</w:t>
      </w:r>
      <w:proofErr w:type="spellEnd"/>
      <w:r w:rsidRPr="00846A1C">
        <w:rPr>
          <w:rFonts w:ascii="Tahoma" w:hAnsi="Tahoma" w:cs="Tahoma"/>
          <w:sz w:val="20"/>
          <w:szCs w:val="20"/>
        </w:rPr>
        <w:t xml:space="preserve"> alăturate sau clădiri aflate pe ele.</w:t>
      </w:r>
    </w:p>
    <w:p w14:paraId="457F4D0C" w14:textId="77777777" w:rsidR="0021397C" w:rsidRPr="00846A1C" w:rsidRDefault="0021397C" w:rsidP="0021397C">
      <w:pPr>
        <w:jc w:val="both"/>
        <w:rPr>
          <w:rFonts w:ascii="Tahoma" w:hAnsi="Tahoma" w:cs="Tahoma"/>
          <w:sz w:val="20"/>
          <w:szCs w:val="20"/>
        </w:rPr>
      </w:pPr>
      <w:r w:rsidRPr="00846A1C">
        <w:rPr>
          <w:rFonts w:ascii="Tahoma" w:hAnsi="Tahoma" w:cs="Tahoma"/>
          <w:sz w:val="20"/>
          <w:szCs w:val="20"/>
        </w:rPr>
        <w:t xml:space="preserve">Liniile pe care se </w:t>
      </w:r>
      <w:proofErr w:type="spellStart"/>
      <w:r w:rsidRPr="00846A1C">
        <w:rPr>
          <w:rFonts w:ascii="Tahoma" w:hAnsi="Tahoma" w:cs="Tahoma"/>
          <w:sz w:val="20"/>
          <w:szCs w:val="20"/>
        </w:rPr>
        <w:t>aşează</w:t>
      </w:r>
      <w:proofErr w:type="spellEnd"/>
      <w:r w:rsidRPr="00846A1C">
        <w:rPr>
          <w:rFonts w:ascii="Tahoma" w:hAnsi="Tahoma" w:cs="Tahoma"/>
          <w:sz w:val="20"/>
          <w:szCs w:val="20"/>
        </w:rPr>
        <w:t xml:space="preserve"> clădirile nou propuse indiferent de </w:t>
      </w:r>
      <w:proofErr w:type="spellStart"/>
      <w:r w:rsidRPr="00846A1C">
        <w:rPr>
          <w:rFonts w:ascii="Tahoma" w:hAnsi="Tahoma" w:cs="Tahoma"/>
          <w:sz w:val="20"/>
          <w:szCs w:val="20"/>
        </w:rPr>
        <w:t>funcţiuni</w:t>
      </w:r>
      <w:proofErr w:type="spellEnd"/>
      <w:r w:rsidRPr="00846A1C">
        <w:rPr>
          <w:rFonts w:ascii="Tahoma" w:hAnsi="Tahoma" w:cs="Tahoma"/>
          <w:sz w:val="20"/>
          <w:szCs w:val="20"/>
        </w:rPr>
        <w:t xml:space="preserve">, se numesc alinieri </w:t>
      </w:r>
      <w:proofErr w:type="spellStart"/>
      <w:r w:rsidRPr="00846A1C">
        <w:rPr>
          <w:rFonts w:ascii="Tahoma" w:hAnsi="Tahoma" w:cs="Tahoma"/>
          <w:sz w:val="20"/>
          <w:szCs w:val="20"/>
        </w:rPr>
        <w:t>şi</w:t>
      </w:r>
      <w:proofErr w:type="spellEnd"/>
      <w:r w:rsidRPr="00846A1C">
        <w:rPr>
          <w:rFonts w:ascii="Tahoma" w:hAnsi="Tahoma" w:cs="Tahoma"/>
          <w:sz w:val="20"/>
          <w:szCs w:val="20"/>
        </w:rPr>
        <w:t xml:space="preserve"> sunt de următoarele tipuri:</w:t>
      </w:r>
    </w:p>
    <w:p w14:paraId="3FBBAD5C" w14:textId="77777777" w:rsidR="0021397C" w:rsidRPr="00846A1C" w:rsidRDefault="0021397C" w:rsidP="00D0301C">
      <w:pPr>
        <w:numPr>
          <w:ilvl w:val="0"/>
          <w:numId w:val="33"/>
        </w:numPr>
        <w:spacing w:after="0" w:line="240" w:lineRule="auto"/>
        <w:jc w:val="both"/>
        <w:rPr>
          <w:rFonts w:ascii="Tahoma" w:hAnsi="Tahoma" w:cs="Tahoma"/>
          <w:sz w:val="20"/>
          <w:szCs w:val="20"/>
        </w:rPr>
      </w:pPr>
      <w:r w:rsidRPr="00846A1C">
        <w:rPr>
          <w:rFonts w:ascii="Tahoma" w:hAnsi="Tahoma" w:cs="Tahoma"/>
          <w:sz w:val="20"/>
          <w:szCs w:val="20"/>
        </w:rPr>
        <w:t xml:space="preserve">cu liniile dinspre strada principală sunt  “alinieri de </w:t>
      </w:r>
      <w:proofErr w:type="spellStart"/>
      <w:r w:rsidRPr="00846A1C">
        <w:rPr>
          <w:rFonts w:ascii="Tahoma" w:hAnsi="Tahoma" w:cs="Tahoma"/>
          <w:sz w:val="20"/>
          <w:szCs w:val="20"/>
        </w:rPr>
        <w:t>faţadă</w:t>
      </w:r>
      <w:proofErr w:type="spellEnd"/>
      <w:r w:rsidRPr="00846A1C">
        <w:rPr>
          <w:rFonts w:ascii="Tahoma" w:hAnsi="Tahoma" w:cs="Tahoma"/>
          <w:sz w:val="20"/>
          <w:szCs w:val="20"/>
        </w:rPr>
        <w:t>”, sau ,,front stradal”</w:t>
      </w:r>
    </w:p>
    <w:p w14:paraId="1DF680C2" w14:textId="77777777" w:rsidR="0021397C" w:rsidRPr="00846A1C" w:rsidRDefault="0021397C" w:rsidP="00D0301C">
      <w:pPr>
        <w:numPr>
          <w:ilvl w:val="0"/>
          <w:numId w:val="33"/>
        </w:numPr>
        <w:spacing w:after="0" w:line="240" w:lineRule="auto"/>
        <w:jc w:val="both"/>
        <w:rPr>
          <w:rFonts w:ascii="Tahoma" w:hAnsi="Tahoma" w:cs="Tahoma"/>
          <w:sz w:val="20"/>
          <w:szCs w:val="20"/>
        </w:rPr>
      </w:pPr>
      <w:r w:rsidRPr="00846A1C">
        <w:rPr>
          <w:rFonts w:ascii="Tahoma" w:hAnsi="Tahoma" w:cs="Tahoma"/>
          <w:sz w:val="20"/>
          <w:szCs w:val="20"/>
        </w:rPr>
        <w:t>liniile către fundul terenului sunt “alinieri de fund de lot”</w:t>
      </w:r>
    </w:p>
    <w:p w14:paraId="14B66041" w14:textId="77777777" w:rsidR="0021397C" w:rsidRPr="00846A1C" w:rsidRDefault="0021397C" w:rsidP="00D0301C">
      <w:pPr>
        <w:numPr>
          <w:ilvl w:val="0"/>
          <w:numId w:val="33"/>
        </w:numPr>
        <w:spacing w:after="0" w:line="240" w:lineRule="auto"/>
        <w:jc w:val="both"/>
        <w:rPr>
          <w:rFonts w:ascii="Tahoma" w:hAnsi="Tahoma" w:cs="Tahoma"/>
          <w:sz w:val="20"/>
          <w:szCs w:val="20"/>
        </w:rPr>
      </w:pPr>
      <w:r w:rsidRPr="00846A1C">
        <w:rPr>
          <w:rFonts w:ascii="Tahoma" w:hAnsi="Tahoma" w:cs="Tahoma"/>
          <w:sz w:val="20"/>
          <w:szCs w:val="20"/>
        </w:rPr>
        <w:t xml:space="preserve">liniile laterale către vecini sunt “alinieri laterale” ( stânga </w:t>
      </w:r>
      <w:proofErr w:type="spellStart"/>
      <w:r w:rsidRPr="00846A1C">
        <w:rPr>
          <w:rFonts w:ascii="Tahoma" w:hAnsi="Tahoma" w:cs="Tahoma"/>
          <w:sz w:val="20"/>
          <w:szCs w:val="20"/>
        </w:rPr>
        <w:t>şi</w:t>
      </w:r>
      <w:proofErr w:type="spellEnd"/>
      <w:r w:rsidRPr="00846A1C">
        <w:rPr>
          <w:rFonts w:ascii="Tahoma" w:hAnsi="Tahoma" w:cs="Tahoma"/>
          <w:sz w:val="20"/>
          <w:szCs w:val="20"/>
        </w:rPr>
        <w:t xml:space="preserve"> dreapta)</w:t>
      </w:r>
    </w:p>
    <w:p w14:paraId="339765EC" w14:textId="77777777" w:rsidR="0021397C" w:rsidRPr="00846A1C" w:rsidRDefault="0021397C" w:rsidP="00D0301C">
      <w:pPr>
        <w:numPr>
          <w:ilvl w:val="0"/>
          <w:numId w:val="33"/>
        </w:numPr>
        <w:spacing w:after="0" w:line="240" w:lineRule="auto"/>
        <w:jc w:val="both"/>
        <w:rPr>
          <w:rFonts w:ascii="Tahoma" w:hAnsi="Tahoma" w:cs="Tahoma"/>
          <w:sz w:val="20"/>
          <w:szCs w:val="20"/>
        </w:rPr>
      </w:pPr>
      <w:r w:rsidRPr="00846A1C">
        <w:rPr>
          <w:rFonts w:ascii="Tahoma" w:hAnsi="Tahoma" w:cs="Tahoma"/>
          <w:sz w:val="20"/>
          <w:szCs w:val="20"/>
        </w:rPr>
        <w:t xml:space="preserve">liniile între care se </w:t>
      </w:r>
      <w:proofErr w:type="spellStart"/>
      <w:r w:rsidRPr="00846A1C">
        <w:rPr>
          <w:rFonts w:ascii="Tahoma" w:hAnsi="Tahoma" w:cs="Tahoma"/>
          <w:sz w:val="20"/>
          <w:szCs w:val="20"/>
        </w:rPr>
        <w:t>aşează</w:t>
      </w:r>
      <w:proofErr w:type="spellEnd"/>
      <w:r w:rsidRPr="00846A1C">
        <w:rPr>
          <w:rFonts w:ascii="Tahoma" w:hAnsi="Tahoma" w:cs="Tahoma"/>
          <w:sz w:val="20"/>
          <w:szCs w:val="20"/>
        </w:rPr>
        <w:t xml:space="preserve"> partea construită a unui lot, anexe, aflate dosnic </w:t>
      </w:r>
      <w:proofErr w:type="spellStart"/>
      <w:r w:rsidRPr="00846A1C">
        <w:rPr>
          <w:rFonts w:ascii="Tahoma" w:hAnsi="Tahoma" w:cs="Tahoma"/>
          <w:sz w:val="20"/>
          <w:szCs w:val="20"/>
        </w:rPr>
        <w:t>faţă</w:t>
      </w:r>
      <w:proofErr w:type="spellEnd"/>
      <w:r w:rsidRPr="00846A1C">
        <w:rPr>
          <w:rFonts w:ascii="Tahoma" w:hAnsi="Tahoma" w:cs="Tahoma"/>
          <w:sz w:val="20"/>
          <w:szCs w:val="20"/>
        </w:rPr>
        <w:t xml:space="preserve"> de corpul principal, sunt “alinieri dosnice”</w:t>
      </w:r>
    </w:p>
    <w:p w14:paraId="522DCD13" w14:textId="77777777" w:rsidR="0021397C" w:rsidRPr="00846A1C" w:rsidRDefault="0021397C" w:rsidP="0021397C">
      <w:pPr>
        <w:jc w:val="both"/>
        <w:rPr>
          <w:rFonts w:ascii="Tahoma" w:hAnsi="Tahoma" w:cs="Tahoma"/>
          <w:sz w:val="20"/>
          <w:szCs w:val="20"/>
        </w:rPr>
      </w:pPr>
      <w:r>
        <w:rPr>
          <w:rFonts w:ascii="Tahoma" w:hAnsi="Tahoma" w:cs="Tahoma"/>
          <w:sz w:val="20"/>
          <w:szCs w:val="20"/>
        </w:rPr>
        <w:t>C</w:t>
      </w:r>
      <w:r w:rsidRPr="00846A1C">
        <w:rPr>
          <w:rFonts w:ascii="Tahoma" w:hAnsi="Tahoma" w:cs="Tahoma"/>
          <w:sz w:val="20"/>
          <w:szCs w:val="20"/>
        </w:rPr>
        <w:t xml:space="preserve">ontrolul pe </w:t>
      </w:r>
      <w:proofErr w:type="spellStart"/>
      <w:r w:rsidRPr="00846A1C">
        <w:rPr>
          <w:rFonts w:ascii="Tahoma" w:hAnsi="Tahoma" w:cs="Tahoma"/>
          <w:sz w:val="20"/>
          <w:szCs w:val="20"/>
        </w:rPr>
        <w:t>înălţime</w:t>
      </w:r>
      <w:proofErr w:type="spellEnd"/>
      <w:r w:rsidRPr="00846A1C">
        <w:rPr>
          <w:rFonts w:ascii="Tahoma" w:hAnsi="Tahoma" w:cs="Tahoma"/>
          <w:sz w:val="20"/>
          <w:szCs w:val="20"/>
        </w:rPr>
        <w:t xml:space="preserve"> al volumelor într-un front construit, se face după o “aliniere pe </w:t>
      </w:r>
      <w:proofErr w:type="spellStart"/>
      <w:r w:rsidRPr="00846A1C">
        <w:rPr>
          <w:rFonts w:ascii="Tahoma" w:hAnsi="Tahoma" w:cs="Tahoma"/>
          <w:sz w:val="20"/>
          <w:szCs w:val="20"/>
        </w:rPr>
        <w:t>înălţime</w:t>
      </w:r>
      <w:proofErr w:type="spellEnd"/>
      <w:r w:rsidRPr="00846A1C">
        <w:rPr>
          <w:rFonts w:ascii="Tahoma" w:hAnsi="Tahoma" w:cs="Tahoma"/>
          <w:sz w:val="20"/>
          <w:szCs w:val="20"/>
        </w:rPr>
        <w:t>”.</w:t>
      </w:r>
    </w:p>
    <w:p w14:paraId="42213089" w14:textId="77777777" w:rsidR="0021397C" w:rsidRPr="00846A1C" w:rsidRDefault="0021397C" w:rsidP="0021397C">
      <w:pPr>
        <w:pStyle w:val="Indentcorptext"/>
        <w:rPr>
          <w:rFonts w:ascii="Tahoma" w:hAnsi="Tahoma" w:cs="Tahoma"/>
          <w:sz w:val="20"/>
        </w:rPr>
      </w:pPr>
      <w:r w:rsidRPr="00846A1C">
        <w:rPr>
          <w:rFonts w:ascii="Tahoma" w:hAnsi="Tahoma" w:cs="Tahoma"/>
          <w:sz w:val="20"/>
        </w:rPr>
        <w:tab/>
        <w:t xml:space="preserve">Alinierea de </w:t>
      </w:r>
      <w:proofErr w:type="spellStart"/>
      <w:r w:rsidRPr="00846A1C">
        <w:rPr>
          <w:rFonts w:ascii="Tahoma" w:hAnsi="Tahoma" w:cs="Tahoma"/>
          <w:sz w:val="20"/>
        </w:rPr>
        <w:t>faţadă</w:t>
      </w:r>
      <w:proofErr w:type="spellEnd"/>
      <w:r w:rsidRPr="00846A1C">
        <w:rPr>
          <w:rFonts w:ascii="Tahoma" w:hAnsi="Tahoma" w:cs="Tahoma"/>
          <w:sz w:val="20"/>
        </w:rPr>
        <w:t xml:space="preserve"> se subîmparte în 2 tipuri :</w:t>
      </w:r>
    </w:p>
    <w:p w14:paraId="0E4FE16C" w14:textId="77777777" w:rsidR="0021397C" w:rsidRPr="00846A1C" w:rsidRDefault="0021397C" w:rsidP="00D0301C">
      <w:pPr>
        <w:pStyle w:val="Indentcorptext"/>
        <w:numPr>
          <w:ilvl w:val="0"/>
          <w:numId w:val="34"/>
        </w:numPr>
        <w:rPr>
          <w:rFonts w:ascii="Tahoma" w:hAnsi="Tahoma" w:cs="Tahoma"/>
          <w:sz w:val="20"/>
        </w:rPr>
      </w:pPr>
      <w:r w:rsidRPr="00846A1C">
        <w:rPr>
          <w:rFonts w:ascii="Tahoma" w:hAnsi="Tahoma" w:cs="Tahoma"/>
          <w:sz w:val="20"/>
        </w:rPr>
        <w:t xml:space="preserve">alinierea la stradă, când noile </w:t>
      </w:r>
      <w:proofErr w:type="spellStart"/>
      <w:r w:rsidRPr="00846A1C">
        <w:rPr>
          <w:rFonts w:ascii="Tahoma" w:hAnsi="Tahoma" w:cs="Tahoma"/>
          <w:sz w:val="20"/>
        </w:rPr>
        <w:t>construcţii</w:t>
      </w:r>
      <w:proofErr w:type="spellEnd"/>
      <w:r w:rsidRPr="00846A1C">
        <w:rPr>
          <w:rFonts w:ascii="Tahoma" w:hAnsi="Tahoma" w:cs="Tahoma"/>
          <w:sz w:val="20"/>
        </w:rPr>
        <w:t xml:space="preserve"> se ridică într-un fond construit deja construit ;</w:t>
      </w:r>
    </w:p>
    <w:p w14:paraId="2987A40F" w14:textId="77777777" w:rsidR="0021397C" w:rsidRPr="00846A1C" w:rsidRDefault="0021397C" w:rsidP="00D0301C">
      <w:pPr>
        <w:pStyle w:val="Corptext2"/>
        <w:numPr>
          <w:ilvl w:val="0"/>
          <w:numId w:val="34"/>
        </w:numPr>
        <w:rPr>
          <w:rFonts w:ascii="Tahoma" w:hAnsi="Tahoma" w:cs="Tahoma"/>
          <w:sz w:val="20"/>
          <w:szCs w:val="20"/>
        </w:rPr>
      </w:pPr>
      <w:r w:rsidRPr="00846A1C">
        <w:rPr>
          <w:rFonts w:ascii="Tahoma" w:hAnsi="Tahoma" w:cs="Tahoma"/>
          <w:sz w:val="20"/>
          <w:szCs w:val="20"/>
        </w:rPr>
        <w:t xml:space="preserve">aliniere retrasă de la stradă, paralelă sau oblică </w:t>
      </w:r>
      <w:proofErr w:type="spellStart"/>
      <w:r w:rsidRPr="00846A1C">
        <w:rPr>
          <w:rFonts w:ascii="Tahoma" w:hAnsi="Tahoma" w:cs="Tahoma"/>
          <w:sz w:val="20"/>
          <w:szCs w:val="20"/>
        </w:rPr>
        <w:t>faţă</w:t>
      </w:r>
      <w:proofErr w:type="spellEnd"/>
      <w:r w:rsidRPr="00846A1C">
        <w:rPr>
          <w:rFonts w:ascii="Tahoma" w:hAnsi="Tahoma" w:cs="Tahoma"/>
          <w:sz w:val="20"/>
          <w:szCs w:val="20"/>
        </w:rPr>
        <w:t xml:space="preserve"> de ea.</w:t>
      </w:r>
    </w:p>
    <w:p w14:paraId="53AD934A" w14:textId="77777777" w:rsidR="0021397C" w:rsidRPr="00846A1C" w:rsidRDefault="0021397C" w:rsidP="0021397C">
      <w:pPr>
        <w:jc w:val="both"/>
        <w:rPr>
          <w:rFonts w:ascii="Tahoma" w:hAnsi="Tahoma" w:cs="Tahoma"/>
          <w:sz w:val="20"/>
          <w:szCs w:val="20"/>
        </w:rPr>
      </w:pPr>
      <w:r>
        <w:tab/>
      </w:r>
      <w:r w:rsidRPr="00846A1C">
        <w:rPr>
          <w:rFonts w:ascii="Tahoma" w:hAnsi="Tahoma" w:cs="Tahoma"/>
          <w:sz w:val="20"/>
          <w:szCs w:val="20"/>
        </w:rPr>
        <w:t xml:space="preserve">In amândouă cazuri, dacă străzile </w:t>
      </w:r>
      <w:proofErr w:type="spellStart"/>
      <w:r w:rsidRPr="00846A1C">
        <w:rPr>
          <w:rFonts w:ascii="Tahoma" w:hAnsi="Tahoma" w:cs="Tahoma"/>
          <w:sz w:val="20"/>
          <w:szCs w:val="20"/>
        </w:rPr>
        <w:t>însăşi</w:t>
      </w:r>
      <w:proofErr w:type="spellEnd"/>
      <w:r w:rsidRPr="00846A1C">
        <w:rPr>
          <w:rFonts w:ascii="Tahoma" w:hAnsi="Tahoma" w:cs="Tahoma"/>
          <w:sz w:val="20"/>
          <w:szCs w:val="20"/>
        </w:rPr>
        <w:t xml:space="preserve"> urmează a fi aliniate din nou, sau există strangulări de </w:t>
      </w:r>
      <w:proofErr w:type="spellStart"/>
      <w:r w:rsidRPr="00846A1C">
        <w:rPr>
          <w:rFonts w:ascii="Tahoma" w:hAnsi="Tahoma" w:cs="Tahoma"/>
          <w:sz w:val="20"/>
          <w:szCs w:val="20"/>
        </w:rPr>
        <w:t>circulaţie</w:t>
      </w:r>
      <w:proofErr w:type="spellEnd"/>
      <w:r w:rsidRPr="00846A1C">
        <w:rPr>
          <w:rFonts w:ascii="Tahoma" w:hAnsi="Tahoma" w:cs="Tahoma"/>
          <w:sz w:val="20"/>
          <w:szCs w:val="20"/>
        </w:rPr>
        <w:t xml:space="preserve"> locale, atunci noile </w:t>
      </w:r>
      <w:proofErr w:type="spellStart"/>
      <w:r w:rsidRPr="00846A1C">
        <w:rPr>
          <w:rFonts w:ascii="Tahoma" w:hAnsi="Tahoma" w:cs="Tahoma"/>
          <w:sz w:val="20"/>
          <w:szCs w:val="20"/>
        </w:rPr>
        <w:t>construcţii</w:t>
      </w:r>
      <w:proofErr w:type="spellEnd"/>
      <w:r w:rsidRPr="00846A1C">
        <w:rPr>
          <w:rFonts w:ascii="Tahoma" w:hAnsi="Tahoma" w:cs="Tahoma"/>
          <w:sz w:val="20"/>
          <w:szCs w:val="20"/>
        </w:rPr>
        <w:t xml:space="preserve"> se </w:t>
      </w:r>
      <w:proofErr w:type="spellStart"/>
      <w:r w:rsidRPr="00846A1C">
        <w:rPr>
          <w:rFonts w:ascii="Tahoma" w:hAnsi="Tahoma" w:cs="Tahoma"/>
          <w:sz w:val="20"/>
          <w:szCs w:val="20"/>
        </w:rPr>
        <w:t>aşează</w:t>
      </w:r>
      <w:proofErr w:type="spellEnd"/>
      <w:r w:rsidRPr="00846A1C">
        <w:rPr>
          <w:rFonts w:ascii="Tahoma" w:hAnsi="Tahoma" w:cs="Tahoma"/>
          <w:sz w:val="20"/>
          <w:szCs w:val="20"/>
        </w:rPr>
        <w:t xml:space="preserve"> după noile alinieri, urmând ca </w:t>
      </w:r>
      <w:proofErr w:type="spellStart"/>
      <w:r w:rsidRPr="00846A1C">
        <w:rPr>
          <w:rFonts w:ascii="Tahoma" w:hAnsi="Tahoma" w:cs="Tahoma"/>
          <w:sz w:val="20"/>
          <w:szCs w:val="20"/>
        </w:rPr>
        <w:t>şi</w:t>
      </w:r>
      <w:proofErr w:type="spellEnd"/>
      <w:r w:rsidRPr="00846A1C">
        <w:rPr>
          <w:rFonts w:ascii="Tahoma" w:hAnsi="Tahoma" w:cs="Tahoma"/>
          <w:sz w:val="20"/>
          <w:szCs w:val="20"/>
        </w:rPr>
        <w:t xml:space="preserve"> casele existente să se retragă, în timp, cu ocazia unor renovări sau alte lucrări majore urbane.</w:t>
      </w:r>
    </w:p>
    <w:p w14:paraId="44F84E6E" w14:textId="77777777" w:rsidR="0021397C" w:rsidRPr="00846A1C" w:rsidRDefault="0021397C" w:rsidP="0021397C">
      <w:pPr>
        <w:jc w:val="both"/>
        <w:rPr>
          <w:rFonts w:ascii="Tahoma" w:hAnsi="Tahoma" w:cs="Tahoma"/>
          <w:sz w:val="20"/>
          <w:szCs w:val="20"/>
        </w:rPr>
      </w:pPr>
      <w:r w:rsidRPr="00846A1C">
        <w:rPr>
          <w:rFonts w:ascii="Tahoma" w:hAnsi="Tahoma" w:cs="Tahoma"/>
          <w:sz w:val="20"/>
          <w:szCs w:val="20"/>
        </w:rPr>
        <w:tab/>
        <w:t xml:space="preserve">Aliniamentele de </w:t>
      </w:r>
      <w:proofErr w:type="spellStart"/>
      <w:r w:rsidRPr="00846A1C">
        <w:rPr>
          <w:rFonts w:ascii="Tahoma" w:hAnsi="Tahoma" w:cs="Tahoma"/>
          <w:sz w:val="20"/>
          <w:szCs w:val="20"/>
        </w:rPr>
        <w:t>faţadă</w:t>
      </w:r>
      <w:proofErr w:type="spellEnd"/>
      <w:r w:rsidRPr="00846A1C">
        <w:rPr>
          <w:rFonts w:ascii="Tahoma" w:hAnsi="Tahoma" w:cs="Tahoma"/>
          <w:sz w:val="20"/>
          <w:szCs w:val="20"/>
        </w:rPr>
        <w:t xml:space="preserve"> sau de fund de lot pot fi limitative, când această linie nu poate fi </w:t>
      </w:r>
      <w:proofErr w:type="spellStart"/>
      <w:r w:rsidRPr="00846A1C">
        <w:rPr>
          <w:rFonts w:ascii="Tahoma" w:hAnsi="Tahoma" w:cs="Tahoma"/>
          <w:sz w:val="20"/>
          <w:szCs w:val="20"/>
        </w:rPr>
        <w:t>depăşită</w:t>
      </w:r>
      <w:proofErr w:type="spellEnd"/>
      <w:r w:rsidRPr="00846A1C">
        <w:rPr>
          <w:rFonts w:ascii="Tahoma" w:hAnsi="Tahoma" w:cs="Tahoma"/>
          <w:sz w:val="20"/>
          <w:szCs w:val="20"/>
        </w:rPr>
        <w:t xml:space="preserve"> spre stradă, ci doar se acceptă retrageri spre adâncimea lotului, sau aliniere obligatorie, care nu admite retrageri în nici un sens.</w:t>
      </w:r>
    </w:p>
    <w:p w14:paraId="04E5B5EB" w14:textId="77777777" w:rsidR="0021397C" w:rsidRPr="00846A1C" w:rsidRDefault="0021397C" w:rsidP="0021397C">
      <w:pPr>
        <w:jc w:val="both"/>
        <w:rPr>
          <w:rFonts w:ascii="Tahoma" w:hAnsi="Tahoma" w:cs="Tahoma"/>
          <w:sz w:val="20"/>
          <w:szCs w:val="20"/>
        </w:rPr>
      </w:pPr>
      <w:r w:rsidRPr="00846A1C">
        <w:rPr>
          <w:rFonts w:ascii="Tahoma" w:hAnsi="Tahoma" w:cs="Tahoma"/>
          <w:sz w:val="20"/>
          <w:szCs w:val="20"/>
        </w:rPr>
        <w:lastRenderedPageBreak/>
        <w:tab/>
        <w:t xml:space="preserve">Aliniamentele laterale, între </w:t>
      </w:r>
      <w:proofErr w:type="spellStart"/>
      <w:r w:rsidRPr="00846A1C">
        <w:rPr>
          <w:rFonts w:ascii="Tahoma" w:hAnsi="Tahoma" w:cs="Tahoma"/>
          <w:sz w:val="20"/>
          <w:szCs w:val="20"/>
        </w:rPr>
        <w:t>vecinătăţi</w:t>
      </w:r>
      <w:proofErr w:type="spellEnd"/>
      <w:r w:rsidRPr="00846A1C">
        <w:rPr>
          <w:rFonts w:ascii="Tahoma" w:hAnsi="Tahoma" w:cs="Tahoma"/>
          <w:sz w:val="20"/>
          <w:szCs w:val="20"/>
        </w:rPr>
        <w:t xml:space="preserve"> sunt la calcan (</w:t>
      </w:r>
      <w:proofErr w:type="spellStart"/>
      <w:r w:rsidRPr="00846A1C">
        <w:rPr>
          <w:rFonts w:ascii="Tahoma" w:hAnsi="Tahoma" w:cs="Tahoma"/>
          <w:sz w:val="20"/>
          <w:szCs w:val="20"/>
        </w:rPr>
        <w:t>înşiruire</w:t>
      </w:r>
      <w:proofErr w:type="spellEnd"/>
      <w:r w:rsidRPr="00846A1C">
        <w:rPr>
          <w:rFonts w:ascii="Tahoma" w:hAnsi="Tahoma" w:cs="Tahoma"/>
          <w:sz w:val="20"/>
          <w:szCs w:val="20"/>
        </w:rPr>
        <w:t xml:space="preserve">), alinieri retrase, după cod civil, în </w:t>
      </w:r>
      <w:proofErr w:type="spellStart"/>
      <w:r w:rsidRPr="00846A1C">
        <w:rPr>
          <w:rFonts w:ascii="Tahoma" w:hAnsi="Tahoma" w:cs="Tahoma"/>
          <w:sz w:val="20"/>
          <w:szCs w:val="20"/>
        </w:rPr>
        <w:t>funcţie</w:t>
      </w:r>
      <w:proofErr w:type="spellEnd"/>
      <w:r w:rsidRPr="00846A1C">
        <w:rPr>
          <w:rFonts w:ascii="Tahoma" w:hAnsi="Tahoma" w:cs="Tahoma"/>
          <w:sz w:val="20"/>
          <w:szCs w:val="20"/>
        </w:rPr>
        <w:t xml:space="preserve"> de tipul de construire pe lot (izolat) sau alinieri mixte, adică aliniat la un calcan </w:t>
      </w:r>
      <w:proofErr w:type="spellStart"/>
      <w:r w:rsidRPr="00846A1C">
        <w:rPr>
          <w:rFonts w:ascii="Tahoma" w:hAnsi="Tahoma" w:cs="Tahoma"/>
          <w:sz w:val="20"/>
          <w:szCs w:val="20"/>
        </w:rPr>
        <w:t>şi</w:t>
      </w:r>
      <w:proofErr w:type="spellEnd"/>
      <w:r w:rsidRPr="00846A1C">
        <w:rPr>
          <w:rFonts w:ascii="Tahoma" w:hAnsi="Tahoma" w:cs="Tahoma"/>
          <w:sz w:val="20"/>
          <w:szCs w:val="20"/>
        </w:rPr>
        <w:t xml:space="preserve"> retras, după cod civil (construire cuplată) pe cealaltă latură.</w:t>
      </w:r>
    </w:p>
    <w:p w14:paraId="7B80B7AF" w14:textId="77777777" w:rsidR="0021397C" w:rsidRPr="00846A1C" w:rsidRDefault="0021397C" w:rsidP="0021397C">
      <w:pPr>
        <w:jc w:val="both"/>
        <w:rPr>
          <w:rFonts w:ascii="Tahoma" w:hAnsi="Tahoma" w:cs="Tahoma"/>
          <w:sz w:val="20"/>
          <w:szCs w:val="20"/>
        </w:rPr>
      </w:pPr>
      <w:r w:rsidRPr="00846A1C">
        <w:rPr>
          <w:rFonts w:ascii="Tahoma" w:hAnsi="Tahoma" w:cs="Tahoma"/>
          <w:sz w:val="20"/>
          <w:szCs w:val="20"/>
        </w:rPr>
        <w:tab/>
        <w:t xml:space="preserve">Alinierea dosnică se impune în cazul în care se </w:t>
      </w:r>
      <w:proofErr w:type="spellStart"/>
      <w:r w:rsidRPr="00846A1C">
        <w:rPr>
          <w:rFonts w:ascii="Tahoma" w:hAnsi="Tahoma" w:cs="Tahoma"/>
          <w:sz w:val="20"/>
          <w:szCs w:val="20"/>
        </w:rPr>
        <w:t>doreşte</w:t>
      </w:r>
      <w:proofErr w:type="spellEnd"/>
      <w:r w:rsidRPr="00846A1C">
        <w:rPr>
          <w:rFonts w:ascii="Tahoma" w:hAnsi="Tahoma" w:cs="Tahoma"/>
          <w:sz w:val="20"/>
          <w:szCs w:val="20"/>
        </w:rPr>
        <w:t xml:space="preserve"> </w:t>
      </w:r>
      <w:proofErr w:type="spellStart"/>
      <w:r w:rsidRPr="00846A1C">
        <w:rPr>
          <w:rFonts w:ascii="Tahoma" w:hAnsi="Tahoma" w:cs="Tahoma"/>
          <w:sz w:val="20"/>
          <w:szCs w:val="20"/>
        </w:rPr>
        <w:t>menţinerea</w:t>
      </w:r>
      <w:proofErr w:type="spellEnd"/>
      <w:r w:rsidRPr="00846A1C">
        <w:rPr>
          <w:rFonts w:ascii="Tahoma" w:hAnsi="Tahoma" w:cs="Tahoma"/>
          <w:sz w:val="20"/>
          <w:szCs w:val="20"/>
        </w:rPr>
        <w:t xml:space="preserve"> unei grădini în spatele </w:t>
      </w:r>
      <w:proofErr w:type="spellStart"/>
      <w:r w:rsidRPr="00846A1C">
        <w:rPr>
          <w:rFonts w:ascii="Tahoma" w:hAnsi="Tahoma" w:cs="Tahoma"/>
          <w:sz w:val="20"/>
          <w:szCs w:val="20"/>
        </w:rPr>
        <w:t>construcţiilor</w:t>
      </w:r>
      <w:proofErr w:type="spellEnd"/>
      <w:r w:rsidRPr="00846A1C">
        <w:rPr>
          <w:rFonts w:ascii="Tahoma" w:hAnsi="Tahoma" w:cs="Tahoma"/>
          <w:sz w:val="20"/>
          <w:szCs w:val="20"/>
        </w:rPr>
        <w:t xml:space="preserve">, limită ce depinde </w:t>
      </w:r>
      <w:proofErr w:type="spellStart"/>
      <w:r w:rsidRPr="00846A1C">
        <w:rPr>
          <w:rFonts w:ascii="Tahoma" w:hAnsi="Tahoma" w:cs="Tahoma"/>
          <w:sz w:val="20"/>
          <w:szCs w:val="20"/>
        </w:rPr>
        <w:t>şi</w:t>
      </w:r>
      <w:proofErr w:type="spellEnd"/>
      <w:r w:rsidRPr="00846A1C">
        <w:rPr>
          <w:rFonts w:ascii="Tahoma" w:hAnsi="Tahoma" w:cs="Tahoma"/>
          <w:sz w:val="20"/>
          <w:szCs w:val="20"/>
        </w:rPr>
        <w:t xml:space="preserve"> de P.O.T., care dă coeficientul de teren liber al unui lot.</w:t>
      </w:r>
    </w:p>
    <w:p w14:paraId="1413A113" w14:textId="77777777" w:rsidR="0021397C" w:rsidRPr="00846A1C" w:rsidRDefault="0021397C" w:rsidP="0021397C">
      <w:pPr>
        <w:jc w:val="both"/>
        <w:rPr>
          <w:rFonts w:ascii="Tahoma" w:hAnsi="Tahoma" w:cs="Tahoma"/>
          <w:sz w:val="20"/>
          <w:szCs w:val="20"/>
        </w:rPr>
      </w:pPr>
      <w:r w:rsidRPr="00846A1C">
        <w:rPr>
          <w:rFonts w:ascii="Tahoma" w:hAnsi="Tahoma" w:cs="Tahoma"/>
          <w:sz w:val="20"/>
          <w:szCs w:val="20"/>
        </w:rPr>
        <w:tab/>
        <w:t>Aceste alinieri sunt reprezentate pentru anumite</w:t>
      </w:r>
      <w:r>
        <w:rPr>
          <w:rFonts w:ascii="Tahoma" w:hAnsi="Tahoma" w:cs="Tahoma"/>
          <w:sz w:val="20"/>
          <w:szCs w:val="20"/>
        </w:rPr>
        <w:t xml:space="preserve"> zone</w:t>
      </w:r>
      <w:r w:rsidRPr="00846A1C">
        <w:rPr>
          <w:rFonts w:ascii="Tahoma" w:hAnsi="Tahoma" w:cs="Tahoma"/>
          <w:sz w:val="20"/>
          <w:szCs w:val="20"/>
        </w:rPr>
        <w:t xml:space="preserve">, după caz, sau se consideră o adâncime de </w:t>
      </w:r>
      <w:proofErr w:type="spellStart"/>
      <w:r w:rsidRPr="00846A1C">
        <w:rPr>
          <w:rFonts w:ascii="Tahoma" w:hAnsi="Tahoma" w:cs="Tahoma"/>
          <w:sz w:val="20"/>
          <w:szCs w:val="20"/>
        </w:rPr>
        <w:t>curţi</w:t>
      </w:r>
      <w:proofErr w:type="spellEnd"/>
      <w:r w:rsidRPr="00846A1C">
        <w:rPr>
          <w:rFonts w:ascii="Tahoma" w:hAnsi="Tahoma" w:cs="Tahoma"/>
          <w:sz w:val="20"/>
          <w:szCs w:val="20"/>
        </w:rPr>
        <w:t xml:space="preserve">- </w:t>
      </w:r>
      <w:proofErr w:type="spellStart"/>
      <w:r w:rsidRPr="00846A1C">
        <w:rPr>
          <w:rFonts w:ascii="Tahoma" w:hAnsi="Tahoma" w:cs="Tahoma"/>
          <w:sz w:val="20"/>
          <w:szCs w:val="20"/>
        </w:rPr>
        <w:t>construcţii</w:t>
      </w:r>
      <w:proofErr w:type="spellEnd"/>
      <w:r w:rsidRPr="00846A1C">
        <w:rPr>
          <w:rFonts w:ascii="Tahoma" w:hAnsi="Tahoma" w:cs="Tahoma"/>
          <w:sz w:val="20"/>
          <w:szCs w:val="20"/>
        </w:rPr>
        <w:t xml:space="preserve"> de maxim 30m de la </w:t>
      </w:r>
      <w:proofErr w:type="spellStart"/>
      <w:r w:rsidRPr="00846A1C">
        <w:rPr>
          <w:rFonts w:ascii="Tahoma" w:hAnsi="Tahoma" w:cs="Tahoma"/>
          <w:sz w:val="20"/>
          <w:szCs w:val="20"/>
        </w:rPr>
        <w:t>alinaimentul</w:t>
      </w:r>
      <w:proofErr w:type="spellEnd"/>
      <w:r w:rsidRPr="00846A1C">
        <w:rPr>
          <w:rFonts w:ascii="Tahoma" w:hAnsi="Tahoma" w:cs="Tahoma"/>
          <w:sz w:val="20"/>
          <w:szCs w:val="20"/>
        </w:rPr>
        <w:t xml:space="preserve"> stradal.</w:t>
      </w:r>
    </w:p>
    <w:p w14:paraId="501709FA" w14:textId="77777777" w:rsidR="0021397C" w:rsidRPr="000A2BE1" w:rsidRDefault="0021397C" w:rsidP="0021397C">
      <w:pPr>
        <w:pStyle w:val="Titlu4"/>
        <w:rPr>
          <w:b w:val="0"/>
          <w:sz w:val="22"/>
          <w:szCs w:val="22"/>
        </w:rPr>
      </w:pPr>
      <w:proofErr w:type="spellStart"/>
      <w:r w:rsidRPr="000A2BE1">
        <w:rPr>
          <w:b w:val="0"/>
          <w:sz w:val="22"/>
          <w:szCs w:val="22"/>
        </w:rPr>
        <w:t>Servituţi</w:t>
      </w:r>
      <w:proofErr w:type="spellEnd"/>
      <w:r w:rsidRPr="000A2BE1">
        <w:rPr>
          <w:b w:val="0"/>
          <w:sz w:val="22"/>
          <w:szCs w:val="22"/>
        </w:rPr>
        <w:t xml:space="preserve"> de neconstruire sau </w:t>
      </w:r>
      <w:proofErr w:type="spellStart"/>
      <w:r w:rsidRPr="000A2BE1">
        <w:rPr>
          <w:b w:val="0"/>
          <w:sz w:val="22"/>
          <w:szCs w:val="22"/>
        </w:rPr>
        <w:t>restricţii</w:t>
      </w:r>
      <w:proofErr w:type="spellEnd"/>
      <w:r w:rsidRPr="000A2BE1">
        <w:rPr>
          <w:b w:val="0"/>
          <w:sz w:val="22"/>
          <w:szCs w:val="22"/>
        </w:rPr>
        <w:t xml:space="preserve"> de neconstruire între limite de aliniament</w:t>
      </w:r>
    </w:p>
    <w:p w14:paraId="1EE69EE1" w14:textId="77777777" w:rsidR="0021397C" w:rsidRPr="00501E5D" w:rsidRDefault="0021397C" w:rsidP="0021397C">
      <w:pPr>
        <w:jc w:val="both"/>
        <w:rPr>
          <w:rFonts w:ascii="Tahoma" w:hAnsi="Tahoma" w:cs="Tahoma"/>
          <w:sz w:val="20"/>
          <w:szCs w:val="20"/>
        </w:rPr>
      </w:pPr>
      <w:r w:rsidRPr="00501E5D">
        <w:rPr>
          <w:rFonts w:ascii="Tahoma" w:hAnsi="Tahoma" w:cs="Tahoma"/>
          <w:sz w:val="20"/>
          <w:szCs w:val="20"/>
        </w:rPr>
        <w:t xml:space="preserve">Acestea pot apare pe trasee de străzi nou propuse, sau pentru străzi ce urmează a se lărgi ca profil </w:t>
      </w:r>
      <w:proofErr w:type="spellStart"/>
      <w:r w:rsidRPr="00501E5D">
        <w:rPr>
          <w:rFonts w:ascii="Tahoma" w:hAnsi="Tahoma" w:cs="Tahoma"/>
          <w:sz w:val="20"/>
          <w:szCs w:val="20"/>
        </w:rPr>
        <w:t>şi</w:t>
      </w:r>
      <w:proofErr w:type="spellEnd"/>
      <w:r w:rsidRPr="00501E5D">
        <w:rPr>
          <w:rFonts w:ascii="Tahoma" w:hAnsi="Tahoma" w:cs="Tahoma"/>
          <w:sz w:val="20"/>
          <w:szCs w:val="20"/>
        </w:rPr>
        <w:t xml:space="preserve"> se referă la </w:t>
      </w:r>
      <w:proofErr w:type="spellStart"/>
      <w:r w:rsidRPr="00501E5D">
        <w:rPr>
          <w:rFonts w:ascii="Tahoma" w:hAnsi="Tahoma" w:cs="Tahoma"/>
          <w:sz w:val="20"/>
          <w:szCs w:val="20"/>
        </w:rPr>
        <w:t>suprafaţa</w:t>
      </w:r>
      <w:proofErr w:type="spellEnd"/>
      <w:r w:rsidRPr="00501E5D">
        <w:rPr>
          <w:rFonts w:ascii="Tahoma" w:hAnsi="Tahoma" w:cs="Tahoma"/>
          <w:sz w:val="20"/>
          <w:szCs w:val="20"/>
        </w:rPr>
        <w:t xml:space="preserve"> de teren cuprinsă între 2 aliniamente de </w:t>
      </w:r>
      <w:proofErr w:type="spellStart"/>
      <w:r w:rsidRPr="00501E5D">
        <w:rPr>
          <w:rFonts w:ascii="Tahoma" w:hAnsi="Tahoma" w:cs="Tahoma"/>
          <w:sz w:val="20"/>
          <w:szCs w:val="20"/>
        </w:rPr>
        <w:t>faţadă</w:t>
      </w:r>
      <w:proofErr w:type="spellEnd"/>
      <w:r w:rsidRPr="00501E5D">
        <w:rPr>
          <w:rFonts w:ascii="Tahoma" w:hAnsi="Tahoma" w:cs="Tahoma"/>
          <w:sz w:val="20"/>
          <w:szCs w:val="20"/>
        </w:rPr>
        <w:t xml:space="preserve">. Această servitute impune interzicerea oricărei noi </w:t>
      </w:r>
      <w:proofErr w:type="spellStart"/>
      <w:r w:rsidRPr="00501E5D">
        <w:rPr>
          <w:rFonts w:ascii="Tahoma" w:hAnsi="Tahoma" w:cs="Tahoma"/>
          <w:sz w:val="20"/>
          <w:szCs w:val="20"/>
        </w:rPr>
        <w:t>construcţii</w:t>
      </w:r>
      <w:proofErr w:type="spellEnd"/>
      <w:r w:rsidRPr="00501E5D">
        <w:rPr>
          <w:rFonts w:ascii="Tahoma" w:hAnsi="Tahoma" w:cs="Tahoma"/>
          <w:sz w:val="20"/>
          <w:szCs w:val="20"/>
        </w:rPr>
        <w:t xml:space="preserve"> pe acest teren, indiferent de proprietatea actuală, cât </w:t>
      </w:r>
      <w:proofErr w:type="spellStart"/>
      <w:r w:rsidRPr="00501E5D">
        <w:rPr>
          <w:rFonts w:ascii="Tahoma" w:hAnsi="Tahoma" w:cs="Tahoma"/>
          <w:sz w:val="20"/>
          <w:szCs w:val="20"/>
        </w:rPr>
        <w:t>şi</w:t>
      </w:r>
      <w:proofErr w:type="spellEnd"/>
      <w:r w:rsidRPr="00501E5D">
        <w:rPr>
          <w:rFonts w:ascii="Tahoma" w:hAnsi="Tahoma" w:cs="Tahoma"/>
          <w:sz w:val="20"/>
          <w:szCs w:val="20"/>
        </w:rPr>
        <w:t xml:space="preserve"> lucrări de </w:t>
      </w:r>
      <w:proofErr w:type="spellStart"/>
      <w:r w:rsidRPr="00501E5D">
        <w:rPr>
          <w:rFonts w:ascii="Tahoma" w:hAnsi="Tahoma" w:cs="Tahoma"/>
          <w:sz w:val="20"/>
          <w:szCs w:val="20"/>
        </w:rPr>
        <w:t>reparaţii</w:t>
      </w:r>
      <w:proofErr w:type="spellEnd"/>
      <w:r w:rsidRPr="00501E5D">
        <w:rPr>
          <w:rFonts w:ascii="Tahoma" w:hAnsi="Tahoma" w:cs="Tahoma"/>
          <w:sz w:val="20"/>
          <w:szCs w:val="20"/>
        </w:rPr>
        <w:t>.</w:t>
      </w:r>
    </w:p>
    <w:p w14:paraId="1069D62A" w14:textId="5B05165D" w:rsidR="0021397C" w:rsidRPr="00501E5D" w:rsidRDefault="0021397C" w:rsidP="0021397C">
      <w:pPr>
        <w:jc w:val="both"/>
        <w:rPr>
          <w:rFonts w:ascii="Tahoma" w:hAnsi="Tahoma" w:cs="Tahoma"/>
          <w:sz w:val="20"/>
          <w:szCs w:val="20"/>
        </w:rPr>
      </w:pPr>
      <w:r w:rsidRPr="00501E5D">
        <w:rPr>
          <w:rFonts w:ascii="Tahoma" w:hAnsi="Tahoma" w:cs="Tahoma"/>
          <w:sz w:val="20"/>
          <w:szCs w:val="20"/>
        </w:rPr>
        <w:t xml:space="preserve">In cazul că proprietarul cere </w:t>
      </w:r>
      <w:proofErr w:type="spellStart"/>
      <w:r w:rsidRPr="00501E5D">
        <w:rPr>
          <w:rFonts w:ascii="Tahoma" w:hAnsi="Tahoma" w:cs="Tahoma"/>
          <w:sz w:val="20"/>
          <w:szCs w:val="20"/>
        </w:rPr>
        <w:t>autorizaţie</w:t>
      </w:r>
      <w:proofErr w:type="spellEnd"/>
      <w:r w:rsidRPr="00501E5D">
        <w:rPr>
          <w:rFonts w:ascii="Tahoma" w:hAnsi="Tahoma" w:cs="Tahoma"/>
          <w:sz w:val="20"/>
          <w:szCs w:val="20"/>
        </w:rPr>
        <w:t xml:space="preserve"> de </w:t>
      </w:r>
      <w:proofErr w:type="spellStart"/>
      <w:r w:rsidRPr="00501E5D">
        <w:rPr>
          <w:rFonts w:ascii="Tahoma" w:hAnsi="Tahoma" w:cs="Tahoma"/>
          <w:sz w:val="20"/>
          <w:szCs w:val="20"/>
        </w:rPr>
        <w:t>construcţie</w:t>
      </w:r>
      <w:proofErr w:type="spellEnd"/>
      <w:r w:rsidRPr="00501E5D">
        <w:rPr>
          <w:rFonts w:ascii="Tahoma" w:hAnsi="Tahoma" w:cs="Tahoma"/>
          <w:sz w:val="20"/>
          <w:szCs w:val="20"/>
        </w:rPr>
        <w:t xml:space="preserve"> pe traseul noii străzi, </w:t>
      </w:r>
      <w:proofErr w:type="spellStart"/>
      <w:r>
        <w:rPr>
          <w:rFonts w:ascii="Tahoma" w:hAnsi="Tahoma" w:cs="Tahoma"/>
          <w:sz w:val="20"/>
          <w:szCs w:val="20"/>
        </w:rPr>
        <w:t>primăria</w:t>
      </w:r>
      <w:r w:rsidRPr="00501E5D">
        <w:rPr>
          <w:rFonts w:ascii="Tahoma" w:hAnsi="Tahoma" w:cs="Tahoma"/>
          <w:sz w:val="20"/>
          <w:szCs w:val="20"/>
        </w:rPr>
        <w:t>l</w:t>
      </w:r>
      <w:proofErr w:type="spellEnd"/>
      <w:r w:rsidRPr="00501E5D">
        <w:rPr>
          <w:rFonts w:ascii="Tahoma" w:hAnsi="Tahoma" w:cs="Tahoma"/>
          <w:sz w:val="20"/>
          <w:szCs w:val="20"/>
        </w:rPr>
        <w:t xml:space="preserve"> are drept </w:t>
      </w:r>
      <w:proofErr w:type="spellStart"/>
      <w:r w:rsidRPr="00501E5D">
        <w:rPr>
          <w:rFonts w:ascii="Tahoma" w:hAnsi="Tahoma" w:cs="Tahoma"/>
          <w:sz w:val="20"/>
          <w:szCs w:val="20"/>
        </w:rPr>
        <w:t>şi</w:t>
      </w:r>
      <w:proofErr w:type="spellEnd"/>
      <w:r w:rsidRPr="00501E5D">
        <w:rPr>
          <w:rFonts w:ascii="Tahoma" w:hAnsi="Tahoma" w:cs="Tahoma"/>
          <w:sz w:val="20"/>
          <w:szCs w:val="20"/>
        </w:rPr>
        <w:t xml:space="preserve"> este obligat</w:t>
      </w:r>
      <w:r>
        <w:rPr>
          <w:rFonts w:ascii="Tahoma" w:hAnsi="Tahoma" w:cs="Tahoma"/>
          <w:sz w:val="20"/>
          <w:szCs w:val="20"/>
        </w:rPr>
        <w:t>ă</w:t>
      </w:r>
      <w:r w:rsidRPr="00501E5D">
        <w:rPr>
          <w:rFonts w:ascii="Tahoma" w:hAnsi="Tahoma" w:cs="Tahoma"/>
          <w:sz w:val="20"/>
          <w:szCs w:val="20"/>
        </w:rPr>
        <w:t xml:space="preserve"> să reglementeze cumpărarea terenului, respectiv reglementarea unui schimb de teren, fie prin expropriere pentru caz de utilitate publică fie prin </w:t>
      </w:r>
      <w:proofErr w:type="spellStart"/>
      <w:r w:rsidRPr="00501E5D">
        <w:rPr>
          <w:rFonts w:ascii="Tahoma" w:hAnsi="Tahoma" w:cs="Tahoma"/>
          <w:sz w:val="20"/>
          <w:szCs w:val="20"/>
        </w:rPr>
        <w:t>înţelegere</w:t>
      </w:r>
      <w:proofErr w:type="spellEnd"/>
      <w:r w:rsidRPr="00501E5D">
        <w:rPr>
          <w:rFonts w:ascii="Tahoma" w:hAnsi="Tahoma" w:cs="Tahoma"/>
          <w:sz w:val="20"/>
          <w:szCs w:val="20"/>
        </w:rPr>
        <w:t xml:space="preserve"> cu proprietarul (termen 1</w:t>
      </w:r>
      <w:r w:rsidR="00DB637C">
        <w:rPr>
          <w:rFonts w:ascii="Tahoma" w:hAnsi="Tahoma" w:cs="Tahoma"/>
          <w:sz w:val="20"/>
          <w:szCs w:val="20"/>
        </w:rPr>
        <w:t>0</w:t>
      </w:r>
      <w:r w:rsidRPr="00501E5D">
        <w:rPr>
          <w:rFonts w:ascii="Tahoma" w:hAnsi="Tahoma" w:cs="Tahoma"/>
          <w:sz w:val="20"/>
          <w:szCs w:val="20"/>
        </w:rPr>
        <w:t xml:space="preserve"> ani). Acest teren devine proprietatea </w:t>
      </w:r>
      <w:r>
        <w:rPr>
          <w:rFonts w:ascii="Tahoma" w:hAnsi="Tahoma" w:cs="Tahoma"/>
          <w:sz w:val="20"/>
          <w:szCs w:val="20"/>
        </w:rPr>
        <w:t>comunei</w:t>
      </w:r>
      <w:r w:rsidRPr="00501E5D">
        <w:rPr>
          <w:rFonts w:ascii="Tahoma" w:hAnsi="Tahoma" w:cs="Tahoma"/>
          <w:sz w:val="20"/>
          <w:szCs w:val="20"/>
        </w:rPr>
        <w:t xml:space="preserve"> sau teren din domeniul public de interes local.</w:t>
      </w:r>
    </w:p>
    <w:p w14:paraId="4749B41E" w14:textId="6D37D795" w:rsidR="0021397C" w:rsidRPr="00501E5D" w:rsidRDefault="0021397C" w:rsidP="0021397C">
      <w:pPr>
        <w:jc w:val="both"/>
        <w:rPr>
          <w:rFonts w:ascii="Tahoma" w:hAnsi="Tahoma" w:cs="Tahoma"/>
          <w:sz w:val="20"/>
          <w:szCs w:val="20"/>
        </w:rPr>
      </w:pPr>
      <w:r w:rsidRPr="00501E5D">
        <w:rPr>
          <w:rFonts w:ascii="Tahoma" w:hAnsi="Tahoma" w:cs="Tahoma"/>
          <w:sz w:val="20"/>
          <w:szCs w:val="20"/>
        </w:rPr>
        <w:t>La intervalul de 1</w:t>
      </w:r>
      <w:r w:rsidR="00CF4635">
        <w:rPr>
          <w:rFonts w:ascii="Tahoma" w:hAnsi="Tahoma" w:cs="Tahoma"/>
          <w:sz w:val="20"/>
          <w:szCs w:val="20"/>
        </w:rPr>
        <w:t>0</w:t>
      </w:r>
      <w:r w:rsidRPr="00501E5D">
        <w:rPr>
          <w:rFonts w:ascii="Tahoma" w:hAnsi="Tahoma" w:cs="Tahoma"/>
          <w:sz w:val="20"/>
          <w:szCs w:val="20"/>
        </w:rPr>
        <w:t xml:space="preserve"> ani, proprietarul va păstra terenul în posesiunea sa, fără a putea cere daune primăriei, dar </w:t>
      </w:r>
      <w:r w:rsidR="00CF4635">
        <w:rPr>
          <w:rFonts w:ascii="Tahoma" w:hAnsi="Tahoma" w:cs="Tahoma"/>
          <w:sz w:val="20"/>
          <w:szCs w:val="20"/>
        </w:rPr>
        <w:t xml:space="preserve">nu </w:t>
      </w:r>
      <w:r w:rsidRPr="00501E5D">
        <w:rPr>
          <w:rFonts w:ascii="Tahoma" w:hAnsi="Tahoma" w:cs="Tahoma"/>
          <w:sz w:val="20"/>
          <w:szCs w:val="20"/>
        </w:rPr>
        <w:t xml:space="preserve">are drept de construire pe el. La </w:t>
      </w:r>
      <w:proofErr w:type="spellStart"/>
      <w:r w:rsidRPr="00501E5D">
        <w:rPr>
          <w:rFonts w:ascii="Tahoma" w:hAnsi="Tahoma" w:cs="Tahoma"/>
          <w:sz w:val="20"/>
          <w:szCs w:val="20"/>
        </w:rPr>
        <w:t>depăşirea</w:t>
      </w:r>
      <w:proofErr w:type="spellEnd"/>
      <w:r w:rsidRPr="00501E5D">
        <w:rPr>
          <w:rFonts w:ascii="Tahoma" w:hAnsi="Tahoma" w:cs="Tahoma"/>
          <w:sz w:val="20"/>
          <w:szCs w:val="20"/>
        </w:rPr>
        <w:t xml:space="preserve"> celor 15 ani, perioadă în care Primăria nu a </w:t>
      </w:r>
      <w:proofErr w:type="spellStart"/>
      <w:r w:rsidRPr="00501E5D">
        <w:rPr>
          <w:rFonts w:ascii="Tahoma" w:hAnsi="Tahoma" w:cs="Tahoma"/>
          <w:sz w:val="20"/>
          <w:szCs w:val="20"/>
        </w:rPr>
        <w:t>reuşit</w:t>
      </w:r>
      <w:proofErr w:type="spellEnd"/>
      <w:r w:rsidRPr="00501E5D">
        <w:rPr>
          <w:rFonts w:ascii="Tahoma" w:hAnsi="Tahoma" w:cs="Tahoma"/>
          <w:sz w:val="20"/>
          <w:szCs w:val="20"/>
        </w:rPr>
        <w:t xml:space="preserve"> să reglementeze </w:t>
      </w:r>
      <w:proofErr w:type="spellStart"/>
      <w:r w:rsidRPr="00501E5D">
        <w:rPr>
          <w:rFonts w:ascii="Tahoma" w:hAnsi="Tahoma" w:cs="Tahoma"/>
          <w:sz w:val="20"/>
          <w:szCs w:val="20"/>
        </w:rPr>
        <w:t>situaţia</w:t>
      </w:r>
      <w:proofErr w:type="spellEnd"/>
      <w:r w:rsidRPr="00501E5D">
        <w:rPr>
          <w:rFonts w:ascii="Tahoma" w:hAnsi="Tahoma" w:cs="Tahoma"/>
          <w:sz w:val="20"/>
          <w:szCs w:val="20"/>
        </w:rPr>
        <w:t xml:space="preserve"> acestui teren, se necesită revizuirea Regulamentului pentru UTR-</w:t>
      </w:r>
      <w:proofErr w:type="spellStart"/>
      <w:r w:rsidRPr="00501E5D">
        <w:rPr>
          <w:rFonts w:ascii="Tahoma" w:hAnsi="Tahoma" w:cs="Tahoma"/>
          <w:sz w:val="20"/>
          <w:szCs w:val="20"/>
        </w:rPr>
        <w:t>ul</w:t>
      </w:r>
      <w:proofErr w:type="spellEnd"/>
      <w:r w:rsidRPr="00501E5D">
        <w:rPr>
          <w:rFonts w:ascii="Tahoma" w:hAnsi="Tahoma" w:cs="Tahoma"/>
          <w:sz w:val="20"/>
          <w:szCs w:val="20"/>
        </w:rPr>
        <w:t xml:space="preserve"> respectiv. Pentru intervalul de timp necesar de reglementare a </w:t>
      </w:r>
      <w:proofErr w:type="spellStart"/>
      <w:r w:rsidRPr="00501E5D">
        <w:rPr>
          <w:rFonts w:ascii="Tahoma" w:hAnsi="Tahoma" w:cs="Tahoma"/>
          <w:sz w:val="20"/>
          <w:szCs w:val="20"/>
        </w:rPr>
        <w:t>situaţiei</w:t>
      </w:r>
      <w:proofErr w:type="spellEnd"/>
      <w:r w:rsidRPr="00501E5D">
        <w:rPr>
          <w:rFonts w:ascii="Tahoma" w:hAnsi="Tahoma" w:cs="Tahoma"/>
          <w:sz w:val="20"/>
          <w:szCs w:val="20"/>
        </w:rPr>
        <w:t xml:space="preserve"> unei parcele, proprietarul este scutit de impozit pentru </w:t>
      </w:r>
      <w:proofErr w:type="spellStart"/>
      <w:r w:rsidRPr="00501E5D">
        <w:rPr>
          <w:rFonts w:ascii="Tahoma" w:hAnsi="Tahoma" w:cs="Tahoma"/>
          <w:sz w:val="20"/>
          <w:szCs w:val="20"/>
        </w:rPr>
        <w:t>suprafaţa</w:t>
      </w:r>
      <w:proofErr w:type="spellEnd"/>
      <w:r w:rsidRPr="00501E5D">
        <w:rPr>
          <w:rFonts w:ascii="Tahoma" w:hAnsi="Tahoma" w:cs="Tahoma"/>
          <w:sz w:val="20"/>
          <w:szCs w:val="20"/>
        </w:rPr>
        <w:t xml:space="preserve"> afectată. Fiscul are dreptul de percepere</w:t>
      </w:r>
      <w:r w:rsidR="00DB637C">
        <w:rPr>
          <w:rFonts w:ascii="Tahoma" w:hAnsi="Tahoma" w:cs="Tahoma"/>
          <w:sz w:val="20"/>
          <w:szCs w:val="20"/>
        </w:rPr>
        <w:t>a</w:t>
      </w:r>
      <w:r w:rsidRPr="00501E5D">
        <w:rPr>
          <w:rFonts w:ascii="Tahoma" w:hAnsi="Tahoma" w:cs="Tahoma"/>
          <w:sz w:val="20"/>
          <w:szCs w:val="20"/>
        </w:rPr>
        <w:t xml:space="preserve"> retroactivă a taxelor cuvenite, doar în cazul în care nu s-a efectuat exproprierea în termenul fixat.</w:t>
      </w:r>
    </w:p>
    <w:p w14:paraId="718FB8D7" w14:textId="77777777" w:rsidR="0021397C" w:rsidRPr="00501E5D" w:rsidRDefault="0021397C" w:rsidP="0021397C">
      <w:pPr>
        <w:pStyle w:val="Titlu4"/>
        <w:rPr>
          <w:rFonts w:cs="Arial"/>
          <w:b w:val="0"/>
          <w:sz w:val="22"/>
          <w:szCs w:val="22"/>
        </w:rPr>
      </w:pPr>
      <w:r w:rsidRPr="00501E5D">
        <w:rPr>
          <w:rFonts w:cs="Arial"/>
          <w:b w:val="0"/>
          <w:sz w:val="22"/>
          <w:szCs w:val="22"/>
        </w:rPr>
        <w:t xml:space="preserve">Retrageri minime obligatorii </w:t>
      </w:r>
      <w:proofErr w:type="spellStart"/>
      <w:r w:rsidRPr="00501E5D">
        <w:rPr>
          <w:rFonts w:cs="Arial"/>
          <w:b w:val="0"/>
          <w:sz w:val="22"/>
          <w:szCs w:val="22"/>
        </w:rPr>
        <w:t>faţă</w:t>
      </w:r>
      <w:proofErr w:type="spellEnd"/>
      <w:r w:rsidRPr="00501E5D">
        <w:rPr>
          <w:rFonts w:cs="Arial"/>
          <w:b w:val="0"/>
          <w:sz w:val="22"/>
          <w:szCs w:val="22"/>
        </w:rPr>
        <w:t xml:space="preserve"> de aliniament</w:t>
      </w:r>
    </w:p>
    <w:p w14:paraId="31B2F70F" w14:textId="77777777" w:rsidR="0021397C" w:rsidRPr="00501E5D" w:rsidRDefault="0021397C" w:rsidP="0021397C">
      <w:pPr>
        <w:jc w:val="both"/>
        <w:rPr>
          <w:rFonts w:ascii="Tahoma" w:hAnsi="Tahoma" w:cs="Tahoma"/>
          <w:sz w:val="20"/>
          <w:szCs w:val="20"/>
        </w:rPr>
      </w:pPr>
      <w:r>
        <w:tab/>
      </w:r>
      <w:r w:rsidRPr="00501E5D">
        <w:rPr>
          <w:rFonts w:ascii="Tahoma" w:hAnsi="Tahoma" w:cs="Tahoma"/>
          <w:sz w:val="20"/>
          <w:szCs w:val="20"/>
        </w:rPr>
        <w:t xml:space="preserve">Retragerile minime </w:t>
      </w:r>
      <w:proofErr w:type="spellStart"/>
      <w:r w:rsidRPr="00501E5D">
        <w:rPr>
          <w:rFonts w:ascii="Tahoma" w:hAnsi="Tahoma" w:cs="Tahoma"/>
          <w:sz w:val="20"/>
          <w:szCs w:val="20"/>
        </w:rPr>
        <w:t>faţă</w:t>
      </w:r>
      <w:proofErr w:type="spellEnd"/>
      <w:r w:rsidRPr="00501E5D">
        <w:rPr>
          <w:rFonts w:ascii="Tahoma" w:hAnsi="Tahoma" w:cs="Tahoma"/>
          <w:sz w:val="20"/>
          <w:szCs w:val="20"/>
        </w:rPr>
        <w:t xml:space="preserve"> de un aliniament, atunci când în planul </w:t>
      </w:r>
      <w:proofErr w:type="spellStart"/>
      <w:r w:rsidRPr="00501E5D">
        <w:rPr>
          <w:rFonts w:ascii="Tahoma" w:hAnsi="Tahoma" w:cs="Tahoma"/>
          <w:sz w:val="20"/>
          <w:szCs w:val="20"/>
        </w:rPr>
        <w:t>unităţilor</w:t>
      </w:r>
      <w:proofErr w:type="spellEnd"/>
      <w:r w:rsidRPr="00501E5D">
        <w:rPr>
          <w:rFonts w:ascii="Tahoma" w:hAnsi="Tahoma" w:cs="Tahoma"/>
          <w:sz w:val="20"/>
          <w:szCs w:val="20"/>
        </w:rPr>
        <w:t xml:space="preserve"> teritoriale de </w:t>
      </w:r>
      <w:proofErr w:type="spellStart"/>
      <w:r w:rsidRPr="00501E5D">
        <w:rPr>
          <w:rFonts w:ascii="Tahoma" w:hAnsi="Tahoma" w:cs="Tahoma"/>
          <w:sz w:val="20"/>
          <w:szCs w:val="20"/>
        </w:rPr>
        <w:t>referinţă</w:t>
      </w:r>
      <w:proofErr w:type="spellEnd"/>
      <w:r w:rsidRPr="00501E5D">
        <w:rPr>
          <w:rFonts w:ascii="Tahoma" w:hAnsi="Tahoma" w:cs="Tahoma"/>
          <w:sz w:val="20"/>
          <w:szCs w:val="20"/>
        </w:rPr>
        <w:t xml:space="preserve"> apare indicată prin linie </w:t>
      </w:r>
      <w:proofErr w:type="spellStart"/>
      <w:r w:rsidRPr="00501E5D">
        <w:rPr>
          <w:rFonts w:ascii="Tahoma" w:hAnsi="Tahoma" w:cs="Tahoma"/>
          <w:sz w:val="20"/>
          <w:szCs w:val="20"/>
        </w:rPr>
        <w:t>roşie</w:t>
      </w:r>
      <w:proofErr w:type="spellEnd"/>
      <w:r w:rsidRPr="00501E5D">
        <w:rPr>
          <w:rFonts w:ascii="Tahoma" w:hAnsi="Tahoma" w:cs="Tahoma"/>
          <w:sz w:val="20"/>
          <w:szCs w:val="20"/>
        </w:rPr>
        <w:t xml:space="preserve">, se impune la 3 - 5 m </w:t>
      </w:r>
      <w:proofErr w:type="spellStart"/>
      <w:r w:rsidRPr="00501E5D">
        <w:rPr>
          <w:rFonts w:ascii="Tahoma" w:hAnsi="Tahoma" w:cs="Tahoma"/>
          <w:sz w:val="20"/>
          <w:szCs w:val="20"/>
        </w:rPr>
        <w:t>faţă</w:t>
      </w:r>
      <w:proofErr w:type="spellEnd"/>
      <w:r w:rsidRPr="00501E5D">
        <w:rPr>
          <w:rFonts w:ascii="Tahoma" w:hAnsi="Tahoma" w:cs="Tahoma"/>
          <w:sz w:val="20"/>
          <w:szCs w:val="20"/>
        </w:rPr>
        <w:t xml:space="preserve"> de stradă, iar la </w:t>
      </w:r>
      <w:proofErr w:type="spellStart"/>
      <w:r w:rsidRPr="00501E5D">
        <w:rPr>
          <w:rFonts w:ascii="Tahoma" w:hAnsi="Tahoma" w:cs="Tahoma"/>
          <w:sz w:val="20"/>
          <w:szCs w:val="20"/>
        </w:rPr>
        <w:t>intersecţii</w:t>
      </w:r>
      <w:proofErr w:type="spellEnd"/>
      <w:r w:rsidRPr="00501E5D">
        <w:rPr>
          <w:rFonts w:ascii="Tahoma" w:hAnsi="Tahoma" w:cs="Tahoma"/>
          <w:sz w:val="20"/>
          <w:szCs w:val="20"/>
        </w:rPr>
        <w:t xml:space="preserve"> retragerile necesare se impun pentru asigurarea </w:t>
      </w:r>
      <w:proofErr w:type="spellStart"/>
      <w:r w:rsidRPr="00501E5D">
        <w:rPr>
          <w:rFonts w:ascii="Tahoma" w:hAnsi="Tahoma" w:cs="Tahoma"/>
          <w:sz w:val="20"/>
          <w:szCs w:val="20"/>
        </w:rPr>
        <w:t>vizibilităţii</w:t>
      </w:r>
      <w:proofErr w:type="spellEnd"/>
      <w:r w:rsidRPr="00501E5D">
        <w:rPr>
          <w:rFonts w:ascii="Tahoma" w:hAnsi="Tahoma" w:cs="Tahoma"/>
          <w:sz w:val="20"/>
          <w:szCs w:val="20"/>
        </w:rPr>
        <w:t xml:space="preserve"> pentru conducătorii auto.</w:t>
      </w:r>
    </w:p>
    <w:p w14:paraId="39BCC41B" w14:textId="77777777" w:rsidR="0021397C" w:rsidRPr="00501E5D" w:rsidRDefault="0021397C" w:rsidP="0021397C">
      <w:pPr>
        <w:jc w:val="both"/>
        <w:rPr>
          <w:rFonts w:ascii="Tahoma" w:hAnsi="Tahoma" w:cs="Tahoma"/>
          <w:sz w:val="20"/>
          <w:szCs w:val="20"/>
        </w:rPr>
      </w:pPr>
      <w:r w:rsidRPr="00501E5D">
        <w:rPr>
          <w:rFonts w:ascii="Tahoma" w:hAnsi="Tahoma" w:cs="Tahoma"/>
          <w:sz w:val="20"/>
          <w:szCs w:val="20"/>
        </w:rPr>
        <w:t xml:space="preserve">Clădirile industriale, de </w:t>
      </w:r>
      <w:proofErr w:type="spellStart"/>
      <w:r w:rsidRPr="00501E5D">
        <w:rPr>
          <w:rFonts w:ascii="Tahoma" w:hAnsi="Tahoma" w:cs="Tahoma"/>
          <w:sz w:val="20"/>
          <w:szCs w:val="20"/>
        </w:rPr>
        <w:t>producţie</w:t>
      </w:r>
      <w:proofErr w:type="spellEnd"/>
      <w:r w:rsidRPr="00501E5D">
        <w:rPr>
          <w:rFonts w:ascii="Tahoma" w:hAnsi="Tahoma" w:cs="Tahoma"/>
          <w:sz w:val="20"/>
          <w:szCs w:val="20"/>
        </w:rPr>
        <w:t xml:space="preserve">, depozitare, grupate, păstrează regimul de aliniere existent cu eventuale retrageri, dar nu mai mult de 10 m </w:t>
      </w:r>
      <w:proofErr w:type="spellStart"/>
      <w:r w:rsidRPr="00501E5D">
        <w:rPr>
          <w:rFonts w:ascii="Tahoma" w:hAnsi="Tahoma" w:cs="Tahoma"/>
          <w:sz w:val="20"/>
          <w:szCs w:val="20"/>
        </w:rPr>
        <w:t>faţă</w:t>
      </w:r>
      <w:proofErr w:type="spellEnd"/>
      <w:r w:rsidRPr="00501E5D">
        <w:rPr>
          <w:rFonts w:ascii="Tahoma" w:hAnsi="Tahoma" w:cs="Tahoma"/>
          <w:sz w:val="20"/>
          <w:szCs w:val="20"/>
        </w:rPr>
        <w:t xml:space="preserve"> de aliniament.</w:t>
      </w:r>
    </w:p>
    <w:p w14:paraId="19BC087E" w14:textId="77777777" w:rsidR="0021397C" w:rsidRPr="00501E5D" w:rsidRDefault="0021397C" w:rsidP="0021397C">
      <w:pPr>
        <w:jc w:val="both"/>
        <w:rPr>
          <w:rFonts w:ascii="Tahoma" w:hAnsi="Tahoma" w:cs="Tahoma"/>
          <w:sz w:val="20"/>
          <w:szCs w:val="20"/>
        </w:rPr>
      </w:pPr>
      <w:proofErr w:type="spellStart"/>
      <w:r w:rsidRPr="00501E5D">
        <w:rPr>
          <w:rFonts w:ascii="Tahoma" w:hAnsi="Tahoma" w:cs="Tahoma"/>
          <w:sz w:val="20"/>
          <w:szCs w:val="20"/>
        </w:rPr>
        <w:t>Unităţile</w:t>
      </w:r>
      <w:proofErr w:type="spellEnd"/>
      <w:r w:rsidRPr="00501E5D">
        <w:rPr>
          <w:rFonts w:ascii="Tahoma" w:hAnsi="Tahoma" w:cs="Tahoma"/>
          <w:sz w:val="20"/>
          <w:szCs w:val="20"/>
        </w:rPr>
        <w:t xml:space="preserve"> productive de </w:t>
      </w:r>
      <w:proofErr w:type="spellStart"/>
      <w:r w:rsidRPr="00501E5D">
        <w:rPr>
          <w:rFonts w:ascii="Tahoma" w:hAnsi="Tahoma" w:cs="Tahoma"/>
          <w:sz w:val="20"/>
          <w:szCs w:val="20"/>
        </w:rPr>
        <w:t>activităţi</w:t>
      </w:r>
      <w:proofErr w:type="spellEnd"/>
      <w:r w:rsidRPr="00501E5D">
        <w:rPr>
          <w:rFonts w:ascii="Tahoma" w:hAnsi="Tahoma" w:cs="Tahoma"/>
          <w:sz w:val="20"/>
          <w:szCs w:val="20"/>
        </w:rPr>
        <w:t xml:space="preserve">, servicii amplasate în zonele </w:t>
      </w:r>
      <w:proofErr w:type="spellStart"/>
      <w:r w:rsidRPr="00501E5D">
        <w:rPr>
          <w:rFonts w:ascii="Tahoma" w:hAnsi="Tahoma" w:cs="Tahoma"/>
          <w:sz w:val="20"/>
          <w:szCs w:val="20"/>
        </w:rPr>
        <w:t>rezidenţiale</w:t>
      </w:r>
      <w:proofErr w:type="spellEnd"/>
      <w:r w:rsidRPr="00501E5D">
        <w:rPr>
          <w:rFonts w:ascii="Tahoma" w:hAnsi="Tahoma" w:cs="Tahoma"/>
          <w:sz w:val="20"/>
          <w:szCs w:val="20"/>
        </w:rPr>
        <w:t xml:space="preserve"> vor respecta </w:t>
      </w:r>
      <w:proofErr w:type="spellStart"/>
      <w:r w:rsidRPr="00501E5D">
        <w:rPr>
          <w:rFonts w:ascii="Tahoma" w:hAnsi="Tahoma" w:cs="Tahoma"/>
          <w:sz w:val="20"/>
          <w:szCs w:val="20"/>
        </w:rPr>
        <w:t>distanţele</w:t>
      </w:r>
      <w:proofErr w:type="spellEnd"/>
      <w:r w:rsidRPr="00501E5D">
        <w:rPr>
          <w:rFonts w:ascii="Tahoma" w:hAnsi="Tahoma" w:cs="Tahoma"/>
          <w:sz w:val="20"/>
          <w:szCs w:val="20"/>
        </w:rPr>
        <w:t xml:space="preserve"> minime, obligatorii </w:t>
      </w:r>
      <w:proofErr w:type="spellStart"/>
      <w:r w:rsidRPr="00501E5D">
        <w:rPr>
          <w:rFonts w:ascii="Tahoma" w:hAnsi="Tahoma" w:cs="Tahoma"/>
          <w:sz w:val="20"/>
          <w:szCs w:val="20"/>
        </w:rPr>
        <w:t>faţă</w:t>
      </w:r>
      <w:proofErr w:type="spellEnd"/>
      <w:r w:rsidRPr="00501E5D">
        <w:rPr>
          <w:rFonts w:ascii="Tahoma" w:hAnsi="Tahoma" w:cs="Tahoma"/>
          <w:sz w:val="20"/>
          <w:szCs w:val="20"/>
        </w:rPr>
        <w:t xml:space="preserve"> de</w:t>
      </w:r>
      <w:r w:rsidR="006438E7">
        <w:rPr>
          <w:rFonts w:ascii="Tahoma" w:hAnsi="Tahoma" w:cs="Tahoma"/>
          <w:sz w:val="20"/>
          <w:szCs w:val="20"/>
        </w:rPr>
        <w:t xml:space="preserve"> </w:t>
      </w:r>
      <w:r w:rsidRPr="00501E5D">
        <w:rPr>
          <w:rFonts w:ascii="Tahoma" w:hAnsi="Tahoma" w:cs="Tahoma"/>
          <w:sz w:val="20"/>
          <w:szCs w:val="20"/>
        </w:rPr>
        <w:t xml:space="preserve">front stradal. Se recomandă ca la fiecare </w:t>
      </w:r>
      <w:proofErr w:type="spellStart"/>
      <w:r w:rsidRPr="00501E5D">
        <w:rPr>
          <w:rFonts w:ascii="Tahoma" w:hAnsi="Tahoma" w:cs="Tahoma"/>
          <w:sz w:val="20"/>
          <w:szCs w:val="20"/>
        </w:rPr>
        <w:t>situaţie</w:t>
      </w:r>
      <w:proofErr w:type="spellEnd"/>
      <w:r w:rsidRPr="00501E5D">
        <w:rPr>
          <w:rFonts w:ascii="Tahoma" w:hAnsi="Tahoma" w:cs="Tahoma"/>
          <w:sz w:val="20"/>
          <w:szCs w:val="20"/>
        </w:rPr>
        <w:t xml:space="preserve"> în parte, să se asigure </w:t>
      </w:r>
      <w:proofErr w:type="spellStart"/>
      <w:r w:rsidRPr="00501E5D">
        <w:rPr>
          <w:rFonts w:ascii="Tahoma" w:hAnsi="Tahoma" w:cs="Tahoma"/>
          <w:sz w:val="20"/>
          <w:szCs w:val="20"/>
        </w:rPr>
        <w:t>coerenţa</w:t>
      </w:r>
      <w:proofErr w:type="spellEnd"/>
      <w:r w:rsidRPr="00501E5D">
        <w:rPr>
          <w:rFonts w:ascii="Tahoma" w:hAnsi="Tahoma" w:cs="Tahoma"/>
          <w:sz w:val="20"/>
          <w:szCs w:val="20"/>
        </w:rPr>
        <w:t xml:space="preserve"> fronturilor stradale prin luarea în considerare a </w:t>
      </w:r>
      <w:proofErr w:type="spellStart"/>
      <w:r w:rsidRPr="00501E5D">
        <w:rPr>
          <w:rFonts w:ascii="Tahoma" w:hAnsi="Tahoma" w:cs="Tahoma"/>
          <w:sz w:val="20"/>
          <w:szCs w:val="20"/>
        </w:rPr>
        <w:t>situaţiei</w:t>
      </w:r>
      <w:proofErr w:type="spellEnd"/>
      <w:r w:rsidRPr="00501E5D">
        <w:rPr>
          <w:rFonts w:ascii="Tahoma" w:hAnsi="Tahoma" w:cs="Tahoma"/>
          <w:sz w:val="20"/>
          <w:szCs w:val="20"/>
        </w:rPr>
        <w:t xml:space="preserve"> vecinilor </w:t>
      </w:r>
      <w:proofErr w:type="spellStart"/>
      <w:r w:rsidRPr="00501E5D">
        <w:rPr>
          <w:rFonts w:ascii="Tahoma" w:hAnsi="Tahoma" w:cs="Tahoma"/>
          <w:sz w:val="20"/>
          <w:szCs w:val="20"/>
        </w:rPr>
        <w:t>imediaţi</w:t>
      </w:r>
      <w:proofErr w:type="spellEnd"/>
      <w:r w:rsidRPr="00501E5D">
        <w:rPr>
          <w:rFonts w:ascii="Tahoma" w:hAnsi="Tahoma" w:cs="Tahoma"/>
          <w:sz w:val="20"/>
          <w:szCs w:val="20"/>
        </w:rPr>
        <w:t xml:space="preserve"> </w:t>
      </w:r>
      <w:proofErr w:type="spellStart"/>
      <w:r w:rsidRPr="00501E5D">
        <w:rPr>
          <w:rFonts w:ascii="Tahoma" w:hAnsi="Tahoma" w:cs="Tahoma"/>
          <w:sz w:val="20"/>
          <w:szCs w:val="20"/>
        </w:rPr>
        <w:t>şi</w:t>
      </w:r>
      <w:proofErr w:type="spellEnd"/>
      <w:r w:rsidRPr="00501E5D">
        <w:rPr>
          <w:rFonts w:ascii="Tahoma" w:hAnsi="Tahoma" w:cs="Tahoma"/>
          <w:sz w:val="20"/>
          <w:szCs w:val="20"/>
        </w:rPr>
        <w:t xml:space="preserve"> a caracterului general al străzii, preluare prin împrejmuiri.</w:t>
      </w:r>
    </w:p>
    <w:p w14:paraId="5D9E8497" w14:textId="77777777" w:rsidR="0021397C" w:rsidRDefault="0021397C" w:rsidP="0021397C">
      <w:pPr>
        <w:jc w:val="both"/>
        <w:rPr>
          <w:rFonts w:ascii="Tahoma" w:hAnsi="Tahoma" w:cs="Tahoma"/>
          <w:sz w:val="20"/>
          <w:szCs w:val="20"/>
        </w:rPr>
      </w:pPr>
      <w:r w:rsidRPr="00501E5D">
        <w:rPr>
          <w:rFonts w:ascii="Tahoma" w:hAnsi="Tahoma" w:cs="Tahoma"/>
          <w:sz w:val="20"/>
          <w:szCs w:val="20"/>
        </w:rPr>
        <w:tab/>
        <w:t xml:space="preserve">Aliniamentele laterale, </w:t>
      </w:r>
      <w:proofErr w:type="spellStart"/>
      <w:r w:rsidRPr="00501E5D">
        <w:rPr>
          <w:rFonts w:ascii="Tahoma" w:hAnsi="Tahoma" w:cs="Tahoma"/>
          <w:sz w:val="20"/>
          <w:szCs w:val="20"/>
        </w:rPr>
        <w:t>faţă</w:t>
      </w:r>
      <w:proofErr w:type="spellEnd"/>
      <w:r w:rsidRPr="00501E5D">
        <w:rPr>
          <w:rFonts w:ascii="Tahoma" w:hAnsi="Tahoma" w:cs="Tahoma"/>
          <w:sz w:val="20"/>
          <w:szCs w:val="20"/>
        </w:rPr>
        <w:t xml:space="preserve"> de zona </w:t>
      </w:r>
      <w:proofErr w:type="spellStart"/>
      <w:r w:rsidRPr="00501E5D">
        <w:rPr>
          <w:rFonts w:ascii="Tahoma" w:hAnsi="Tahoma" w:cs="Tahoma"/>
          <w:sz w:val="20"/>
          <w:szCs w:val="20"/>
        </w:rPr>
        <w:t>rezidenţială</w:t>
      </w:r>
      <w:proofErr w:type="spellEnd"/>
      <w:r w:rsidRPr="00501E5D">
        <w:rPr>
          <w:rFonts w:ascii="Tahoma" w:hAnsi="Tahoma" w:cs="Tahoma"/>
          <w:sz w:val="20"/>
          <w:szCs w:val="20"/>
        </w:rPr>
        <w:t xml:space="preserve">, vor </w:t>
      </w:r>
      <w:proofErr w:type="spellStart"/>
      <w:r w:rsidRPr="00501E5D">
        <w:rPr>
          <w:rFonts w:ascii="Tahoma" w:hAnsi="Tahoma" w:cs="Tahoma"/>
          <w:sz w:val="20"/>
          <w:szCs w:val="20"/>
        </w:rPr>
        <w:t>ţine</w:t>
      </w:r>
      <w:proofErr w:type="spellEnd"/>
      <w:r w:rsidRPr="00501E5D">
        <w:rPr>
          <w:rFonts w:ascii="Tahoma" w:hAnsi="Tahoma" w:cs="Tahoma"/>
          <w:sz w:val="20"/>
          <w:szCs w:val="20"/>
        </w:rPr>
        <w:t xml:space="preserve"> cont de normele impuse de Legea 9 de </w:t>
      </w:r>
      <w:proofErr w:type="spellStart"/>
      <w:r w:rsidRPr="00501E5D">
        <w:rPr>
          <w:rFonts w:ascii="Tahoma" w:hAnsi="Tahoma" w:cs="Tahoma"/>
          <w:sz w:val="20"/>
          <w:szCs w:val="20"/>
        </w:rPr>
        <w:t>protecţie</w:t>
      </w:r>
      <w:proofErr w:type="spellEnd"/>
      <w:r w:rsidRPr="00501E5D">
        <w:rPr>
          <w:rFonts w:ascii="Tahoma" w:hAnsi="Tahoma" w:cs="Tahoma"/>
          <w:sz w:val="20"/>
          <w:szCs w:val="20"/>
        </w:rPr>
        <w:t xml:space="preserve"> fonică, în </w:t>
      </w:r>
      <w:proofErr w:type="spellStart"/>
      <w:r w:rsidRPr="00501E5D">
        <w:rPr>
          <w:rFonts w:ascii="Tahoma" w:hAnsi="Tahoma" w:cs="Tahoma"/>
          <w:sz w:val="20"/>
          <w:szCs w:val="20"/>
        </w:rPr>
        <w:t>funcţie</w:t>
      </w:r>
      <w:proofErr w:type="spellEnd"/>
      <w:r w:rsidRPr="00501E5D">
        <w:rPr>
          <w:rFonts w:ascii="Tahoma" w:hAnsi="Tahoma" w:cs="Tahoma"/>
          <w:sz w:val="20"/>
          <w:szCs w:val="20"/>
        </w:rPr>
        <w:t xml:space="preserve"> de specificul de </w:t>
      </w:r>
      <w:proofErr w:type="spellStart"/>
      <w:r w:rsidRPr="00501E5D">
        <w:rPr>
          <w:rFonts w:ascii="Tahoma" w:hAnsi="Tahoma" w:cs="Tahoma"/>
          <w:sz w:val="20"/>
          <w:szCs w:val="20"/>
        </w:rPr>
        <w:t>producţie</w:t>
      </w:r>
      <w:proofErr w:type="spellEnd"/>
      <w:r w:rsidRPr="00501E5D">
        <w:rPr>
          <w:rFonts w:ascii="Tahoma" w:hAnsi="Tahoma" w:cs="Tahoma"/>
          <w:sz w:val="20"/>
          <w:szCs w:val="20"/>
        </w:rPr>
        <w:t xml:space="preserve">, dar minimum 10 m </w:t>
      </w:r>
      <w:proofErr w:type="spellStart"/>
      <w:r w:rsidRPr="00501E5D">
        <w:rPr>
          <w:rFonts w:ascii="Tahoma" w:hAnsi="Tahoma" w:cs="Tahoma"/>
          <w:sz w:val="20"/>
          <w:szCs w:val="20"/>
        </w:rPr>
        <w:t>faţă</w:t>
      </w:r>
      <w:proofErr w:type="spellEnd"/>
      <w:r w:rsidRPr="00501E5D">
        <w:rPr>
          <w:rFonts w:ascii="Tahoma" w:hAnsi="Tahoma" w:cs="Tahoma"/>
          <w:sz w:val="20"/>
          <w:szCs w:val="20"/>
        </w:rPr>
        <w:t xml:space="preserve"> de primul geam al unei </w:t>
      </w:r>
      <w:proofErr w:type="spellStart"/>
      <w:r w:rsidRPr="00501E5D">
        <w:rPr>
          <w:rFonts w:ascii="Tahoma" w:hAnsi="Tahoma" w:cs="Tahoma"/>
          <w:sz w:val="20"/>
          <w:szCs w:val="20"/>
        </w:rPr>
        <w:t>locuinţe</w:t>
      </w:r>
      <w:proofErr w:type="spellEnd"/>
      <w:r w:rsidRPr="00501E5D">
        <w:rPr>
          <w:rFonts w:ascii="Tahoma" w:hAnsi="Tahoma" w:cs="Tahoma"/>
          <w:sz w:val="20"/>
          <w:szCs w:val="20"/>
        </w:rPr>
        <w:t>.</w:t>
      </w:r>
    </w:p>
    <w:p w14:paraId="25518540" w14:textId="77777777" w:rsidR="0021397C" w:rsidRPr="00501E5D" w:rsidRDefault="0021397C" w:rsidP="0021397C">
      <w:pPr>
        <w:rPr>
          <w:rFonts w:ascii="Arial" w:hAnsi="Arial" w:cs="Arial"/>
          <w:i/>
        </w:rPr>
      </w:pPr>
      <w:r w:rsidRPr="00501E5D">
        <w:rPr>
          <w:rFonts w:ascii="Tahoma" w:hAnsi="Tahoma" w:cs="Tahoma"/>
          <w:sz w:val="20"/>
          <w:szCs w:val="20"/>
        </w:rPr>
        <w:tab/>
      </w:r>
      <w:proofErr w:type="spellStart"/>
      <w:r w:rsidRPr="00501E5D">
        <w:rPr>
          <w:rFonts w:ascii="Arial" w:hAnsi="Arial" w:cs="Arial"/>
          <w:i/>
        </w:rPr>
        <w:t>Distanţe</w:t>
      </w:r>
      <w:proofErr w:type="spellEnd"/>
      <w:r w:rsidRPr="00501E5D">
        <w:rPr>
          <w:rFonts w:ascii="Arial" w:hAnsi="Arial" w:cs="Arial"/>
          <w:i/>
        </w:rPr>
        <w:t xml:space="preserve"> minime obligatorii </w:t>
      </w:r>
      <w:proofErr w:type="spellStart"/>
      <w:r w:rsidRPr="00501E5D">
        <w:rPr>
          <w:rFonts w:ascii="Arial" w:hAnsi="Arial" w:cs="Arial"/>
          <w:i/>
        </w:rPr>
        <w:t>faţă</w:t>
      </w:r>
      <w:proofErr w:type="spellEnd"/>
      <w:r w:rsidRPr="00501E5D">
        <w:rPr>
          <w:rFonts w:ascii="Arial" w:hAnsi="Arial" w:cs="Arial"/>
          <w:i/>
        </w:rPr>
        <w:t xml:space="preserve"> de regimul de aliniere pe lot</w:t>
      </w:r>
    </w:p>
    <w:p w14:paraId="4371AD69" w14:textId="77777777" w:rsidR="0021397C" w:rsidRPr="00501E5D" w:rsidRDefault="0021397C" w:rsidP="0021397C">
      <w:pPr>
        <w:rPr>
          <w:rFonts w:ascii="Tahoma" w:hAnsi="Tahoma" w:cs="Tahoma"/>
          <w:sz w:val="20"/>
          <w:szCs w:val="20"/>
        </w:rPr>
      </w:pPr>
      <w:proofErr w:type="spellStart"/>
      <w:r w:rsidRPr="00501E5D">
        <w:rPr>
          <w:rFonts w:ascii="Tahoma" w:hAnsi="Tahoma" w:cs="Tahoma"/>
          <w:sz w:val="20"/>
          <w:szCs w:val="20"/>
        </w:rPr>
        <w:t>Aşezarea</w:t>
      </w:r>
      <w:proofErr w:type="spellEnd"/>
      <w:r w:rsidRPr="00501E5D">
        <w:rPr>
          <w:rFonts w:ascii="Tahoma" w:hAnsi="Tahoma" w:cs="Tahoma"/>
          <w:sz w:val="20"/>
          <w:szCs w:val="20"/>
        </w:rPr>
        <w:t xml:space="preserve"> unei </w:t>
      </w:r>
      <w:proofErr w:type="spellStart"/>
      <w:r w:rsidRPr="00501E5D">
        <w:rPr>
          <w:rFonts w:ascii="Tahoma" w:hAnsi="Tahoma" w:cs="Tahoma"/>
          <w:sz w:val="20"/>
          <w:szCs w:val="20"/>
        </w:rPr>
        <w:t>construcţii</w:t>
      </w:r>
      <w:proofErr w:type="spellEnd"/>
      <w:r w:rsidRPr="00501E5D">
        <w:rPr>
          <w:rFonts w:ascii="Tahoma" w:hAnsi="Tahoma" w:cs="Tahoma"/>
          <w:sz w:val="20"/>
          <w:szCs w:val="20"/>
        </w:rPr>
        <w:t xml:space="preserve"> pe lot se poate face, în </w:t>
      </w:r>
      <w:proofErr w:type="spellStart"/>
      <w:r w:rsidRPr="00501E5D">
        <w:rPr>
          <w:rFonts w:ascii="Tahoma" w:hAnsi="Tahoma" w:cs="Tahoma"/>
          <w:sz w:val="20"/>
          <w:szCs w:val="20"/>
        </w:rPr>
        <w:t>funcţie</w:t>
      </w:r>
      <w:proofErr w:type="spellEnd"/>
      <w:r w:rsidRPr="00501E5D">
        <w:rPr>
          <w:rFonts w:ascii="Tahoma" w:hAnsi="Tahoma" w:cs="Tahoma"/>
          <w:sz w:val="20"/>
          <w:szCs w:val="20"/>
        </w:rPr>
        <w:t xml:space="preserve"> de </w:t>
      </w:r>
      <w:proofErr w:type="spellStart"/>
      <w:r w:rsidRPr="00501E5D">
        <w:rPr>
          <w:rFonts w:ascii="Tahoma" w:hAnsi="Tahoma" w:cs="Tahoma"/>
          <w:sz w:val="20"/>
          <w:szCs w:val="20"/>
        </w:rPr>
        <w:t>lăţimea</w:t>
      </w:r>
      <w:proofErr w:type="spellEnd"/>
      <w:r w:rsidRPr="00501E5D">
        <w:rPr>
          <w:rFonts w:ascii="Tahoma" w:hAnsi="Tahoma" w:cs="Tahoma"/>
          <w:sz w:val="20"/>
          <w:szCs w:val="20"/>
        </w:rPr>
        <w:t xml:space="preserve"> lotului la stradă astfel :</w:t>
      </w:r>
    </w:p>
    <w:p w14:paraId="7B1661B8" w14:textId="77777777" w:rsidR="0021397C" w:rsidRPr="00501E5D" w:rsidRDefault="0021397C" w:rsidP="0021397C">
      <w:pPr>
        <w:rPr>
          <w:rFonts w:ascii="Tahoma" w:hAnsi="Tahoma" w:cs="Tahoma"/>
          <w:sz w:val="20"/>
          <w:szCs w:val="20"/>
        </w:rPr>
      </w:pPr>
      <w:r w:rsidRPr="00501E5D">
        <w:rPr>
          <w:rFonts w:ascii="Tahoma" w:hAnsi="Tahoma" w:cs="Tahoma"/>
          <w:sz w:val="20"/>
          <w:szCs w:val="20"/>
        </w:rPr>
        <w:t xml:space="preserve">- clădiri </w:t>
      </w:r>
      <w:proofErr w:type="spellStart"/>
      <w:r w:rsidRPr="00501E5D">
        <w:rPr>
          <w:rFonts w:ascii="Tahoma" w:hAnsi="Tahoma" w:cs="Tahoma"/>
          <w:sz w:val="20"/>
          <w:szCs w:val="20"/>
        </w:rPr>
        <w:t>aşezate</w:t>
      </w:r>
      <w:proofErr w:type="spellEnd"/>
      <w:r w:rsidRPr="00501E5D">
        <w:rPr>
          <w:rFonts w:ascii="Tahoma" w:hAnsi="Tahoma" w:cs="Tahoma"/>
          <w:sz w:val="20"/>
          <w:szCs w:val="20"/>
        </w:rPr>
        <w:t xml:space="preserve"> izolat, la loturi cu front de peste 15 m. Fac </w:t>
      </w:r>
      <w:proofErr w:type="spellStart"/>
      <w:r w:rsidRPr="00501E5D">
        <w:rPr>
          <w:rFonts w:ascii="Tahoma" w:hAnsi="Tahoma" w:cs="Tahoma"/>
          <w:sz w:val="20"/>
          <w:szCs w:val="20"/>
        </w:rPr>
        <w:t>excepţie</w:t>
      </w:r>
      <w:proofErr w:type="spellEnd"/>
      <w:r w:rsidRPr="00501E5D">
        <w:rPr>
          <w:rFonts w:ascii="Tahoma" w:hAnsi="Tahoma" w:cs="Tahoma"/>
          <w:sz w:val="20"/>
          <w:szCs w:val="20"/>
        </w:rPr>
        <w:t xml:space="preserve"> clădirile cu rol de </w:t>
      </w:r>
      <w:proofErr w:type="spellStart"/>
      <w:r w:rsidRPr="00501E5D">
        <w:rPr>
          <w:rFonts w:ascii="Tahoma" w:hAnsi="Tahoma" w:cs="Tahoma"/>
          <w:sz w:val="20"/>
          <w:szCs w:val="20"/>
        </w:rPr>
        <w:t>producţie</w:t>
      </w:r>
      <w:proofErr w:type="spellEnd"/>
      <w:r w:rsidRPr="00501E5D">
        <w:rPr>
          <w:rFonts w:ascii="Tahoma" w:hAnsi="Tahoma" w:cs="Tahoma"/>
          <w:sz w:val="20"/>
          <w:szCs w:val="20"/>
        </w:rPr>
        <w:t xml:space="preserve">, care pot avea o </w:t>
      </w:r>
      <w:proofErr w:type="spellStart"/>
      <w:r w:rsidRPr="00501E5D">
        <w:rPr>
          <w:rFonts w:ascii="Tahoma" w:hAnsi="Tahoma" w:cs="Tahoma"/>
          <w:sz w:val="20"/>
          <w:szCs w:val="20"/>
        </w:rPr>
        <w:t>desfăşurare</w:t>
      </w:r>
      <w:proofErr w:type="spellEnd"/>
      <w:r w:rsidRPr="00501E5D">
        <w:rPr>
          <w:rFonts w:ascii="Tahoma" w:hAnsi="Tahoma" w:cs="Tahoma"/>
          <w:sz w:val="20"/>
          <w:szCs w:val="20"/>
        </w:rPr>
        <w:t xml:space="preserve"> la front mai mare de 20 m. Clădirile vor avea 4 </w:t>
      </w:r>
      <w:proofErr w:type="spellStart"/>
      <w:r w:rsidRPr="00501E5D">
        <w:rPr>
          <w:rFonts w:ascii="Tahoma" w:hAnsi="Tahoma" w:cs="Tahoma"/>
          <w:sz w:val="20"/>
          <w:szCs w:val="20"/>
        </w:rPr>
        <w:t>faţade</w:t>
      </w:r>
      <w:proofErr w:type="spellEnd"/>
      <w:r w:rsidRPr="00501E5D">
        <w:rPr>
          <w:rFonts w:ascii="Tahoma" w:hAnsi="Tahoma" w:cs="Tahoma"/>
          <w:sz w:val="20"/>
          <w:szCs w:val="20"/>
        </w:rPr>
        <w:t xml:space="preserve"> libere.</w:t>
      </w:r>
    </w:p>
    <w:p w14:paraId="24AFC21D" w14:textId="77777777" w:rsidR="0021397C" w:rsidRPr="00501E5D" w:rsidRDefault="0021397C" w:rsidP="0021397C">
      <w:pPr>
        <w:rPr>
          <w:rFonts w:ascii="Tahoma" w:hAnsi="Tahoma" w:cs="Tahoma"/>
          <w:sz w:val="20"/>
          <w:szCs w:val="20"/>
        </w:rPr>
      </w:pPr>
      <w:r w:rsidRPr="00501E5D">
        <w:rPr>
          <w:rFonts w:ascii="Tahoma" w:hAnsi="Tahoma" w:cs="Tahoma"/>
          <w:sz w:val="20"/>
          <w:szCs w:val="20"/>
        </w:rPr>
        <w:t xml:space="preserve">- clădiri </w:t>
      </w:r>
      <w:proofErr w:type="spellStart"/>
      <w:r w:rsidRPr="00501E5D">
        <w:rPr>
          <w:rFonts w:ascii="Tahoma" w:hAnsi="Tahoma" w:cs="Tahoma"/>
          <w:sz w:val="20"/>
          <w:szCs w:val="20"/>
        </w:rPr>
        <w:t>aşezate</w:t>
      </w:r>
      <w:proofErr w:type="spellEnd"/>
      <w:r w:rsidRPr="00501E5D">
        <w:rPr>
          <w:rFonts w:ascii="Tahoma" w:hAnsi="Tahoma" w:cs="Tahoma"/>
          <w:sz w:val="20"/>
          <w:szCs w:val="20"/>
        </w:rPr>
        <w:t xml:space="preserve"> cuplat, la loturi cu front la stradă de 20 până la 10 m. Clădirile vor avea un zid comun sau o cuplare la l calcan </w:t>
      </w:r>
      <w:proofErr w:type="spellStart"/>
      <w:r w:rsidRPr="00501E5D">
        <w:rPr>
          <w:rFonts w:ascii="Tahoma" w:hAnsi="Tahoma" w:cs="Tahoma"/>
          <w:sz w:val="20"/>
          <w:szCs w:val="20"/>
        </w:rPr>
        <w:t>şi</w:t>
      </w:r>
      <w:proofErr w:type="spellEnd"/>
      <w:r w:rsidRPr="00501E5D">
        <w:rPr>
          <w:rFonts w:ascii="Tahoma" w:hAnsi="Tahoma" w:cs="Tahoma"/>
          <w:sz w:val="20"/>
          <w:szCs w:val="20"/>
        </w:rPr>
        <w:t xml:space="preserve"> 3 </w:t>
      </w:r>
      <w:proofErr w:type="spellStart"/>
      <w:r w:rsidRPr="00501E5D">
        <w:rPr>
          <w:rFonts w:ascii="Tahoma" w:hAnsi="Tahoma" w:cs="Tahoma"/>
          <w:sz w:val="20"/>
          <w:szCs w:val="20"/>
        </w:rPr>
        <w:t>faţade</w:t>
      </w:r>
      <w:proofErr w:type="spellEnd"/>
      <w:r w:rsidRPr="00501E5D">
        <w:rPr>
          <w:rFonts w:ascii="Tahoma" w:hAnsi="Tahoma" w:cs="Tahoma"/>
          <w:sz w:val="20"/>
          <w:szCs w:val="20"/>
        </w:rPr>
        <w:t xml:space="preserve"> libere.</w:t>
      </w:r>
    </w:p>
    <w:p w14:paraId="05B6862A" w14:textId="12565B41" w:rsidR="0021397C" w:rsidRDefault="0021397C" w:rsidP="0021397C">
      <w:pPr>
        <w:rPr>
          <w:rFonts w:ascii="Tahoma" w:hAnsi="Tahoma" w:cs="Tahoma"/>
          <w:sz w:val="20"/>
          <w:szCs w:val="20"/>
        </w:rPr>
      </w:pPr>
      <w:r w:rsidRPr="00501E5D">
        <w:rPr>
          <w:rFonts w:ascii="Tahoma" w:hAnsi="Tahoma" w:cs="Tahoma"/>
          <w:sz w:val="20"/>
          <w:szCs w:val="20"/>
        </w:rPr>
        <w:t xml:space="preserve">- clădiri </w:t>
      </w:r>
      <w:proofErr w:type="spellStart"/>
      <w:r w:rsidRPr="00501E5D">
        <w:rPr>
          <w:rFonts w:ascii="Tahoma" w:hAnsi="Tahoma" w:cs="Tahoma"/>
          <w:sz w:val="20"/>
          <w:szCs w:val="20"/>
        </w:rPr>
        <w:t>înşiruite</w:t>
      </w:r>
      <w:proofErr w:type="spellEnd"/>
      <w:r w:rsidRPr="00501E5D">
        <w:rPr>
          <w:rFonts w:ascii="Tahoma" w:hAnsi="Tahoma" w:cs="Tahoma"/>
          <w:sz w:val="20"/>
          <w:szCs w:val="20"/>
        </w:rPr>
        <w:t xml:space="preserve">, cu fronturi la stradă între 12 </w:t>
      </w:r>
      <w:proofErr w:type="spellStart"/>
      <w:r w:rsidRPr="00501E5D">
        <w:rPr>
          <w:rFonts w:ascii="Tahoma" w:hAnsi="Tahoma" w:cs="Tahoma"/>
          <w:sz w:val="20"/>
          <w:szCs w:val="20"/>
        </w:rPr>
        <w:t>şi</w:t>
      </w:r>
      <w:proofErr w:type="spellEnd"/>
      <w:r w:rsidRPr="00501E5D">
        <w:rPr>
          <w:rFonts w:ascii="Tahoma" w:hAnsi="Tahoma" w:cs="Tahoma"/>
          <w:sz w:val="20"/>
          <w:szCs w:val="20"/>
        </w:rPr>
        <w:t xml:space="preserve"> 8 m </w:t>
      </w:r>
      <w:proofErr w:type="spellStart"/>
      <w:r w:rsidRPr="00501E5D">
        <w:rPr>
          <w:rFonts w:ascii="Tahoma" w:hAnsi="Tahoma" w:cs="Tahoma"/>
          <w:sz w:val="20"/>
          <w:szCs w:val="20"/>
        </w:rPr>
        <w:t>şi</w:t>
      </w:r>
      <w:proofErr w:type="spellEnd"/>
      <w:r w:rsidRPr="00501E5D">
        <w:rPr>
          <w:rFonts w:ascii="Tahoma" w:hAnsi="Tahoma" w:cs="Tahoma"/>
          <w:sz w:val="20"/>
          <w:szCs w:val="20"/>
        </w:rPr>
        <w:t xml:space="preserve"> care vor fi cuplate pe aliniamentele laterale cu vecinii, fie cu zid comun, fie cu 2 calcane alăturate.</w:t>
      </w:r>
    </w:p>
    <w:p w14:paraId="15F7844A" w14:textId="77777777" w:rsidR="00DB637C" w:rsidRPr="00501E5D" w:rsidRDefault="00DB637C" w:rsidP="0021397C">
      <w:pPr>
        <w:rPr>
          <w:rFonts w:ascii="Tahoma" w:hAnsi="Tahoma" w:cs="Tahoma"/>
          <w:sz w:val="20"/>
          <w:szCs w:val="20"/>
        </w:rPr>
      </w:pPr>
    </w:p>
    <w:p w14:paraId="4645B281" w14:textId="77777777" w:rsidR="0021397C" w:rsidRPr="00501E5D" w:rsidRDefault="0021397C" w:rsidP="0021397C">
      <w:pPr>
        <w:rPr>
          <w:rFonts w:ascii="Tahoma" w:hAnsi="Tahoma" w:cs="Tahoma"/>
          <w:sz w:val="20"/>
          <w:szCs w:val="20"/>
        </w:rPr>
      </w:pPr>
      <w:r>
        <w:lastRenderedPageBreak/>
        <w:tab/>
      </w:r>
      <w:r>
        <w:tab/>
      </w:r>
      <w:r w:rsidRPr="00501E5D">
        <w:rPr>
          <w:rFonts w:ascii="Tahoma" w:hAnsi="Tahoma" w:cs="Tahoma"/>
          <w:sz w:val="20"/>
          <w:szCs w:val="20"/>
        </w:rPr>
        <w:t xml:space="preserve">Categoria ,,izolate” </w:t>
      </w:r>
    </w:p>
    <w:p w14:paraId="7ADDD002" w14:textId="77777777" w:rsidR="0021397C" w:rsidRPr="00501E5D" w:rsidRDefault="0021397C" w:rsidP="0021397C">
      <w:pPr>
        <w:jc w:val="both"/>
        <w:rPr>
          <w:rFonts w:ascii="Tahoma" w:hAnsi="Tahoma" w:cs="Tahoma"/>
          <w:sz w:val="20"/>
          <w:szCs w:val="20"/>
        </w:rPr>
      </w:pPr>
      <w:r w:rsidRPr="00501E5D">
        <w:rPr>
          <w:rFonts w:ascii="Tahoma" w:hAnsi="Tahoma" w:cs="Tahoma"/>
          <w:sz w:val="20"/>
          <w:szCs w:val="20"/>
        </w:rPr>
        <w:tab/>
        <w:t xml:space="preserve">Aliniamentul la </w:t>
      </w:r>
      <w:proofErr w:type="spellStart"/>
      <w:r w:rsidRPr="00501E5D">
        <w:rPr>
          <w:rFonts w:ascii="Tahoma" w:hAnsi="Tahoma" w:cs="Tahoma"/>
          <w:sz w:val="20"/>
          <w:szCs w:val="20"/>
        </w:rPr>
        <w:t>faţadă</w:t>
      </w:r>
      <w:proofErr w:type="spellEnd"/>
      <w:r w:rsidRPr="00501E5D">
        <w:rPr>
          <w:rFonts w:ascii="Tahoma" w:hAnsi="Tahoma" w:cs="Tahoma"/>
          <w:sz w:val="20"/>
          <w:szCs w:val="20"/>
        </w:rPr>
        <w:t xml:space="preserve"> e respectat sau se admit retrageri spre adâncimea lotului până la 20 m adâncime de la stradă, în cazul că nu apare un aliniament obligatoriu, dictat de un front construit.</w:t>
      </w:r>
    </w:p>
    <w:p w14:paraId="2A81D211" w14:textId="77777777" w:rsidR="0021397C" w:rsidRPr="00501E5D" w:rsidRDefault="0021397C" w:rsidP="0021397C">
      <w:pPr>
        <w:jc w:val="both"/>
        <w:rPr>
          <w:rFonts w:ascii="Tahoma" w:hAnsi="Tahoma" w:cs="Tahoma"/>
          <w:sz w:val="20"/>
          <w:szCs w:val="20"/>
        </w:rPr>
      </w:pPr>
      <w:r w:rsidRPr="00501E5D">
        <w:rPr>
          <w:rFonts w:ascii="Tahoma" w:hAnsi="Tahoma" w:cs="Tahoma"/>
          <w:sz w:val="20"/>
          <w:szCs w:val="20"/>
        </w:rPr>
        <w:tab/>
      </w:r>
      <w:proofErr w:type="spellStart"/>
      <w:r w:rsidRPr="00501E5D">
        <w:rPr>
          <w:rFonts w:ascii="Tahoma" w:hAnsi="Tahoma" w:cs="Tahoma"/>
          <w:sz w:val="20"/>
          <w:szCs w:val="20"/>
        </w:rPr>
        <w:t>Faţă</w:t>
      </w:r>
      <w:proofErr w:type="spellEnd"/>
      <w:r w:rsidRPr="00501E5D">
        <w:rPr>
          <w:rFonts w:ascii="Tahoma" w:hAnsi="Tahoma" w:cs="Tahoma"/>
          <w:sz w:val="20"/>
          <w:szCs w:val="20"/>
        </w:rPr>
        <w:t xml:space="preserve"> de vecinii laterali clădirile trebuie să păstreze regimul de min. 5 m între </w:t>
      </w:r>
      <w:proofErr w:type="spellStart"/>
      <w:r w:rsidRPr="00501E5D">
        <w:rPr>
          <w:rFonts w:ascii="Tahoma" w:hAnsi="Tahoma" w:cs="Tahoma"/>
          <w:sz w:val="20"/>
          <w:szCs w:val="20"/>
        </w:rPr>
        <w:t>faţadele</w:t>
      </w:r>
      <w:proofErr w:type="spellEnd"/>
      <w:r w:rsidRPr="00501E5D">
        <w:rPr>
          <w:rFonts w:ascii="Tahoma" w:hAnsi="Tahoma" w:cs="Tahoma"/>
          <w:sz w:val="20"/>
          <w:szCs w:val="20"/>
        </w:rPr>
        <w:t xml:space="preserve"> clădirilor, ceea ce însemnă la frontul </w:t>
      </w:r>
      <w:proofErr w:type="spellStart"/>
      <w:r w:rsidRPr="00501E5D">
        <w:rPr>
          <w:rFonts w:ascii="Tahoma" w:hAnsi="Tahoma" w:cs="Tahoma"/>
          <w:sz w:val="20"/>
          <w:szCs w:val="20"/>
        </w:rPr>
        <w:t>max.construcţie</w:t>
      </w:r>
      <w:proofErr w:type="spellEnd"/>
      <w:r w:rsidRPr="00501E5D">
        <w:rPr>
          <w:rFonts w:ascii="Tahoma" w:hAnsi="Tahoma" w:cs="Tahoma"/>
          <w:sz w:val="20"/>
          <w:szCs w:val="20"/>
        </w:rPr>
        <w:t xml:space="preserve"> de 12 m </w:t>
      </w:r>
      <w:proofErr w:type="spellStart"/>
      <w:r w:rsidRPr="00501E5D">
        <w:rPr>
          <w:rFonts w:ascii="Tahoma" w:hAnsi="Tahoma" w:cs="Tahoma"/>
          <w:sz w:val="20"/>
          <w:szCs w:val="20"/>
        </w:rPr>
        <w:t>şi</w:t>
      </w:r>
      <w:proofErr w:type="spellEnd"/>
      <w:r w:rsidRPr="00501E5D">
        <w:rPr>
          <w:rFonts w:ascii="Tahoma" w:hAnsi="Tahoma" w:cs="Tahoma"/>
          <w:sz w:val="20"/>
          <w:szCs w:val="20"/>
        </w:rPr>
        <w:t xml:space="preserve"> liber 4 m + 4 m până la împrejmuire, sau la front minim 15 m, </w:t>
      </w:r>
      <w:proofErr w:type="spellStart"/>
      <w:r w:rsidRPr="00501E5D">
        <w:rPr>
          <w:rFonts w:ascii="Tahoma" w:hAnsi="Tahoma" w:cs="Tahoma"/>
          <w:sz w:val="20"/>
          <w:szCs w:val="20"/>
        </w:rPr>
        <w:t>construcţie</w:t>
      </w:r>
      <w:proofErr w:type="spellEnd"/>
      <w:r w:rsidRPr="00501E5D">
        <w:rPr>
          <w:rFonts w:ascii="Tahoma" w:hAnsi="Tahoma" w:cs="Tahoma"/>
          <w:sz w:val="20"/>
          <w:szCs w:val="20"/>
        </w:rPr>
        <w:t xml:space="preserve"> de 10 m </w:t>
      </w:r>
      <w:proofErr w:type="spellStart"/>
      <w:r w:rsidRPr="00501E5D">
        <w:rPr>
          <w:rFonts w:ascii="Tahoma" w:hAnsi="Tahoma" w:cs="Tahoma"/>
          <w:sz w:val="20"/>
          <w:szCs w:val="20"/>
        </w:rPr>
        <w:t>faţadă</w:t>
      </w:r>
      <w:proofErr w:type="spellEnd"/>
      <w:r w:rsidRPr="00501E5D">
        <w:rPr>
          <w:rFonts w:ascii="Tahoma" w:hAnsi="Tahoma" w:cs="Tahoma"/>
          <w:sz w:val="20"/>
          <w:szCs w:val="20"/>
        </w:rPr>
        <w:t xml:space="preserve"> </w:t>
      </w:r>
      <w:proofErr w:type="spellStart"/>
      <w:r w:rsidRPr="00501E5D">
        <w:rPr>
          <w:rFonts w:ascii="Tahoma" w:hAnsi="Tahoma" w:cs="Tahoma"/>
          <w:sz w:val="20"/>
          <w:szCs w:val="20"/>
        </w:rPr>
        <w:t>şi</w:t>
      </w:r>
      <w:proofErr w:type="spellEnd"/>
      <w:r w:rsidRPr="00501E5D">
        <w:rPr>
          <w:rFonts w:ascii="Tahoma" w:hAnsi="Tahoma" w:cs="Tahoma"/>
          <w:sz w:val="20"/>
          <w:szCs w:val="20"/>
        </w:rPr>
        <w:t xml:space="preserve"> </w:t>
      </w:r>
      <w:r w:rsidR="006438E7">
        <w:rPr>
          <w:rFonts w:ascii="Tahoma" w:hAnsi="Tahoma" w:cs="Tahoma"/>
          <w:sz w:val="20"/>
          <w:szCs w:val="20"/>
        </w:rPr>
        <w:t>3</w:t>
      </w:r>
      <w:r w:rsidRPr="00501E5D">
        <w:rPr>
          <w:rFonts w:ascii="Tahoma" w:hAnsi="Tahoma" w:cs="Tahoma"/>
          <w:sz w:val="20"/>
          <w:szCs w:val="20"/>
        </w:rPr>
        <w:t xml:space="preserve"> + </w:t>
      </w:r>
      <w:r w:rsidR="006438E7">
        <w:rPr>
          <w:rFonts w:ascii="Tahoma" w:hAnsi="Tahoma" w:cs="Tahoma"/>
          <w:sz w:val="20"/>
          <w:szCs w:val="20"/>
        </w:rPr>
        <w:t>3</w:t>
      </w:r>
      <w:r w:rsidRPr="00501E5D">
        <w:rPr>
          <w:rFonts w:ascii="Tahoma" w:hAnsi="Tahoma" w:cs="Tahoma"/>
          <w:sz w:val="20"/>
          <w:szCs w:val="20"/>
        </w:rPr>
        <w:t xml:space="preserve"> m până la împrejmuiri.</w:t>
      </w:r>
    </w:p>
    <w:p w14:paraId="51649B09" w14:textId="77777777" w:rsidR="0021397C" w:rsidRPr="00501E5D" w:rsidRDefault="0021397C" w:rsidP="0021397C">
      <w:pPr>
        <w:jc w:val="both"/>
        <w:rPr>
          <w:rFonts w:ascii="Tahoma" w:hAnsi="Tahoma" w:cs="Tahoma"/>
          <w:sz w:val="20"/>
          <w:szCs w:val="20"/>
        </w:rPr>
      </w:pPr>
      <w:r w:rsidRPr="00501E5D">
        <w:rPr>
          <w:rFonts w:ascii="Tahoma" w:hAnsi="Tahoma" w:cs="Tahoma"/>
          <w:sz w:val="20"/>
          <w:szCs w:val="20"/>
        </w:rPr>
        <w:tab/>
      </w:r>
      <w:proofErr w:type="spellStart"/>
      <w:r w:rsidRPr="00501E5D">
        <w:rPr>
          <w:rFonts w:ascii="Tahoma" w:hAnsi="Tahoma" w:cs="Tahoma"/>
          <w:sz w:val="20"/>
          <w:szCs w:val="20"/>
        </w:rPr>
        <w:t>Faţă</w:t>
      </w:r>
      <w:proofErr w:type="spellEnd"/>
      <w:r w:rsidRPr="00501E5D">
        <w:rPr>
          <w:rFonts w:ascii="Tahoma" w:hAnsi="Tahoma" w:cs="Tahoma"/>
          <w:sz w:val="20"/>
          <w:szCs w:val="20"/>
        </w:rPr>
        <w:t xml:space="preserve"> de fund de lot clădirile anexe nu au limite impuse, </w:t>
      </w:r>
      <w:proofErr w:type="spellStart"/>
      <w:r w:rsidRPr="00501E5D">
        <w:rPr>
          <w:rFonts w:ascii="Tahoma" w:hAnsi="Tahoma" w:cs="Tahoma"/>
          <w:sz w:val="20"/>
          <w:szCs w:val="20"/>
        </w:rPr>
        <w:t>excepţie</w:t>
      </w:r>
      <w:proofErr w:type="spellEnd"/>
      <w:r w:rsidRPr="00501E5D">
        <w:rPr>
          <w:rFonts w:ascii="Tahoma" w:hAnsi="Tahoma" w:cs="Tahoma"/>
          <w:sz w:val="20"/>
          <w:szCs w:val="20"/>
        </w:rPr>
        <w:t xml:space="preserve"> făcând cazul când </w:t>
      </w:r>
      <w:proofErr w:type="spellStart"/>
      <w:r w:rsidRPr="00501E5D">
        <w:rPr>
          <w:rFonts w:ascii="Tahoma" w:hAnsi="Tahoma" w:cs="Tahoma"/>
          <w:sz w:val="20"/>
          <w:szCs w:val="20"/>
        </w:rPr>
        <w:t>şi</w:t>
      </w:r>
      <w:proofErr w:type="spellEnd"/>
      <w:r w:rsidRPr="00501E5D">
        <w:rPr>
          <w:rFonts w:ascii="Tahoma" w:hAnsi="Tahoma" w:cs="Tahoma"/>
          <w:sz w:val="20"/>
          <w:szCs w:val="20"/>
        </w:rPr>
        <w:t xml:space="preserve"> la fund de lot există o stradă secundară, unde se vor respecta aliniamentele impuse pentru aceasta sau există cuplări de anexe la 2 funduri de lot.</w:t>
      </w:r>
    </w:p>
    <w:p w14:paraId="1B9C7F57" w14:textId="77777777" w:rsidR="0021397C" w:rsidRPr="00501E5D" w:rsidRDefault="0021397C" w:rsidP="0021397C">
      <w:pPr>
        <w:jc w:val="both"/>
        <w:rPr>
          <w:rFonts w:ascii="Tahoma" w:hAnsi="Tahoma" w:cs="Tahoma"/>
          <w:sz w:val="20"/>
          <w:szCs w:val="20"/>
        </w:rPr>
      </w:pPr>
      <w:r w:rsidRPr="00501E5D">
        <w:rPr>
          <w:rFonts w:ascii="Tahoma" w:hAnsi="Tahoma" w:cs="Tahoma"/>
          <w:sz w:val="20"/>
          <w:szCs w:val="20"/>
        </w:rPr>
        <w:tab/>
      </w:r>
      <w:r w:rsidRPr="00501E5D">
        <w:rPr>
          <w:rFonts w:ascii="Tahoma" w:hAnsi="Tahoma" w:cs="Tahoma"/>
          <w:sz w:val="20"/>
          <w:szCs w:val="20"/>
        </w:rPr>
        <w:tab/>
        <w:t>Categoria ,,cuplate”</w:t>
      </w:r>
    </w:p>
    <w:p w14:paraId="5DCDE2A1" w14:textId="77777777" w:rsidR="0021397C" w:rsidRPr="00501E5D" w:rsidRDefault="0021397C" w:rsidP="0021397C">
      <w:pPr>
        <w:jc w:val="both"/>
        <w:rPr>
          <w:rFonts w:ascii="Tahoma" w:hAnsi="Tahoma" w:cs="Tahoma"/>
          <w:sz w:val="20"/>
          <w:szCs w:val="20"/>
        </w:rPr>
      </w:pPr>
      <w:r w:rsidRPr="00501E5D">
        <w:rPr>
          <w:rFonts w:ascii="Tahoma" w:hAnsi="Tahoma" w:cs="Tahoma"/>
          <w:sz w:val="20"/>
          <w:szCs w:val="20"/>
        </w:rPr>
        <w:tab/>
      </w:r>
      <w:proofErr w:type="spellStart"/>
      <w:r w:rsidRPr="00501E5D">
        <w:rPr>
          <w:rFonts w:ascii="Tahoma" w:hAnsi="Tahoma" w:cs="Tahoma"/>
          <w:sz w:val="20"/>
          <w:szCs w:val="20"/>
        </w:rPr>
        <w:t>Faţă</w:t>
      </w:r>
      <w:proofErr w:type="spellEnd"/>
      <w:r w:rsidRPr="00501E5D">
        <w:rPr>
          <w:rFonts w:ascii="Tahoma" w:hAnsi="Tahoma" w:cs="Tahoma"/>
          <w:sz w:val="20"/>
          <w:szCs w:val="20"/>
        </w:rPr>
        <w:t xml:space="preserve"> de aliniamentul la front de stradă, clădirile se vor </w:t>
      </w:r>
      <w:proofErr w:type="spellStart"/>
      <w:r w:rsidRPr="00501E5D">
        <w:rPr>
          <w:rFonts w:ascii="Tahoma" w:hAnsi="Tahoma" w:cs="Tahoma"/>
          <w:sz w:val="20"/>
          <w:szCs w:val="20"/>
        </w:rPr>
        <w:t>aşeza</w:t>
      </w:r>
      <w:proofErr w:type="spellEnd"/>
      <w:r w:rsidRPr="00501E5D">
        <w:rPr>
          <w:rFonts w:ascii="Tahoma" w:hAnsi="Tahoma" w:cs="Tahoma"/>
          <w:sz w:val="20"/>
          <w:szCs w:val="20"/>
        </w:rPr>
        <w:t xml:space="preserve"> la frontul existent al străzii sau retras cu max. 5 m. Paralelismul cu strada nu este obligatoriu, doar în cazul UTR ce solicită aceasta prin aliniament obligatoriu.</w:t>
      </w:r>
    </w:p>
    <w:p w14:paraId="3E7C12E7" w14:textId="77777777" w:rsidR="0021397C" w:rsidRPr="00501E5D" w:rsidRDefault="0021397C" w:rsidP="0021397C">
      <w:pPr>
        <w:jc w:val="both"/>
        <w:rPr>
          <w:rFonts w:ascii="Tahoma" w:hAnsi="Tahoma" w:cs="Tahoma"/>
          <w:sz w:val="20"/>
          <w:szCs w:val="20"/>
        </w:rPr>
      </w:pPr>
      <w:r w:rsidRPr="00501E5D">
        <w:rPr>
          <w:rFonts w:ascii="Tahoma" w:hAnsi="Tahoma" w:cs="Tahoma"/>
          <w:sz w:val="20"/>
          <w:szCs w:val="20"/>
        </w:rPr>
        <w:tab/>
      </w:r>
      <w:proofErr w:type="spellStart"/>
      <w:r w:rsidRPr="00501E5D">
        <w:rPr>
          <w:rFonts w:ascii="Tahoma" w:hAnsi="Tahoma" w:cs="Tahoma"/>
          <w:sz w:val="20"/>
          <w:szCs w:val="20"/>
        </w:rPr>
        <w:t>Faţă</w:t>
      </w:r>
      <w:proofErr w:type="spellEnd"/>
      <w:r w:rsidRPr="00501E5D">
        <w:rPr>
          <w:rFonts w:ascii="Tahoma" w:hAnsi="Tahoma" w:cs="Tahoma"/>
          <w:sz w:val="20"/>
          <w:szCs w:val="20"/>
        </w:rPr>
        <w:t xml:space="preserve"> de vecinii laterali, clădirile vor avea </w:t>
      </w:r>
      <w:r w:rsidR="006438E7">
        <w:rPr>
          <w:rFonts w:ascii="Tahoma" w:hAnsi="Tahoma" w:cs="Tahoma"/>
          <w:sz w:val="20"/>
          <w:szCs w:val="20"/>
        </w:rPr>
        <w:t xml:space="preserve">câte </w:t>
      </w:r>
      <w:r w:rsidRPr="00501E5D">
        <w:rPr>
          <w:rFonts w:ascii="Tahoma" w:hAnsi="Tahoma" w:cs="Tahoma"/>
          <w:sz w:val="20"/>
          <w:szCs w:val="20"/>
        </w:rPr>
        <w:t>un calcan</w:t>
      </w:r>
      <w:r w:rsidR="006438E7">
        <w:rPr>
          <w:rFonts w:ascii="Tahoma" w:hAnsi="Tahoma" w:cs="Tahoma"/>
          <w:sz w:val="20"/>
          <w:szCs w:val="20"/>
        </w:rPr>
        <w:t>,</w:t>
      </w:r>
      <w:r w:rsidRPr="00501E5D">
        <w:rPr>
          <w:rFonts w:ascii="Tahoma" w:hAnsi="Tahoma" w:cs="Tahoma"/>
          <w:sz w:val="20"/>
          <w:szCs w:val="20"/>
        </w:rPr>
        <w:t xml:space="preserve"> sau zid comun </w:t>
      </w:r>
      <w:proofErr w:type="spellStart"/>
      <w:r w:rsidRPr="00501E5D">
        <w:rPr>
          <w:rFonts w:ascii="Tahoma" w:hAnsi="Tahoma" w:cs="Tahoma"/>
          <w:sz w:val="20"/>
          <w:szCs w:val="20"/>
        </w:rPr>
        <w:t>şi</w:t>
      </w:r>
      <w:proofErr w:type="spellEnd"/>
      <w:r w:rsidRPr="00501E5D">
        <w:rPr>
          <w:rFonts w:ascii="Tahoma" w:hAnsi="Tahoma" w:cs="Tahoma"/>
          <w:sz w:val="20"/>
          <w:szCs w:val="20"/>
        </w:rPr>
        <w:t xml:space="preserve"> 3 </w:t>
      </w:r>
      <w:proofErr w:type="spellStart"/>
      <w:r w:rsidRPr="00501E5D">
        <w:rPr>
          <w:rFonts w:ascii="Tahoma" w:hAnsi="Tahoma" w:cs="Tahoma"/>
          <w:sz w:val="20"/>
          <w:szCs w:val="20"/>
        </w:rPr>
        <w:t>faţade</w:t>
      </w:r>
      <w:proofErr w:type="spellEnd"/>
      <w:r w:rsidRPr="00501E5D">
        <w:rPr>
          <w:rFonts w:ascii="Tahoma" w:hAnsi="Tahoma" w:cs="Tahoma"/>
          <w:sz w:val="20"/>
          <w:szCs w:val="20"/>
        </w:rPr>
        <w:t xml:space="preserve"> libere. </w:t>
      </w:r>
      <w:proofErr w:type="spellStart"/>
      <w:r w:rsidRPr="00501E5D">
        <w:rPr>
          <w:rFonts w:ascii="Tahoma" w:hAnsi="Tahoma" w:cs="Tahoma"/>
          <w:sz w:val="20"/>
          <w:szCs w:val="20"/>
        </w:rPr>
        <w:t>Distanţa</w:t>
      </w:r>
      <w:proofErr w:type="spellEnd"/>
      <w:r w:rsidRPr="00501E5D">
        <w:rPr>
          <w:rFonts w:ascii="Tahoma" w:hAnsi="Tahoma" w:cs="Tahoma"/>
          <w:sz w:val="20"/>
          <w:szCs w:val="20"/>
        </w:rPr>
        <w:t xml:space="preserve"> min. până la </w:t>
      </w:r>
      <w:proofErr w:type="spellStart"/>
      <w:r w:rsidRPr="00501E5D">
        <w:rPr>
          <w:rFonts w:ascii="Tahoma" w:hAnsi="Tahoma" w:cs="Tahoma"/>
          <w:sz w:val="20"/>
          <w:szCs w:val="20"/>
        </w:rPr>
        <w:t>faţada</w:t>
      </w:r>
      <w:proofErr w:type="spellEnd"/>
      <w:r w:rsidRPr="00501E5D">
        <w:rPr>
          <w:rFonts w:ascii="Tahoma" w:hAnsi="Tahoma" w:cs="Tahoma"/>
          <w:sz w:val="20"/>
          <w:szCs w:val="20"/>
        </w:rPr>
        <w:t xml:space="preserve"> vecină va fi de H / 2 din clădire (la </w:t>
      </w:r>
      <w:proofErr w:type="spellStart"/>
      <w:r w:rsidRPr="00501E5D">
        <w:rPr>
          <w:rFonts w:ascii="Tahoma" w:hAnsi="Tahoma" w:cs="Tahoma"/>
          <w:sz w:val="20"/>
          <w:szCs w:val="20"/>
        </w:rPr>
        <w:t>cornişă</w:t>
      </w:r>
      <w:proofErr w:type="spellEnd"/>
      <w:r w:rsidRPr="00501E5D">
        <w:rPr>
          <w:rFonts w:ascii="Tahoma" w:hAnsi="Tahoma" w:cs="Tahoma"/>
          <w:sz w:val="20"/>
          <w:szCs w:val="20"/>
        </w:rPr>
        <w:t xml:space="preserve">) </w:t>
      </w:r>
      <w:proofErr w:type="spellStart"/>
      <w:r w:rsidRPr="00501E5D">
        <w:rPr>
          <w:rFonts w:ascii="Tahoma" w:hAnsi="Tahoma" w:cs="Tahoma"/>
          <w:sz w:val="20"/>
          <w:szCs w:val="20"/>
        </w:rPr>
        <w:t>şi</w:t>
      </w:r>
      <w:proofErr w:type="spellEnd"/>
      <w:r w:rsidRPr="00501E5D">
        <w:rPr>
          <w:rFonts w:ascii="Tahoma" w:hAnsi="Tahoma" w:cs="Tahoma"/>
          <w:sz w:val="20"/>
          <w:szCs w:val="20"/>
        </w:rPr>
        <w:t xml:space="preserve"> nu mai </w:t>
      </w:r>
      <w:proofErr w:type="spellStart"/>
      <w:r w:rsidRPr="00501E5D">
        <w:rPr>
          <w:rFonts w:ascii="Tahoma" w:hAnsi="Tahoma" w:cs="Tahoma"/>
          <w:sz w:val="20"/>
          <w:szCs w:val="20"/>
        </w:rPr>
        <w:t>puţin</w:t>
      </w:r>
      <w:proofErr w:type="spellEnd"/>
      <w:r w:rsidRPr="00501E5D">
        <w:rPr>
          <w:rFonts w:ascii="Tahoma" w:hAnsi="Tahoma" w:cs="Tahoma"/>
          <w:sz w:val="20"/>
          <w:szCs w:val="20"/>
        </w:rPr>
        <w:t xml:space="preserve"> de 3 m.</w:t>
      </w:r>
    </w:p>
    <w:p w14:paraId="38EE0EA5" w14:textId="77777777" w:rsidR="0021397C" w:rsidRPr="00501E5D" w:rsidRDefault="0021397C" w:rsidP="0021397C">
      <w:pPr>
        <w:jc w:val="both"/>
        <w:rPr>
          <w:rFonts w:ascii="Tahoma" w:hAnsi="Tahoma" w:cs="Tahoma"/>
          <w:sz w:val="20"/>
          <w:szCs w:val="20"/>
        </w:rPr>
      </w:pPr>
      <w:r w:rsidRPr="00501E5D">
        <w:rPr>
          <w:rFonts w:ascii="Tahoma" w:hAnsi="Tahoma" w:cs="Tahoma"/>
          <w:sz w:val="20"/>
          <w:szCs w:val="20"/>
        </w:rPr>
        <w:tab/>
      </w:r>
      <w:proofErr w:type="spellStart"/>
      <w:r w:rsidRPr="00501E5D">
        <w:rPr>
          <w:rFonts w:ascii="Tahoma" w:hAnsi="Tahoma" w:cs="Tahoma"/>
          <w:sz w:val="20"/>
          <w:szCs w:val="20"/>
        </w:rPr>
        <w:t>Faţă</w:t>
      </w:r>
      <w:proofErr w:type="spellEnd"/>
      <w:r w:rsidRPr="00501E5D">
        <w:rPr>
          <w:rFonts w:ascii="Tahoma" w:hAnsi="Tahoma" w:cs="Tahoma"/>
          <w:sz w:val="20"/>
          <w:szCs w:val="20"/>
        </w:rPr>
        <w:t xml:space="preserve"> de aliniamentul de fund de lot se </w:t>
      </w:r>
      <w:proofErr w:type="spellStart"/>
      <w:r w:rsidRPr="00501E5D">
        <w:rPr>
          <w:rFonts w:ascii="Tahoma" w:hAnsi="Tahoma" w:cs="Tahoma"/>
          <w:sz w:val="20"/>
          <w:szCs w:val="20"/>
        </w:rPr>
        <w:t>menţin</w:t>
      </w:r>
      <w:proofErr w:type="spellEnd"/>
      <w:r w:rsidRPr="00501E5D">
        <w:rPr>
          <w:rFonts w:ascii="Tahoma" w:hAnsi="Tahoma" w:cs="Tahoma"/>
          <w:sz w:val="20"/>
          <w:szCs w:val="20"/>
        </w:rPr>
        <w:t xml:space="preserve"> cele prezentate la categoria “a”.</w:t>
      </w:r>
    </w:p>
    <w:p w14:paraId="1FB4AAE8" w14:textId="77777777" w:rsidR="0021397C" w:rsidRPr="00501E5D" w:rsidRDefault="0021397C" w:rsidP="0021397C">
      <w:pPr>
        <w:jc w:val="both"/>
        <w:rPr>
          <w:rFonts w:ascii="Tahoma" w:hAnsi="Tahoma" w:cs="Tahoma"/>
          <w:sz w:val="20"/>
          <w:szCs w:val="20"/>
        </w:rPr>
      </w:pPr>
      <w:r w:rsidRPr="00501E5D">
        <w:rPr>
          <w:rFonts w:ascii="Tahoma" w:hAnsi="Tahoma" w:cs="Tahoma"/>
          <w:sz w:val="20"/>
          <w:szCs w:val="20"/>
        </w:rPr>
        <w:tab/>
      </w:r>
      <w:r w:rsidRPr="00501E5D">
        <w:rPr>
          <w:rFonts w:ascii="Tahoma" w:hAnsi="Tahoma" w:cs="Tahoma"/>
          <w:sz w:val="20"/>
          <w:szCs w:val="20"/>
        </w:rPr>
        <w:tab/>
        <w:t>Categoria ,,</w:t>
      </w:r>
      <w:proofErr w:type="spellStart"/>
      <w:r w:rsidRPr="00501E5D">
        <w:rPr>
          <w:rFonts w:ascii="Tahoma" w:hAnsi="Tahoma" w:cs="Tahoma"/>
          <w:sz w:val="20"/>
          <w:szCs w:val="20"/>
        </w:rPr>
        <w:t>înşiruite</w:t>
      </w:r>
      <w:proofErr w:type="spellEnd"/>
      <w:r w:rsidRPr="00501E5D">
        <w:rPr>
          <w:rFonts w:ascii="Tahoma" w:hAnsi="Tahoma" w:cs="Tahoma"/>
          <w:sz w:val="20"/>
          <w:szCs w:val="20"/>
        </w:rPr>
        <w:t>”</w:t>
      </w:r>
    </w:p>
    <w:p w14:paraId="710D4D63" w14:textId="77777777" w:rsidR="0021397C" w:rsidRPr="00501E5D" w:rsidRDefault="0021397C" w:rsidP="0021397C">
      <w:pPr>
        <w:jc w:val="both"/>
        <w:rPr>
          <w:rFonts w:ascii="Tahoma" w:hAnsi="Tahoma" w:cs="Tahoma"/>
          <w:sz w:val="20"/>
          <w:szCs w:val="20"/>
        </w:rPr>
      </w:pPr>
      <w:r w:rsidRPr="00501E5D">
        <w:rPr>
          <w:rFonts w:ascii="Tahoma" w:hAnsi="Tahoma" w:cs="Tahoma"/>
          <w:sz w:val="20"/>
          <w:szCs w:val="20"/>
        </w:rPr>
        <w:tab/>
        <w:t xml:space="preserve">Aliniamentul de front stradal se va </w:t>
      </w:r>
      <w:proofErr w:type="spellStart"/>
      <w:r w:rsidRPr="00501E5D">
        <w:rPr>
          <w:rFonts w:ascii="Tahoma" w:hAnsi="Tahoma" w:cs="Tahoma"/>
          <w:sz w:val="20"/>
          <w:szCs w:val="20"/>
        </w:rPr>
        <w:t>menţine</w:t>
      </w:r>
      <w:proofErr w:type="spellEnd"/>
      <w:r w:rsidRPr="00501E5D">
        <w:rPr>
          <w:rFonts w:ascii="Tahoma" w:hAnsi="Tahoma" w:cs="Tahoma"/>
          <w:sz w:val="20"/>
          <w:szCs w:val="20"/>
        </w:rPr>
        <w:t xml:space="preserve"> în mod obligatoriu, iar la străzi noi se impune prin Regulament specific pe UTR un aliniament dictat de categoria străzi. Se admit retrageri </w:t>
      </w:r>
      <w:proofErr w:type="spellStart"/>
      <w:r w:rsidRPr="00501E5D">
        <w:rPr>
          <w:rFonts w:ascii="Tahoma" w:hAnsi="Tahoma" w:cs="Tahoma"/>
          <w:sz w:val="20"/>
          <w:szCs w:val="20"/>
        </w:rPr>
        <w:t>parţiale</w:t>
      </w:r>
      <w:proofErr w:type="spellEnd"/>
      <w:r w:rsidRPr="00501E5D">
        <w:rPr>
          <w:rFonts w:ascii="Tahoma" w:hAnsi="Tahoma" w:cs="Tahoma"/>
          <w:sz w:val="20"/>
          <w:szCs w:val="20"/>
        </w:rPr>
        <w:t xml:space="preserve"> la unele nivele, nu mai mult de 2 m.</w:t>
      </w:r>
    </w:p>
    <w:p w14:paraId="265EB744" w14:textId="77777777" w:rsidR="0021397C" w:rsidRPr="00501E5D" w:rsidRDefault="0021397C" w:rsidP="0021397C">
      <w:pPr>
        <w:jc w:val="both"/>
        <w:rPr>
          <w:rFonts w:ascii="Tahoma" w:hAnsi="Tahoma" w:cs="Tahoma"/>
          <w:sz w:val="20"/>
          <w:szCs w:val="20"/>
        </w:rPr>
      </w:pPr>
      <w:r w:rsidRPr="00501E5D">
        <w:rPr>
          <w:rFonts w:ascii="Tahoma" w:hAnsi="Tahoma" w:cs="Tahoma"/>
          <w:sz w:val="20"/>
          <w:szCs w:val="20"/>
        </w:rPr>
        <w:tab/>
        <w:t xml:space="preserve">Aliniamentele laterale sunt impuse prin regimul de cuplare, cod civil </w:t>
      </w:r>
      <w:proofErr w:type="spellStart"/>
      <w:r w:rsidRPr="00501E5D">
        <w:rPr>
          <w:rFonts w:ascii="Tahoma" w:hAnsi="Tahoma" w:cs="Tahoma"/>
          <w:sz w:val="20"/>
          <w:szCs w:val="20"/>
        </w:rPr>
        <w:t>şi</w:t>
      </w:r>
      <w:proofErr w:type="spellEnd"/>
      <w:r w:rsidRPr="00501E5D">
        <w:rPr>
          <w:rFonts w:ascii="Tahoma" w:hAnsi="Tahoma" w:cs="Tahoma"/>
          <w:sz w:val="20"/>
          <w:szCs w:val="20"/>
        </w:rPr>
        <w:t xml:space="preserve"> în plus se impun aliniamente de </w:t>
      </w:r>
      <w:proofErr w:type="spellStart"/>
      <w:r w:rsidRPr="00501E5D">
        <w:rPr>
          <w:rFonts w:ascii="Tahoma" w:hAnsi="Tahoma" w:cs="Tahoma"/>
          <w:sz w:val="20"/>
          <w:szCs w:val="20"/>
        </w:rPr>
        <w:t>cornişă</w:t>
      </w:r>
      <w:proofErr w:type="spellEnd"/>
      <w:r w:rsidRPr="00501E5D">
        <w:rPr>
          <w:rFonts w:ascii="Tahoma" w:hAnsi="Tahoma" w:cs="Tahoma"/>
          <w:sz w:val="20"/>
          <w:szCs w:val="20"/>
        </w:rPr>
        <w:t xml:space="preserve"> pe </w:t>
      </w:r>
      <w:proofErr w:type="spellStart"/>
      <w:r w:rsidRPr="00501E5D">
        <w:rPr>
          <w:rFonts w:ascii="Tahoma" w:hAnsi="Tahoma" w:cs="Tahoma"/>
          <w:sz w:val="20"/>
          <w:szCs w:val="20"/>
        </w:rPr>
        <w:t>înălţime</w:t>
      </w:r>
      <w:proofErr w:type="spellEnd"/>
      <w:r w:rsidRPr="00501E5D">
        <w:rPr>
          <w:rFonts w:ascii="Tahoma" w:hAnsi="Tahoma" w:cs="Tahoma"/>
          <w:sz w:val="20"/>
          <w:szCs w:val="20"/>
        </w:rPr>
        <w:t>.</w:t>
      </w:r>
    </w:p>
    <w:p w14:paraId="1AA97F8D" w14:textId="77777777" w:rsidR="0021397C" w:rsidRPr="00501E5D" w:rsidRDefault="0021397C" w:rsidP="0021397C">
      <w:pPr>
        <w:jc w:val="both"/>
        <w:rPr>
          <w:rFonts w:ascii="Tahoma" w:hAnsi="Tahoma" w:cs="Tahoma"/>
          <w:sz w:val="20"/>
          <w:szCs w:val="20"/>
        </w:rPr>
      </w:pPr>
      <w:r w:rsidRPr="00501E5D">
        <w:rPr>
          <w:rFonts w:ascii="Tahoma" w:hAnsi="Tahoma" w:cs="Tahoma"/>
          <w:sz w:val="20"/>
          <w:szCs w:val="20"/>
        </w:rPr>
        <w:tab/>
        <w:t xml:space="preserve">Aliniamentele la fund de lot se impun doar prin reglementări în cazul </w:t>
      </w:r>
      <w:proofErr w:type="spellStart"/>
      <w:r w:rsidRPr="00501E5D">
        <w:rPr>
          <w:rFonts w:ascii="Tahoma" w:hAnsi="Tahoma" w:cs="Tahoma"/>
          <w:sz w:val="20"/>
          <w:szCs w:val="20"/>
        </w:rPr>
        <w:t>existenţei</w:t>
      </w:r>
      <w:proofErr w:type="spellEnd"/>
      <w:r w:rsidRPr="00501E5D">
        <w:rPr>
          <w:rFonts w:ascii="Tahoma" w:hAnsi="Tahoma" w:cs="Tahoma"/>
          <w:sz w:val="20"/>
          <w:szCs w:val="20"/>
        </w:rPr>
        <w:t xml:space="preserve"> unei străzi secundare. In plus se va impune gruparea în jurul unei </w:t>
      </w:r>
      <w:proofErr w:type="spellStart"/>
      <w:r w:rsidRPr="00501E5D">
        <w:rPr>
          <w:rFonts w:ascii="Tahoma" w:hAnsi="Tahoma" w:cs="Tahoma"/>
          <w:sz w:val="20"/>
          <w:szCs w:val="20"/>
        </w:rPr>
        <w:t>curţi</w:t>
      </w:r>
      <w:proofErr w:type="spellEnd"/>
      <w:r w:rsidRPr="00501E5D">
        <w:rPr>
          <w:rFonts w:ascii="Tahoma" w:hAnsi="Tahoma" w:cs="Tahoma"/>
          <w:sz w:val="20"/>
          <w:szCs w:val="20"/>
        </w:rPr>
        <w:t xml:space="preserve"> construite a anexelor, la o adâncime ce permite rezervarea unei grădini de min. 30% din </w:t>
      </w:r>
      <w:proofErr w:type="spellStart"/>
      <w:r w:rsidRPr="00501E5D">
        <w:rPr>
          <w:rFonts w:ascii="Tahoma" w:hAnsi="Tahoma" w:cs="Tahoma"/>
          <w:sz w:val="20"/>
          <w:szCs w:val="20"/>
        </w:rPr>
        <w:t>suprafaţa</w:t>
      </w:r>
      <w:proofErr w:type="spellEnd"/>
      <w:r w:rsidRPr="00501E5D">
        <w:rPr>
          <w:rFonts w:ascii="Tahoma" w:hAnsi="Tahoma" w:cs="Tahoma"/>
          <w:sz w:val="20"/>
          <w:szCs w:val="20"/>
        </w:rPr>
        <w:t xml:space="preserve"> lotului.</w:t>
      </w:r>
    </w:p>
    <w:p w14:paraId="738F0183" w14:textId="77777777" w:rsidR="0021397C" w:rsidRPr="00C13D39" w:rsidRDefault="0021397C" w:rsidP="0021397C">
      <w:pPr>
        <w:jc w:val="both"/>
        <w:rPr>
          <w:rFonts w:ascii="Tahoma" w:hAnsi="Tahoma" w:cs="Tahoma"/>
          <w:sz w:val="20"/>
          <w:szCs w:val="20"/>
        </w:rPr>
      </w:pPr>
      <w:r>
        <w:tab/>
      </w:r>
      <w:r w:rsidRPr="00C13D39">
        <w:rPr>
          <w:rFonts w:ascii="Tahoma" w:hAnsi="Tahoma" w:cs="Tahoma"/>
          <w:sz w:val="20"/>
          <w:szCs w:val="20"/>
        </w:rPr>
        <w:t xml:space="preserve">Pentru dotări publice, aliniamentele de front de stradă se vor respecta cele impuse prin regulamentul </w:t>
      </w:r>
      <w:proofErr w:type="spellStart"/>
      <w:r w:rsidRPr="00C13D39">
        <w:rPr>
          <w:rFonts w:ascii="Tahoma" w:hAnsi="Tahoma" w:cs="Tahoma"/>
          <w:sz w:val="20"/>
          <w:szCs w:val="20"/>
        </w:rPr>
        <w:t>Is</w:t>
      </w:r>
      <w:proofErr w:type="spellEnd"/>
      <w:r w:rsidRPr="00C13D39">
        <w:rPr>
          <w:rFonts w:ascii="Tahoma" w:hAnsi="Tahoma" w:cs="Tahoma"/>
          <w:sz w:val="20"/>
          <w:szCs w:val="20"/>
        </w:rPr>
        <w:t xml:space="preserve">, iar aliniamentele </w:t>
      </w:r>
      <w:proofErr w:type="spellStart"/>
      <w:r w:rsidRPr="00C13D39">
        <w:rPr>
          <w:rFonts w:ascii="Tahoma" w:hAnsi="Tahoma" w:cs="Tahoma"/>
          <w:sz w:val="20"/>
          <w:szCs w:val="20"/>
        </w:rPr>
        <w:t>faţă</w:t>
      </w:r>
      <w:proofErr w:type="spellEnd"/>
      <w:r w:rsidRPr="00C13D39">
        <w:rPr>
          <w:rFonts w:ascii="Tahoma" w:hAnsi="Tahoma" w:cs="Tahoma"/>
          <w:sz w:val="20"/>
          <w:szCs w:val="20"/>
        </w:rPr>
        <w:t xml:space="preserve"> de vecini trebuie să respecte o retragere de min. H /3 (de la </w:t>
      </w:r>
      <w:proofErr w:type="spellStart"/>
      <w:r w:rsidRPr="00C13D39">
        <w:rPr>
          <w:rFonts w:ascii="Tahoma" w:hAnsi="Tahoma" w:cs="Tahoma"/>
          <w:sz w:val="20"/>
          <w:szCs w:val="20"/>
        </w:rPr>
        <w:t>cornişă</w:t>
      </w:r>
      <w:proofErr w:type="spellEnd"/>
      <w:r w:rsidRPr="00C13D39">
        <w:rPr>
          <w:rFonts w:ascii="Tahoma" w:hAnsi="Tahoma" w:cs="Tahoma"/>
          <w:sz w:val="20"/>
          <w:szCs w:val="20"/>
        </w:rPr>
        <w:t xml:space="preserve"> sau atic), dar nu mai </w:t>
      </w:r>
      <w:proofErr w:type="spellStart"/>
      <w:r w:rsidRPr="00C13D39">
        <w:rPr>
          <w:rFonts w:ascii="Tahoma" w:hAnsi="Tahoma" w:cs="Tahoma"/>
          <w:sz w:val="20"/>
          <w:szCs w:val="20"/>
        </w:rPr>
        <w:t>puţin</w:t>
      </w:r>
      <w:proofErr w:type="spellEnd"/>
      <w:r w:rsidRPr="00C13D39">
        <w:rPr>
          <w:rFonts w:ascii="Tahoma" w:hAnsi="Tahoma" w:cs="Tahoma"/>
          <w:sz w:val="20"/>
          <w:szCs w:val="20"/>
        </w:rPr>
        <w:t xml:space="preserve"> de 4 m. Se admit </w:t>
      </w:r>
      <w:proofErr w:type="spellStart"/>
      <w:r w:rsidRPr="00C13D39">
        <w:rPr>
          <w:rFonts w:ascii="Tahoma" w:hAnsi="Tahoma" w:cs="Tahoma"/>
          <w:sz w:val="20"/>
          <w:szCs w:val="20"/>
        </w:rPr>
        <w:t>şi</w:t>
      </w:r>
      <w:proofErr w:type="spellEnd"/>
      <w:r w:rsidRPr="00C13D39">
        <w:rPr>
          <w:rFonts w:ascii="Tahoma" w:hAnsi="Tahoma" w:cs="Tahoma"/>
          <w:sz w:val="20"/>
          <w:szCs w:val="20"/>
        </w:rPr>
        <w:t xml:space="preserve"> cuplări la calcane existente</w:t>
      </w:r>
      <w:r w:rsidR="006438E7">
        <w:rPr>
          <w:rFonts w:ascii="Tahoma" w:hAnsi="Tahoma" w:cs="Tahoma"/>
          <w:sz w:val="20"/>
          <w:szCs w:val="20"/>
        </w:rPr>
        <w:t xml:space="preserve"> în sistemul cuplat</w:t>
      </w:r>
      <w:r w:rsidRPr="00C13D39">
        <w:rPr>
          <w:rFonts w:ascii="Tahoma" w:hAnsi="Tahoma" w:cs="Tahoma"/>
          <w:sz w:val="20"/>
          <w:szCs w:val="20"/>
        </w:rPr>
        <w:t>.</w:t>
      </w:r>
    </w:p>
    <w:p w14:paraId="5039EEC2" w14:textId="77777777" w:rsidR="0021397C" w:rsidRPr="00C13D39" w:rsidRDefault="0021397C" w:rsidP="0021397C">
      <w:pPr>
        <w:ind w:firstLine="720"/>
        <w:jc w:val="both"/>
        <w:rPr>
          <w:rFonts w:ascii="Tahoma" w:hAnsi="Tahoma" w:cs="Tahoma"/>
          <w:sz w:val="20"/>
          <w:szCs w:val="20"/>
        </w:rPr>
      </w:pPr>
      <w:r w:rsidRPr="00C13D39">
        <w:rPr>
          <w:rFonts w:ascii="Tahoma" w:hAnsi="Tahoma" w:cs="Tahoma"/>
          <w:sz w:val="20"/>
          <w:szCs w:val="20"/>
        </w:rPr>
        <w:t xml:space="preserve">Clădirile din zona de </w:t>
      </w:r>
      <w:proofErr w:type="spellStart"/>
      <w:r w:rsidRPr="00C13D39">
        <w:rPr>
          <w:rFonts w:ascii="Tahoma" w:hAnsi="Tahoma" w:cs="Tahoma"/>
          <w:sz w:val="20"/>
          <w:szCs w:val="20"/>
        </w:rPr>
        <w:t>producţie</w:t>
      </w:r>
      <w:proofErr w:type="spellEnd"/>
      <w:r w:rsidRPr="00C13D39">
        <w:rPr>
          <w:rFonts w:ascii="Tahoma" w:hAnsi="Tahoma" w:cs="Tahoma"/>
          <w:sz w:val="20"/>
          <w:szCs w:val="20"/>
        </w:rPr>
        <w:t xml:space="preserve"> sau </w:t>
      </w:r>
      <w:proofErr w:type="spellStart"/>
      <w:r w:rsidRPr="00C13D39">
        <w:rPr>
          <w:rFonts w:ascii="Tahoma" w:hAnsi="Tahoma" w:cs="Tahoma"/>
          <w:sz w:val="20"/>
          <w:szCs w:val="20"/>
        </w:rPr>
        <w:t>unităţile</w:t>
      </w:r>
      <w:proofErr w:type="spellEnd"/>
      <w:r w:rsidRPr="00C13D39">
        <w:rPr>
          <w:rFonts w:ascii="Tahoma" w:hAnsi="Tahoma" w:cs="Tahoma"/>
          <w:sz w:val="20"/>
          <w:szCs w:val="20"/>
        </w:rPr>
        <w:t xml:space="preserve"> de </w:t>
      </w:r>
      <w:proofErr w:type="spellStart"/>
      <w:r w:rsidRPr="00C13D39">
        <w:rPr>
          <w:rFonts w:ascii="Tahoma" w:hAnsi="Tahoma" w:cs="Tahoma"/>
          <w:sz w:val="20"/>
          <w:szCs w:val="20"/>
        </w:rPr>
        <w:t>producţie</w:t>
      </w:r>
      <w:proofErr w:type="spellEnd"/>
      <w:r w:rsidRPr="00C13D39">
        <w:rPr>
          <w:rFonts w:ascii="Tahoma" w:hAnsi="Tahoma" w:cs="Tahoma"/>
          <w:sz w:val="20"/>
          <w:szCs w:val="20"/>
        </w:rPr>
        <w:t xml:space="preserve"> izolate se retrag de la limita parcelei pe aliniamentul lateral cu o </w:t>
      </w:r>
      <w:proofErr w:type="spellStart"/>
      <w:r w:rsidRPr="00C13D39">
        <w:rPr>
          <w:rFonts w:ascii="Tahoma" w:hAnsi="Tahoma" w:cs="Tahoma"/>
          <w:sz w:val="20"/>
          <w:szCs w:val="20"/>
        </w:rPr>
        <w:t>distanţă</w:t>
      </w:r>
      <w:proofErr w:type="spellEnd"/>
      <w:r w:rsidRPr="00C13D39">
        <w:rPr>
          <w:rFonts w:ascii="Tahoma" w:hAnsi="Tahoma" w:cs="Tahoma"/>
          <w:sz w:val="20"/>
          <w:szCs w:val="20"/>
        </w:rPr>
        <w:t xml:space="preserve"> egală cu H/2, dar nu mai </w:t>
      </w:r>
      <w:proofErr w:type="spellStart"/>
      <w:r w:rsidRPr="00C13D39">
        <w:rPr>
          <w:rFonts w:ascii="Tahoma" w:hAnsi="Tahoma" w:cs="Tahoma"/>
          <w:sz w:val="20"/>
          <w:szCs w:val="20"/>
        </w:rPr>
        <w:t>puţin</w:t>
      </w:r>
      <w:proofErr w:type="spellEnd"/>
      <w:r w:rsidRPr="00C13D39">
        <w:rPr>
          <w:rFonts w:ascii="Tahoma" w:hAnsi="Tahoma" w:cs="Tahoma"/>
          <w:sz w:val="20"/>
          <w:szCs w:val="20"/>
        </w:rPr>
        <w:t xml:space="preserve"> 4,0 m. </w:t>
      </w:r>
      <w:proofErr w:type="spellStart"/>
      <w:r w:rsidRPr="00C13D39">
        <w:rPr>
          <w:rFonts w:ascii="Tahoma" w:hAnsi="Tahoma" w:cs="Tahoma"/>
          <w:sz w:val="20"/>
          <w:szCs w:val="20"/>
        </w:rPr>
        <w:t>Excepţie</w:t>
      </w:r>
      <w:proofErr w:type="spellEnd"/>
      <w:r w:rsidRPr="00C13D39">
        <w:rPr>
          <w:rFonts w:ascii="Tahoma" w:hAnsi="Tahoma" w:cs="Tahoma"/>
          <w:sz w:val="20"/>
          <w:szCs w:val="20"/>
        </w:rPr>
        <w:t xml:space="preserve"> face cazul în care </w:t>
      </w:r>
      <w:proofErr w:type="spellStart"/>
      <w:r w:rsidRPr="00C13D39">
        <w:rPr>
          <w:rFonts w:ascii="Tahoma" w:hAnsi="Tahoma" w:cs="Tahoma"/>
          <w:sz w:val="20"/>
          <w:szCs w:val="20"/>
        </w:rPr>
        <w:t>distanţa</w:t>
      </w:r>
      <w:proofErr w:type="spellEnd"/>
      <w:r w:rsidRPr="00C13D39">
        <w:rPr>
          <w:rFonts w:ascii="Tahoma" w:hAnsi="Tahoma" w:cs="Tahoma"/>
          <w:sz w:val="20"/>
          <w:szCs w:val="20"/>
        </w:rPr>
        <w:t xml:space="preserve"> minimă este </w:t>
      </w:r>
      <w:r w:rsidR="006438E7">
        <w:rPr>
          <w:rFonts w:ascii="Tahoma" w:hAnsi="Tahoma" w:cs="Tahoma"/>
          <w:sz w:val="20"/>
          <w:szCs w:val="20"/>
        </w:rPr>
        <w:t xml:space="preserve">impusă prin </w:t>
      </w:r>
      <w:proofErr w:type="spellStart"/>
      <w:r w:rsidR="006438E7">
        <w:rPr>
          <w:rFonts w:ascii="Tahoma" w:hAnsi="Tahoma" w:cs="Tahoma"/>
          <w:sz w:val="20"/>
          <w:szCs w:val="20"/>
        </w:rPr>
        <w:t>condiţii</w:t>
      </w:r>
      <w:proofErr w:type="spellEnd"/>
      <w:r w:rsidR="006438E7">
        <w:rPr>
          <w:rFonts w:ascii="Tahoma" w:hAnsi="Tahoma" w:cs="Tahoma"/>
          <w:sz w:val="20"/>
          <w:szCs w:val="20"/>
        </w:rPr>
        <w:t xml:space="preserve"> de risc de incendiu, explozie</w:t>
      </w:r>
      <w:r w:rsidRPr="00C13D39">
        <w:rPr>
          <w:rFonts w:ascii="Tahoma" w:hAnsi="Tahoma" w:cs="Tahoma"/>
          <w:sz w:val="20"/>
          <w:szCs w:val="20"/>
        </w:rPr>
        <w:t xml:space="preserve">, </w:t>
      </w:r>
      <w:proofErr w:type="spellStart"/>
      <w:r w:rsidRPr="00C13D39">
        <w:rPr>
          <w:rFonts w:ascii="Tahoma" w:hAnsi="Tahoma" w:cs="Tahoma"/>
          <w:sz w:val="20"/>
          <w:szCs w:val="20"/>
        </w:rPr>
        <w:t>faţă</w:t>
      </w:r>
      <w:proofErr w:type="spellEnd"/>
      <w:r w:rsidRPr="00C13D39">
        <w:rPr>
          <w:rFonts w:ascii="Tahoma" w:hAnsi="Tahoma" w:cs="Tahoma"/>
          <w:sz w:val="20"/>
          <w:szCs w:val="20"/>
        </w:rPr>
        <w:t xml:space="preserve"> de zone </w:t>
      </w:r>
      <w:proofErr w:type="spellStart"/>
      <w:r w:rsidRPr="00C13D39">
        <w:rPr>
          <w:rFonts w:ascii="Tahoma" w:hAnsi="Tahoma" w:cs="Tahoma"/>
          <w:sz w:val="20"/>
          <w:szCs w:val="20"/>
        </w:rPr>
        <w:t>rezidenţiale</w:t>
      </w:r>
      <w:proofErr w:type="spellEnd"/>
      <w:r w:rsidR="006438E7">
        <w:rPr>
          <w:rFonts w:ascii="Tahoma" w:hAnsi="Tahoma" w:cs="Tahoma"/>
          <w:sz w:val="20"/>
          <w:szCs w:val="20"/>
        </w:rPr>
        <w:t>, când se respectă normele PSI</w:t>
      </w:r>
      <w:r w:rsidRPr="00C13D39">
        <w:rPr>
          <w:rFonts w:ascii="Tahoma" w:hAnsi="Tahoma" w:cs="Tahoma"/>
          <w:sz w:val="20"/>
          <w:szCs w:val="20"/>
        </w:rPr>
        <w:t xml:space="preserve">. In plus se </w:t>
      </w:r>
      <w:proofErr w:type="spellStart"/>
      <w:r w:rsidRPr="00C13D39">
        <w:rPr>
          <w:rFonts w:ascii="Tahoma" w:hAnsi="Tahoma" w:cs="Tahoma"/>
          <w:sz w:val="20"/>
          <w:szCs w:val="20"/>
        </w:rPr>
        <w:t>ţine</w:t>
      </w:r>
      <w:proofErr w:type="spellEnd"/>
      <w:r w:rsidRPr="00C13D39">
        <w:rPr>
          <w:rFonts w:ascii="Tahoma" w:hAnsi="Tahoma" w:cs="Tahoma"/>
          <w:sz w:val="20"/>
          <w:szCs w:val="20"/>
        </w:rPr>
        <w:t xml:space="preserve"> cont de impunerile din Legea privind </w:t>
      </w:r>
      <w:proofErr w:type="spellStart"/>
      <w:r w:rsidRPr="00C13D39">
        <w:rPr>
          <w:rFonts w:ascii="Tahoma" w:hAnsi="Tahoma" w:cs="Tahoma"/>
          <w:sz w:val="20"/>
          <w:szCs w:val="20"/>
        </w:rPr>
        <w:t>protecţia</w:t>
      </w:r>
      <w:proofErr w:type="spellEnd"/>
      <w:r w:rsidRPr="00C13D39">
        <w:rPr>
          <w:rFonts w:ascii="Tahoma" w:hAnsi="Tahoma" w:cs="Tahoma"/>
          <w:sz w:val="20"/>
          <w:szCs w:val="20"/>
        </w:rPr>
        <w:t xml:space="preserve"> mediului. Nu se admite sub nici o formă cuplarea clădirilor de </w:t>
      </w:r>
      <w:proofErr w:type="spellStart"/>
      <w:r w:rsidRPr="00C13D39">
        <w:rPr>
          <w:rFonts w:ascii="Tahoma" w:hAnsi="Tahoma" w:cs="Tahoma"/>
          <w:sz w:val="20"/>
          <w:szCs w:val="20"/>
        </w:rPr>
        <w:t>producţie</w:t>
      </w:r>
      <w:proofErr w:type="spellEnd"/>
      <w:r w:rsidRPr="00C13D39">
        <w:rPr>
          <w:rFonts w:ascii="Tahoma" w:hAnsi="Tahoma" w:cs="Tahoma"/>
          <w:sz w:val="20"/>
          <w:szCs w:val="20"/>
        </w:rPr>
        <w:t xml:space="preserve"> cu calcane ale </w:t>
      </w:r>
      <w:proofErr w:type="spellStart"/>
      <w:r w:rsidRPr="00C13D39">
        <w:rPr>
          <w:rFonts w:ascii="Tahoma" w:hAnsi="Tahoma" w:cs="Tahoma"/>
          <w:sz w:val="20"/>
          <w:szCs w:val="20"/>
        </w:rPr>
        <w:t>locuinţelor</w:t>
      </w:r>
      <w:proofErr w:type="spellEnd"/>
      <w:r w:rsidRPr="00C13D39">
        <w:rPr>
          <w:rFonts w:ascii="Tahoma" w:hAnsi="Tahoma" w:cs="Tahoma"/>
          <w:sz w:val="20"/>
          <w:szCs w:val="20"/>
        </w:rPr>
        <w:t xml:space="preserve">, chiar dacă </w:t>
      </w:r>
      <w:proofErr w:type="spellStart"/>
      <w:r w:rsidRPr="00C13D39">
        <w:rPr>
          <w:rFonts w:ascii="Tahoma" w:hAnsi="Tahoma" w:cs="Tahoma"/>
          <w:sz w:val="20"/>
          <w:szCs w:val="20"/>
        </w:rPr>
        <w:t>situaţia</w:t>
      </w:r>
      <w:proofErr w:type="spellEnd"/>
      <w:r w:rsidRPr="00C13D39">
        <w:rPr>
          <w:rFonts w:ascii="Tahoma" w:hAnsi="Tahoma" w:cs="Tahoma"/>
          <w:sz w:val="20"/>
          <w:szCs w:val="20"/>
        </w:rPr>
        <w:t xml:space="preserve"> este de </w:t>
      </w:r>
      <w:proofErr w:type="spellStart"/>
      <w:r w:rsidRPr="00C13D39">
        <w:rPr>
          <w:rFonts w:ascii="Tahoma" w:hAnsi="Tahoma" w:cs="Tahoma"/>
          <w:sz w:val="20"/>
          <w:szCs w:val="20"/>
        </w:rPr>
        <w:t>aşa</w:t>
      </w:r>
      <w:proofErr w:type="spellEnd"/>
      <w:r w:rsidRPr="00C13D39">
        <w:rPr>
          <w:rFonts w:ascii="Tahoma" w:hAnsi="Tahoma" w:cs="Tahoma"/>
          <w:sz w:val="20"/>
          <w:szCs w:val="20"/>
        </w:rPr>
        <w:t xml:space="preserve"> natură. Amplasarea </w:t>
      </w:r>
      <w:proofErr w:type="spellStart"/>
      <w:r w:rsidRPr="00C13D39">
        <w:rPr>
          <w:rFonts w:ascii="Tahoma" w:hAnsi="Tahoma" w:cs="Tahoma"/>
          <w:sz w:val="20"/>
          <w:szCs w:val="20"/>
        </w:rPr>
        <w:t>construcţiilor</w:t>
      </w:r>
      <w:proofErr w:type="spellEnd"/>
      <w:r w:rsidRPr="00C13D39">
        <w:rPr>
          <w:rFonts w:ascii="Tahoma" w:hAnsi="Tahoma" w:cs="Tahoma"/>
          <w:sz w:val="20"/>
          <w:szCs w:val="20"/>
        </w:rPr>
        <w:t xml:space="preserve"> va avea în vedere asigurarea unui acces pe lot.</w:t>
      </w:r>
    </w:p>
    <w:p w14:paraId="59895F2B" w14:textId="77777777" w:rsidR="0021397C" w:rsidRPr="00C13D39" w:rsidRDefault="0021397C" w:rsidP="0021397C">
      <w:pPr>
        <w:rPr>
          <w:rFonts w:ascii="Arial" w:hAnsi="Arial" w:cs="Arial"/>
          <w:i/>
        </w:rPr>
      </w:pPr>
      <w:r>
        <w:tab/>
      </w:r>
      <w:r>
        <w:tab/>
      </w:r>
      <w:proofErr w:type="spellStart"/>
      <w:r w:rsidRPr="00C13D39">
        <w:rPr>
          <w:rFonts w:ascii="Arial" w:hAnsi="Arial" w:cs="Arial"/>
          <w:i/>
        </w:rPr>
        <w:t>Distanţe</w:t>
      </w:r>
      <w:proofErr w:type="spellEnd"/>
      <w:r w:rsidRPr="00C13D39">
        <w:rPr>
          <w:rFonts w:ascii="Arial" w:hAnsi="Arial" w:cs="Arial"/>
          <w:i/>
        </w:rPr>
        <w:t xml:space="preserve"> minime obligatorii între clădiri pe </w:t>
      </w:r>
      <w:proofErr w:type="spellStart"/>
      <w:r w:rsidRPr="00C13D39">
        <w:rPr>
          <w:rFonts w:ascii="Arial" w:hAnsi="Arial" w:cs="Arial"/>
          <w:i/>
        </w:rPr>
        <w:t>aceeaşi</w:t>
      </w:r>
      <w:proofErr w:type="spellEnd"/>
      <w:r w:rsidRPr="00C13D39">
        <w:rPr>
          <w:rFonts w:ascii="Arial" w:hAnsi="Arial" w:cs="Arial"/>
          <w:i/>
        </w:rPr>
        <w:t xml:space="preserve"> parcelă</w:t>
      </w:r>
    </w:p>
    <w:p w14:paraId="0614D488" w14:textId="77777777" w:rsidR="0021397C" w:rsidRPr="00C13D39" w:rsidRDefault="0021397C" w:rsidP="006438E7">
      <w:pPr>
        <w:ind w:firstLine="708"/>
        <w:jc w:val="both"/>
        <w:rPr>
          <w:rFonts w:ascii="Tahoma" w:hAnsi="Tahoma" w:cs="Tahoma"/>
          <w:sz w:val="20"/>
          <w:szCs w:val="20"/>
        </w:rPr>
      </w:pPr>
      <w:proofErr w:type="spellStart"/>
      <w:r w:rsidRPr="00C13D39">
        <w:rPr>
          <w:rFonts w:ascii="Tahoma" w:hAnsi="Tahoma" w:cs="Tahoma"/>
          <w:sz w:val="20"/>
          <w:szCs w:val="20"/>
        </w:rPr>
        <w:t>Aşezarea</w:t>
      </w:r>
      <w:proofErr w:type="spellEnd"/>
      <w:r w:rsidRPr="00C13D39">
        <w:rPr>
          <w:rFonts w:ascii="Tahoma" w:hAnsi="Tahoma" w:cs="Tahoma"/>
          <w:sz w:val="20"/>
          <w:szCs w:val="20"/>
        </w:rPr>
        <w:t xml:space="preserve"> clădirilor pe teren, cu mai multe corpuri distincte, trebuie făcută astfel încât, pe lângă </w:t>
      </w:r>
      <w:proofErr w:type="spellStart"/>
      <w:r w:rsidRPr="00C13D39">
        <w:rPr>
          <w:rFonts w:ascii="Tahoma" w:hAnsi="Tahoma" w:cs="Tahoma"/>
          <w:sz w:val="20"/>
          <w:szCs w:val="20"/>
        </w:rPr>
        <w:t>distanţele</w:t>
      </w:r>
      <w:proofErr w:type="spellEnd"/>
      <w:r w:rsidRPr="00C13D39">
        <w:rPr>
          <w:rFonts w:ascii="Tahoma" w:hAnsi="Tahoma" w:cs="Tahoma"/>
          <w:sz w:val="20"/>
          <w:szCs w:val="20"/>
        </w:rPr>
        <w:t xml:space="preserve"> prevăzute la punctul anterior., fiecare gol de lumină, fereastră   sau </w:t>
      </w:r>
      <w:proofErr w:type="spellStart"/>
      <w:smartTag w:uri="urn:schemas-microsoft-com:office:smarttags" w:element="place">
        <w:smartTag w:uri="urn:schemas-microsoft-com:office:smarttags" w:element="country-region">
          <w:r w:rsidRPr="00C13D39">
            <w:rPr>
              <w:rFonts w:ascii="Tahoma" w:hAnsi="Tahoma" w:cs="Tahoma"/>
              <w:sz w:val="20"/>
              <w:szCs w:val="20"/>
            </w:rPr>
            <w:t>uşă</w:t>
          </w:r>
        </w:smartTag>
      </w:smartTag>
      <w:proofErr w:type="spellEnd"/>
      <w:r w:rsidRPr="00C13D39">
        <w:rPr>
          <w:rFonts w:ascii="Tahoma" w:hAnsi="Tahoma" w:cs="Tahoma"/>
          <w:sz w:val="20"/>
          <w:szCs w:val="20"/>
        </w:rPr>
        <w:t xml:space="preserve"> balcon să aibă în </w:t>
      </w:r>
      <w:proofErr w:type="spellStart"/>
      <w:r w:rsidRPr="00C13D39">
        <w:rPr>
          <w:rFonts w:ascii="Tahoma" w:hAnsi="Tahoma" w:cs="Tahoma"/>
          <w:sz w:val="20"/>
          <w:szCs w:val="20"/>
        </w:rPr>
        <w:t>faţă</w:t>
      </w:r>
      <w:proofErr w:type="spellEnd"/>
      <w:r w:rsidRPr="00C13D39">
        <w:rPr>
          <w:rFonts w:ascii="Tahoma" w:hAnsi="Tahoma" w:cs="Tahoma"/>
          <w:sz w:val="20"/>
          <w:szCs w:val="20"/>
        </w:rPr>
        <w:t xml:space="preserve"> loc liber pentru a asigura vederea </w:t>
      </w:r>
      <w:proofErr w:type="spellStart"/>
      <w:r w:rsidRPr="00C13D39">
        <w:rPr>
          <w:rFonts w:ascii="Tahoma" w:hAnsi="Tahoma" w:cs="Tahoma"/>
          <w:sz w:val="20"/>
          <w:szCs w:val="20"/>
        </w:rPr>
        <w:t>şi</w:t>
      </w:r>
      <w:proofErr w:type="spellEnd"/>
      <w:r w:rsidRPr="00C13D39">
        <w:rPr>
          <w:rFonts w:ascii="Tahoma" w:hAnsi="Tahoma" w:cs="Tahoma"/>
          <w:sz w:val="20"/>
          <w:szCs w:val="20"/>
        </w:rPr>
        <w:t xml:space="preserve"> lumina camerelor. Vederea directă sau prospectul se măsoară pe axul între cele 2 clădiri vecine, perpendicular pe zidul clădirii, din axul  deschiderii cu o dimensiune de 1 m în plan orizontal. Dacă se respectă prevederile punctului anterior nu apar probleme între </w:t>
      </w:r>
      <w:proofErr w:type="spellStart"/>
      <w:r w:rsidRPr="00C13D39">
        <w:rPr>
          <w:rFonts w:ascii="Tahoma" w:hAnsi="Tahoma" w:cs="Tahoma"/>
          <w:sz w:val="20"/>
          <w:szCs w:val="20"/>
        </w:rPr>
        <w:t>vecinătăţi</w:t>
      </w:r>
      <w:proofErr w:type="spellEnd"/>
      <w:r w:rsidRPr="00C13D39">
        <w:rPr>
          <w:rFonts w:ascii="Tahoma" w:hAnsi="Tahoma" w:cs="Tahoma"/>
          <w:sz w:val="20"/>
          <w:szCs w:val="20"/>
        </w:rPr>
        <w:t xml:space="preserve">. Vederea directă trebuie să fie cel </w:t>
      </w:r>
      <w:proofErr w:type="spellStart"/>
      <w:r w:rsidRPr="00C13D39">
        <w:rPr>
          <w:rFonts w:ascii="Tahoma" w:hAnsi="Tahoma" w:cs="Tahoma"/>
          <w:sz w:val="20"/>
          <w:szCs w:val="20"/>
        </w:rPr>
        <w:t>puţin</w:t>
      </w:r>
      <w:proofErr w:type="spellEnd"/>
      <w:r w:rsidRPr="00C13D39">
        <w:rPr>
          <w:rFonts w:ascii="Tahoma" w:hAnsi="Tahoma" w:cs="Tahoma"/>
          <w:sz w:val="20"/>
          <w:szCs w:val="20"/>
        </w:rPr>
        <w:t xml:space="preserve"> egală cu 1/2 din </w:t>
      </w:r>
      <w:proofErr w:type="spellStart"/>
      <w:r w:rsidRPr="00C13D39">
        <w:rPr>
          <w:rFonts w:ascii="Tahoma" w:hAnsi="Tahoma" w:cs="Tahoma"/>
          <w:sz w:val="20"/>
          <w:szCs w:val="20"/>
        </w:rPr>
        <w:t>înălţimea</w:t>
      </w:r>
      <w:proofErr w:type="spellEnd"/>
      <w:r w:rsidRPr="00C13D39">
        <w:rPr>
          <w:rFonts w:ascii="Tahoma" w:hAnsi="Tahoma" w:cs="Tahoma"/>
          <w:sz w:val="20"/>
          <w:szCs w:val="20"/>
        </w:rPr>
        <w:t xml:space="preserve"> clădirii vecine, dar minim 5 m la încăperi publice, camere de locuit, iar la bucătării, </w:t>
      </w:r>
      <w:proofErr w:type="spellStart"/>
      <w:r w:rsidRPr="00C13D39">
        <w:rPr>
          <w:rFonts w:ascii="Tahoma" w:hAnsi="Tahoma" w:cs="Tahoma"/>
          <w:sz w:val="20"/>
          <w:szCs w:val="20"/>
        </w:rPr>
        <w:t>spaţii</w:t>
      </w:r>
      <w:proofErr w:type="spellEnd"/>
      <w:r w:rsidRPr="00C13D39">
        <w:rPr>
          <w:rFonts w:ascii="Tahoma" w:hAnsi="Tahoma" w:cs="Tahoma"/>
          <w:sz w:val="20"/>
          <w:szCs w:val="20"/>
        </w:rPr>
        <w:t xml:space="preserve"> secundare de l/2 din </w:t>
      </w:r>
      <w:proofErr w:type="spellStart"/>
      <w:r w:rsidRPr="00C13D39">
        <w:rPr>
          <w:rFonts w:ascii="Tahoma" w:hAnsi="Tahoma" w:cs="Tahoma"/>
          <w:sz w:val="20"/>
          <w:szCs w:val="20"/>
        </w:rPr>
        <w:t>înălţime</w:t>
      </w:r>
      <w:proofErr w:type="spellEnd"/>
      <w:r w:rsidRPr="00C13D39">
        <w:rPr>
          <w:rFonts w:ascii="Tahoma" w:hAnsi="Tahoma" w:cs="Tahoma"/>
          <w:sz w:val="20"/>
          <w:szCs w:val="20"/>
        </w:rPr>
        <w:t xml:space="preserve">, dar minim 3 m până la  clădirea vecină. In cazul </w:t>
      </w:r>
      <w:proofErr w:type="spellStart"/>
      <w:r w:rsidRPr="00C13D39">
        <w:rPr>
          <w:rFonts w:ascii="Tahoma" w:hAnsi="Tahoma" w:cs="Tahoma"/>
          <w:sz w:val="20"/>
          <w:szCs w:val="20"/>
        </w:rPr>
        <w:t>curţilor</w:t>
      </w:r>
      <w:proofErr w:type="spellEnd"/>
      <w:r w:rsidRPr="00C13D39">
        <w:rPr>
          <w:rFonts w:ascii="Tahoma" w:hAnsi="Tahoma" w:cs="Tahoma"/>
          <w:sz w:val="20"/>
          <w:szCs w:val="20"/>
        </w:rPr>
        <w:t xml:space="preserve"> închise pe 3 sau 4 laturi, se admit goluri de lumină cu </w:t>
      </w:r>
      <w:proofErr w:type="spellStart"/>
      <w:r w:rsidRPr="00C13D39">
        <w:rPr>
          <w:rFonts w:ascii="Tahoma" w:hAnsi="Tahoma" w:cs="Tahoma"/>
          <w:sz w:val="20"/>
          <w:szCs w:val="20"/>
        </w:rPr>
        <w:t>distanţe</w:t>
      </w:r>
      <w:proofErr w:type="spellEnd"/>
      <w:r w:rsidRPr="00C13D39">
        <w:rPr>
          <w:rFonts w:ascii="Tahoma" w:hAnsi="Tahoma" w:cs="Tahoma"/>
          <w:sz w:val="20"/>
          <w:szCs w:val="20"/>
        </w:rPr>
        <w:t xml:space="preserve"> de l/3 </w:t>
      </w:r>
      <w:proofErr w:type="spellStart"/>
      <w:r w:rsidRPr="00C13D39">
        <w:rPr>
          <w:rFonts w:ascii="Tahoma" w:hAnsi="Tahoma" w:cs="Tahoma"/>
          <w:sz w:val="20"/>
          <w:szCs w:val="20"/>
        </w:rPr>
        <w:t>lăţimea</w:t>
      </w:r>
      <w:proofErr w:type="spellEnd"/>
      <w:r w:rsidRPr="00C13D39">
        <w:rPr>
          <w:rFonts w:ascii="Tahoma" w:hAnsi="Tahoma" w:cs="Tahoma"/>
          <w:sz w:val="20"/>
          <w:szCs w:val="20"/>
        </w:rPr>
        <w:t xml:space="preserve"> </w:t>
      </w:r>
      <w:proofErr w:type="spellStart"/>
      <w:r w:rsidRPr="00C13D39">
        <w:rPr>
          <w:rFonts w:ascii="Tahoma" w:hAnsi="Tahoma" w:cs="Tahoma"/>
          <w:sz w:val="20"/>
          <w:szCs w:val="20"/>
        </w:rPr>
        <w:t>curţii</w:t>
      </w:r>
      <w:proofErr w:type="spellEnd"/>
      <w:r w:rsidRPr="00C13D39">
        <w:rPr>
          <w:rFonts w:ascii="Tahoma" w:hAnsi="Tahoma" w:cs="Tahoma"/>
          <w:sz w:val="20"/>
          <w:szCs w:val="20"/>
        </w:rPr>
        <w:t xml:space="preserve"> interioare.</w:t>
      </w:r>
    </w:p>
    <w:p w14:paraId="682A2C10" w14:textId="77777777" w:rsidR="0021397C" w:rsidRPr="00C13D39" w:rsidRDefault="0021397C" w:rsidP="0021397C">
      <w:pPr>
        <w:jc w:val="both"/>
        <w:rPr>
          <w:rFonts w:ascii="Tahoma" w:hAnsi="Tahoma" w:cs="Tahoma"/>
          <w:sz w:val="20"/>
          <w:szCs w:val="20"/>
        </w:rPr>
      </w:pPr>
      <w:r w:rsidRPr="00C13D39">
        <w:rPr>
          <w:rFonts w:ascii="Tahoma" w:hAnsi="Tahoma" w:cs="Tahoma"/>
          <w:sz w:val="20"/>
          <w:szCs w:val="20"/>
        </w:rPr>
        <w:lastRenderedPageBreak/>
        <w:t xml:space="preserve">In cazul zonelor de </w:t>
      </w:r>
      <w:proofErr w:type="spellStart"/>
      <w:r w:rsidRPr="00C13D39">
        <w:rPr>
          <w:rFonts w:ascii="Tahoma" w:hAnsi="Tahoma" w:cs="Tahoma"/>
          <w:sz w:val="20"/>
          <w:szCs w:val="20"/>
        </w:rPr>
        <w:t>activităţi</w:t>
      </w:r>
      <w:proofErr w:type="spellEnd"/>
      <w:r w:rsidRPr="00C13D39">
        <w:rPr>
          <w:rFonts w:ascii="Tahoma" w:hAnsi="Tahoma" w:cs="Tahoma"/>
          <w:sz w:val="20"/>
          <w:szCs w:val="20"/>
        </w:rPr>
        <w:t xml:space="preserve"> sau a </w:t>
      </w:r>
      <w:proofErr w:type="spellStart"/>
      <w:r w:rsidRPr="00C13D39">
        <w:rPr>
          <w:rFonts w:ascii="Tahoma" w:hAnsi="Tahoma" w:cs="Tahoma"/>
          <w:sz w:val="20"/>
          <w:szCs w:val="20"/>
        </w:rPr>
        <w:t>unităţilor</w:t>
      </w:r>
      <w:proofErr w:type="spellEnd"/>
      <w:r w:rsidRPr="00C13D39">
        <w:rPr>
          <w:rFonts w:ascii="Tahoma" w:hAnsi="Tahoma" w:cs="Tahoma"/>
          <w:sz w:val="20"/>
          <w:szCs w:val="20"/>
        </w:rPr>
        <w:t xml:space="preserve"> de </w:t>
      </w:r>
      <w:proofErr w:type="spellStart"/>
      <w:r w:rsidRPr="00C13D39">
        <w:rPr>
          <w:rFonts w:ascii="Tahoma" w:hAnsi="Tahoma" w:cs="Tahoma"/>
          <w:sz w:val="20"/>
          <w:szCs w:val="20"/>
        </w:rPr>
        <w:t>producţie</w:t>
      </w:r>
      <w:proofErr w:type="spellEnd"/>
      <w:r w:rsidRPr="00C13D39">
        <w:rPr>
          <w:rFonts w:ascii="Tahoma" w:hAnsi="Tahoma" w:cs="Tahoma"/>
          <w:sz w:val="20"/>
          <w:szCs w:val="20"/>
        </w:rPr>
        <w:t xml:space="preserve"> izolate, </w:t>
      </w:r>
      <w:proofErr w:type="spellStart"/>
      <w:r w:rsidRPr="00C13D39">
        <w:rPr>
          <w:rFonts w:ascii="Tahoma" w:hAnsi="Tahoma" w:cs="Tahoma"/>
          <w:sz w:val="20"/>
          <w:szCs w:val="20"/>
        </w:rPr>
        <w:t>distanţa</w:t>
      </w:r>
      <w:proofErr w:type="spellEnd"/>
      <w:r w:rsidRPr="00C13D39">
        <w:rPr>
          <w:rFonts w:ascii="Tahoma" w:hAnsi="Tahoma" w:cs="Tahoma"/>
          <w:sz w:val="20"/>
          <w:szCs w:val="20"/>
        </w:rPr>
        <w:t xml:space="preserve"> minimă între diferite corpuri de clădire va fi H/2 , dar nu mai </w:t>
      </w:r>
      <w:proofErr w:type="spellStart"/>
      <w:r w:rsidRPr="00C13D39">
        <w:rPr>
          <w:rFonts w:ascii="Tahoma" w:hAnsi="Tahoma" w:cs="Tahoma"/>
          <w:sz w:val="20"/>
          <w:szCs w:val="20"/>
        </w:rPr>
        <w:t>puţin</w:t>
      </w:r>
      <w:proofErr w:type="spellEnd"/>
      <w:r w:rsidRPr="00C13D39">
        <w:rPr>
          <w:rFonts w:ascii="Tahoma" w:hAnsi="Tahoma" w:cs="Tahoma"/>
          <w:sz w:val="20"/>
          <w:szCs w:val="20"/>
        </w:rPr>
        <w:t xml:space="preserve"> de 4 m.</w:t>
      </w:r>
    </w:p>
    <w:p w14:paraId="7448D453" w14:textId="77777777" w:rsidR="0021397C" w:rsidRPr="00C13D39" w:rsidRDefault="0021397C" w:rsidP="0021397C">
      <w:pPr>
        <w:pStyle w:val="Titlu4"/>
        <w:rPr>
          <w:b w:val="0"/>
          <w:sz w:val="22"/>
          <w:szCs w:val="22"/>
        </w:rPr>
      </w:pPr>
      <w:r w:rsidRPr="00C13D39">
        <w:rPr>
          <w:b w:val="0"/>
          <w:sz w:val="22"/>
          <w:szCs w:val="22"/>
        </w:rPr>
        <w:t xml:space="preserve">Regim de </w:t>
      </w:r>
      <w:proofErr w:type="spellStart"/>
      <w:r w:rsidRPr="00C13D39">
        <w:rPr>
          <w:b w:val="0"/>
          <w:sz w:val="22"/>
          <w:szCs w:val="22"/>
        </w:rPr>
        <w:t>înălţime</w:t>
      </w:r>
      <w:proofErr w:type="spellEnd"/>
    </w:p>
    <w:p w14:paraId="29067BED" w14:textId="77777777" w:rsidR="0021397C" w:rsidRPr="009F4135" w:rsidRDefault="0021397C" w:rsidP="0021397C">
      <w:pPr>
        <w:jc w:val="both"/>
        <w:rPr>
          <w:rFonts w:ascii="Tahoma" w:hAnsi="Tahoma" w:cs="Tahoma"/>
          <w:sz w:val="20"/>
          <w:szCs w:val="20"/>
        </w:rPr>
      </w:pPr>
      <w:r w:rsidRPr="009F4135">
        <w:rPr>
          <w:rFonts w:ascii="Tahoma" w:hAnsi="Tahoma" w:cs="Tahoma"/>
          <w:sz w:val="20"/>
          <w:szCs w:val="20"/>
        </w:rPr>
        <w:t xml:space="preserve">În principiu se respectă </w:t>
      </w:r>
      <w:proofErr w:type="spellStart"/>
      <w:r w:rsidRPr="009F4135">
        <w:rPr>
          <w:rFonts w:ascii="Tahoma" w:hAnsi="Tahoma" w:cs="Tahoma"/>
          <w:sz w:val="20"/>
          <w:szCs w:val="20"/>
        </w:rPr>
        <w:t>înălţimea</w:t>
      </w:r>
      <w:proofErr w:type="spellEnd"/>
      <w:r w:rsidRPr="009F4135">
        <w:rPr>
          <w:rFonts w:ascii="Tahoma" w:hAnsi="Tahoma" w:cs="Tahoma"/>
          <w:sz w:val="20"/>
          <w:szCs w:val="20"/>
        </w:rPr>
        <w:t xml:space="preserve"> medie a clădirilor învecinate, sau se impune un regim de </w:t>
      </w:r>
      <w:proofErr w:type="spellStart"/>
      <w:r w:rsidRPr="009F4135">
        <w:rPr>
          <w:rFonts w:ascii="Tahoma" w:hAnsi="Tahoma" w:cs="Tahoma"/>
          <w:sz w:val="20"/>
          <w:szCs w:val="20"/>
        </w:rPr>
        <w:t>înălţime</w:t>
      </w:r>
      <w:proofErr w:type="spellEnd"/>
      <w:r w:rsidRPr="009F4135">
        <w:rPr>
          <w:rFonts w:ascii="Tahoma" w:hAnsi="Tahoma" w:cs="Tahoma"/>
          <w:sz w:val="20"/>
          <w:szCs w:val="20"/>
        </w:rPr>
        <w:t xml:space="preserve"> prin Lm.</w:t>
      </w:r>
      <w:r w:rsidR="00464EA2">
        <w:rPr>
          <w:rFonts w:ascii="Tahoma" w:hAnsi="Tahoma" w:cs="Tahoma"/>
          <w:sz w:val="20"/>
          <w:szCs w:val="20"/>
        </w:rPr>
        <w:t xml:space="preserve"> </w:t>
      </w:r>
      <w:proofErr w:type="spellStart"/>
      <w:r w:rsidRPr="009F4135">
        <w:rPr>
          <w:rFonts w:ascii="Tahoma" w:hAnsi="Tahoma" w:cs="Tahoma"/>
          <w:sz w:val="20"/>
          <w:szCs w:val="20"/>
        </w:rPr>
        <w:t>Înălţimea</w:t>
      </w:r>
      <w:proofErr w:type="spellEnd"/>
      <w:r w:rsidRPr="009F4135">
        <w:rPr>
          <w:rFonts w:ascii="Tahoma" w:hAnsi="Tahoma" w:cs="Tahoma"/>
          <w:sz w:val="20"/>
          <w:szCs w:val="20"/>
        </w:rPr>
        <w:t xml:space="preserve"> clădirilor se măsoară de la trotuar la partea superioară a </w:t>
      </w:r>
      <w:proofErr w:type="spellStart"/>
      <w:r w:rsidRPr="009F4135">
        <w:rPr>
          <w:rFonts w:ascii="Tahoma" w:hAnsi="Tahoma" w:cs="Tahoma"/>
          <w:sz w:val="20"/>
          <w:szCs w:val="20"/>
        </w:rPr>
        <w:t>cornişei</w:t>
      </w:r>
      <w:proofErr w:type="spellEnd"/>
      <w:r w:rsidRPr="009F4135">
        <w:rPr>
          <w:rFonts w:ascii="Tahoma" w:hAnsi="Tahoma" w:cs="Tahoma"/>
          <w:sz w:val="20"/>
          <w:szCs w:val="20"/>
        </w:rPr>
        <w:t xml:space="preserve"> principale sau a limitei superioare de atic. In cazul străzilor în pantă, măsurarea se face la mijlocul </w:t>
      </w:r>
      <w:proofErr w:type="spellStart"/>
      <w:r w:rsidRPr="009F4135">
        <w:rPr>
          <w:rFonts w:ascii="Tahoma" w:hAnsi="Tahoma" w:cs="Tahoma"/>
          <w:sz w:val="20"/>
          <w:szCs w:val="20"/>
        </w:rPr>
        <w:t>faţadei</w:t>
      </w:r>
      <w:proofErr w:type="spellEnd"/>
      <w:r w:rsidRPr="009F4135">
        <w:rPr>
          <w:rFonts w:ascii="Tahoma" w:hAnsi="Tahoma" w:cs="Tahoma"/>
          <w:sz w:val="20"/>
          <w:szCs w:val="20"/>
        </w:rPr>
        <w:t>.</w:t>
      </w:r>
    </w:p>
    <w:p w14:paraId="78CCEBAA" w14:textId="77777777" w:rsidR="0021397C" w:rsidRPr="009F4135" w:rsidRDefault="0021397C" w:rsidP="0021397C">
      <w:pPr>
        <w:jc w:val="both"/>
        <w:rPr>
          <w:rFonts w:ascii="Tahoma" w:hAnsi="Tahoma" w:cs="Tahoma"/>
          <w:sz w:val="20"/>
          <w:szCs w:val="20"/>
        </w:rPr>
      </w:pPr>
      <w:r w:rsidRPr="009F4135">
        <w:rPr>
          <w:rFonts w:ascii="Tahoma" w:hAnsi="Tahoma" w:cs="Tahoma"/>
          <w:sz w:val="20"/>
          <w:szCs w:val="20"/>
        </w:rPr>
        <w:tab/>
        <w:t xml:space="preserve">Ca principiu general, </w:t>
      </w:r>
      <w:proofErr w:type="spellStart"/>
      <w:r w:rsidRPr="009F4135">
        <w:rPr>
          <w:rFonts w:ascii="Tahoma" w:hAnsi="Tahoma" w:cs="Tahoma"/>
          <w:sz w:val="20"/>
          <w:szCs w:val="20"/>
        </w:rPr>
        <w:t>înălţimea</w:t>
      </w:r>
      <w:proofErr w:type="spellEnd"/>
      <w:r w:rsidRPr="009F4135">
        <w:rPr>
          <w:rFonts w:ascii="Tahoma" w:hAnsi="Tahoma" w:cs="Tahoma"/>
          <w:sz w:val="20"/>
          <w:szCs w:val="20"/>
        </w:rPr>
        <w:t xml:space="preserve"> va fi cel mult egală cu </w:t>
      </w:r>
      <w:proofErr w:type="spellStart"/>
      <w:r w:rsidRPr="009F4135">
        <w:rPr>
          <w:rFonts w:ascii="Tahoma" w:hAnsi="Tahoma" w:cs="Tahoma"/>
          <w:sz w:val="20"/>
          <w:szCs w:val="20"/>
        </w:rPr>
        <w:t>lăţimea</w:t>
      </w:r>
      <w:proofErr w:type="spellEnd"/>
      <w:r w:rsidRPr="009F4135">
        <w:rPr>
          <w:rFonts w:ascii="Tahoma" w:hAnsi="Tahoma" w:cs="Tahoma"/>
          <w:sz w:val="20"/>
          <w:szCs w:val="20"/>
        </w:rPr>
        <w:t xml:space="preserve"> străzii, plus un etaj în zone construite </w:t>
      </w:r>
      <w:proofErr w:type="spellStart"/>
      <w:r w:rsidRPr="009F4135">
        <w:rPr>
          <w:rFonts w:ascii="Tahoma" w:hAnsi="Tahoma" w:cs="Tahoma"/>
          <w:sz w:val="20"/>
          <w:szCs w:val="20"/>
        </w:rPr>
        <w:t>şi</w:t>
      </w:r>
      <w:proofErr w:type="spellEnd"/>
      <w:r w:rsidRPr="009F4135">
        <w:rPr>
          <w:rFonts w:ascii="Tahoma" w:hAnsi="Tahoma" w:cs="Tahoma"/>
          <w:sz w:val="20"/>
          <w:szCs w:val="20"/>
        </w:rPr>
        <w:t xml:space="preserve"> cu front comercial. La </w:t>
      </w:r>
      <w:proofErr w:type="spellStart"/>
      <w:r w:rsidRPr="009F4135">
        <w:rPr>
          <w:rFonts w:ascii="Tahoma" w:hAnsi="Tahoma" w:cs="Tahoma"/>
          <w:sz w:val="20"/>
          <w:szCs w:val="20"/>
        </w:rPr>
        <w:t>colţuri</w:t>
      </w:r>
      <w:proofErr w:type="spellEnd"/>
      <w:r w:rsidRPr="009F4135">
        <w:rPr>
          <w:rFonts w:ascii="Tahoma" w:hAnsi="Tahoma" w:cs="Tahoma"/>
          <w:sz w:val="20"/>
          <w:szCs w:val="20"/>
        </w:rPr>
        <w:t xml:space="preserve"> de străzi care au regim de </w:t>
      </w:r>
      <w:proofErr w:type="spellStart"/>
      <w:r w:rsidRPr="009F4135">
        <w:rPr>
          <w:rFonts w:ascii="Tahoma" w:hAnsi="Tahoma" w:cs="Tahoma"/>
          <w:sz w:val="20"/>
          <w:szCs w:val="20"/>
        </w:rPr>
        <w:t>înălţime</w:t>
      </w:r>
      <w:proofErr w:type="spellEnd"/>
      <w:r w:rsidRPr="009F4135">
        <w:rPr>
          <w:rFonts w:ascii="Tahoma" w:hAnsi="Tahoma" w:cs="Tahoma"/>
          <w:sz w:val="20"/>
          <w:szCs w:val="20"/>
        </w:rPr>
        <w:t xml:space="preserve"> diferit se va impune alinierea la clădirea cea mai înaltă, plus eventual 1 etaj, asigurând </w:t>
      </w:r>
      <w:proofErr w:type="spellStart"/>
      <w:r w:rsidRPr="009F4135">
        <w:rPr>
          <w:rFonts w:ascii="Tahoma" w:hAnsi="Tahoma" w:cs="Tahoma"/>
          <w:sz w:val="20"/>
          <w:szCs w:val="20"/>
        </w:rPr>
        <w:t>şi</w:t>
      </w:r>
      <w:proofErr w:type="spellEnd"/>
      <w:r w:rsidRPr="009F4135">
        <w:rPr>
          <w:rFonts w:ascii="Tahoma" w:hAnsi="Tahoma" w:cs="Tahoma"/>
          <w:sz w:val="20"/>
          <w:szCs w:val="20"/>
        </w:rPr>
        <w:t xml:space="preserve"> un rapel de tratare a noii </w:t>
      </w:r>
      <w:proofErr w:type="spellStart"/>
      <w:r w:rsidRPr="009F4135">
        <w:rPr>
          <w:rFonts w:ascii="Tahoma" w:hAnsi="Tahoma" w:cs="Tahoma"/>
          <w:sz w:val="20"/>
          <w:szCs w:val="20"/>
        </w:rPr>
        <w:t>faţade</w:t>
      </w:r>
      <w:proofErr w:type="spellEnd"/>
      <w:r w:rsidRPr="009F4135">
        <w:rPr>
          <w:rFonts w:ascii="Tahoma" w:hAnsi="Tahoma" w:cs="Tahoma"/>
          <w:sz w:val="20"/>
          <w:szCs w:val="20"/>
        </w:rPr>
        <w:t xml:space="preserve"> </w:t>
      </w:r>
      <w:proofErr w:type="spellStart"/>
      <w:r w:rsidRPr="009F4135">
        <w:rPr>
          <w:rFonts w:ascii="Tahoma" w:hAnsi="Tahoma" w:cs="Tahoma"/>
          <w:sz w:val="20"/>
          <w:szCs w:val="20"/>
        </w:rPr>
        <w:t>faţă</w:t>
      </w:r>
      <w:proofErr w:type="spellEnd"/>
      <w:r w:rsidRPr="009F4135">
        <w:rPr>
          <w:rFonts w:ascii="Tahoma" w:hAnsi="Tahoma" w:cs="Tahoma"/>
          <w:sz w:val="20"/>
          <w:szCs w:val="20"/>
        </w:rPr>
        <w:t xml:space="preserve"> de strada cu regim mai mic de </w:t>
      </w:r>
      <w:proofErr w:type="spellStart"/>
      <w:r w:rsidRPr="009F4135">
        <w:rPr>
          <w:rFonts w:ascii="Tahoma" w:hAnsi="Tahoma" w:cs="Tahoma"/>
          <w:sz w:val="20"/>
          <w:szCs w:val="20"/>
        </w:rPr>
        <w:t>înălţime</w:t>
      </w:r>
      <w:proofErr w:type="spellEnd"/>
      <w:r w:rsidRPr="009F4135">
        <w:rPr>
          <w:rFonts w:ascii="Tahoma" w:hAnsi="Tahoma" w:cs="Tahoma"/>
          <w:sz w:val="20"/>
          <w:szCs w:val="20"/>
        </w:rPr>
        <w:t xml:space="preserve">. La </w:t>
      </w:r>
      <w:proofErr w:type="spellStart"/>
      <w:r w:rsidRPr="009F4135">
        <w:rPr>
          <w:rFonts w:ascii="Tahoma" w:hAnsi="Tahoma" w:cs="Tahoma"/>
          <w:sz w:val="20"/>
          <w:szCs w:val="20"/>
        </w:rPr>
        <w:t>construcţii</w:t>
      </w:r>
      <w:proofErr w:type="spellEnd"/>
      <w:r w:rsidRPr="009F4135">
        <w:rPr>
          <w:rFonts w:ascii="Tahoma" w:hAnsi="Tahoma" w:cs="Tahoma"/>
          <w:sz w:val="20"/>
          <w:szCs w:val="20"/>
        </w:rPr>
        <w:t xml:space="preserve"> existente unde se cere supraetajarea se va solicita respectarea clădirii celei mai înalte din zonă sau mansardarea, pentru a nu </w:t>
      </w:r>
      <w:proofErr w:type="spellStart"/>
      <w:r w:rsidRPr="009F4135">
        <w:rPr>
          <w:rFonts w:ascii="Tahoma" w:hAnsi="Tahoma" w:cs="Tahoma"/>
          <w:sz w:val="20"/>
          <w:szCs w:val="20"/>
        </w:rPr>
        <w:t>depăşi</w:t>
      </w:r>
      <w:proofErr w:type="spellEnd"/>
      <w:r w:rsidRPr="009F4135">
        <w:rPr>
          <w:rFonts w:ascii="Tahoma" w:hAnsi="Tahoma" w:cs="Tahoma"/>
          <w:sz w:val="20"/>
          <w:szCs w:val="20"/>
        </w:rPr>
        <w:t xml:space="preserve"> aliniamentele de </w:t>
      </w:r>
      <w:proofErr w:type="spellStart"/>
      <w:r w:rsidRPr="009F4135">
        <w:rPr>
          <w:rFonts w:ascii="Tahoma" w:hAnsi="Tahoma" w:cs="Tahoma"/>
          <w:sz w:val="20"/>
          <w:szCs w:val="20"/>
        </w:rPr>
        <w:t>înălţime</w:t>
      </w:r>
      <w:proofErr w:type="spellEnd"/>
      <w:r w:rsidRPr="009F4135">
        <w:rPr>
          <w:rFonts w:ascii="Tahoma" w:hAnsi="Tahoma" w:cs="Tahoma"/>
          <w:sz w:val="20"/>
          <w:szCs w:val="20"/>
        </w:rPr>
        <w:t xml:space="preserve"> existente. Pentru casele cu nivel parter care solicită lucrări de extindere se va solicita pentru autorizare ridicarea pe </w:t>
      </w:r>
      <w:proofErr w:type="spellStart"/>
      <w:r w:rsidRPr="009F4135">
        <w:rPr>
          <w:rFonts w:ascii="Tahoma" w:hAnsi="Tahoma" w:cs="Tahoma"/>
          <w:sz w:val="20"/>
          <w:szCs w:val="20"/>
        </w:rPr>
        <w:t>înălţime</w:t>
      </w:r>
      <w:proofErr w:type="spellEnd"/>
      <w:r w:rsidRPr="009F4135">
        <w:rPr>
          <w:rFonts w:ascii="Tahoma" w:hAnsi="Tahoma" w:cs="Tahoma"/>
          <w:sz w:val="20"/>
          <w:szCs w:val="20"/>
        </w:rPr>
        <w:t xml:space="preserve"> a clădirii cu l etaj sau cu mansardă, la străzi principale.</w:t>
      </w:r>
    </w:p>
    <w:p w14:paraId="6879DE47" w14:textId="77777777" w:rsidR="0021397C" w:rsidRDefault="0021397C" w:rsidP="0021397C">
      <w:pPr>
        <w:jc w:val="both"/>
        <w:rPr>
          <w:rFonts w:ascii="Tahoma" w:hAnsi="Tahoma" w:cs="Tahoma"/>
          <w:sz w:val="20"/>
          <w:szCs w:val="20"/>
        </w:rPr>
      </w:pPr>
      <w:r w:rsidRPr="009F4135">
        <w:rPr>
          <w:rFonts w:ascii="Tahoma" w:hAnsi="Tahoma" w:cs="Tahoma"/>
          <w:sz w:val="20"/>
          <w:szCs w:val="20"/>
        </w:rPr>
        <w:tab/>
      </w:r>
      <w:proofErr w:type="spellStart"/>
      <w:r w:rsidRPr="009F4135">
        <w:rPr>
          <w:rFonts w:ascii="Tahoma" w:hAnsi="Tahoma" w:cs="Tahoma"/>
          <w:sz w:val="20"/>
          <w:szCs w:val="20"/>
        </w:rPr>
        <w:t>Înălţimea</w:t>
      </w:r>
      <w:proofErr w:type="spellEnd"/>
      <w:r w:rsidRPr="009F4135">
        <w:rPr>
          <w:rFonts w:ascii="Tahoma" w:hAnsi="Tahoma" w:cs="Tahoma"/>
          <w:sz w:val="20"/>
          <w:szCs w:val="20"/>
        </w:rPr>
        <w:t xml:space="preserve"> </w:t>
      </w:r>
      <w:proofErr w:type="spellStart"/>
      <w:r w:rsidRPr="009F4135">
        <w:rPr>
          <w:rFonts w:ascii="Tahoma" w:hAnsi="Tahoma" w:cs="Tahoma"/>
          <w:sz w:val="20"/>
          <w:szCs w:val="20"/>
        </w:rPr>
        <w:t>acoperişului</w:t>
      </w:r>
      <w:proofErr w:type="spellEnd"/>
      <w:r w:rsidRPr="009F4135">
        <w:rPr>
          <w:rFonts w:ascii="Tahoma" w:hAnsi="Tahoma" w:cs="Tahoma"/>
          <w:sz w:val="20"/>
          <w:szCs w:val="20"/>
        </w:rPr>
        <w:t xml:space="preserve"> peste nivelul de </w:t>
      </w:r>
      <w:proofErr w:type="spellStart"/>
      <w:r w:rsidRPr="009F4135">
        <w:rPr>
          <w:rFonts w:ascii="Tahoma" w:hAnsi="Tahoma" w:cs="Tahoma"/>
          <w:sz w:val="20"/>
          <w:szCs w:val="20"/>
        </w:rPr>
        <w:t>cornişă</w:t>
      </w:r>
      <w:proofErr w:type="spellEnd"/>
      <w:r w:rsidRPr="009F4135">
        <w:rPr>
          <w:rFonts w:ascii="Tahoma" w:hAnsi="Tahoma" w:cs="Tahoma"/>
          <w:sz w:val="20"/>
          <w:szCs w:val="20"/>
        </w:rPr>
        <w:t xml:space="preserve"> nu va fi admisă cu pantă mai mare de 45</w:t>
      </w:r>
      <w:r w:rsidR="00464EA2">
        <w:rPr>
          <w:rFonts w:ascii="Tahoma" w:hAnsi="Tahoma" w:cs="Tahoma"/>
          <w:sz w:val="20"/>
          <w:szCs w:val="20"/>
          <w:vertAlign w:val="superscript"/>
        </w:rPr>
        <w:t>0</w:t>
      </w:r>
      <w:r w:rsidRPr="009F4135">
        <w:rPr>
          <w:rFonts w:ascii="Tahoma" w:hAnsi="Tahoma" w:cs="Tahoma"/>
          <w:sz w:val="20"/>
          <w:szCs w:val="20"/>
        </w:rPr>
        <w:t xml:space="preserve">  , cu </w:t>
      </w:r>
      <w:proofErr w:type="spellStart"/>
      <w:r w:rsidRPr="009F4135">
        <w:rPr>
          <w:rFonts w:ascii="Tahoma" w:hAnsi="Tahoma" w:cs="Tahoma"/>
          <w:sz w:val="20"/>
          <w:szCs w:val="20"/>
        </w:rPr>
        <w:t>excepţia</w:t>
      </w:r>
      <w:proofErr w:type="spellEnd"/>
      <w:r w:rsidRPr="009F4135">
        <w:rPr>
          <w:rFonts w:ascii="Tahoma" w:hAnsi="Tahoma" w:cs="Tahoma"/>
          <w:sz w:val="20"/>
          <w:szCs w:val="20"/>
        </w:rPr>
        <w:t xml:space="preserve"> </w:t>
      </w:r>
      <w:proofErr w:type="spellStart"/>
      <w:r w:rsidRPr="009F4135">
        <w:rPr>
          <w:rFonts w:ascii="Tahoma" w:hAnsi="Tahoma" w:cs="Tahoma"/>
          <w:sz w:val="20"/>
          <w:szCs w:val="20"/>
        </w:rPr>
        <w:t>situaţiilor</w:t>
      </w:r>
      <w:proofErr w:type="spellEnd"/>
      <w:r w:rsidRPr="009F4135">
        <w:rPr>
          <w:rFonts w:ascii="Tahoma" w:hAnsi="Tahoma" w:cs="Tahoma"/>
          <w:sz w:val="20"/>
          <w:szCs w:val="20"/>
        </w:rPr>
        <w:t xml:space="preserve"> când înclinarea va fi justificată printr-o arhitectură anume, sau în cazul </w:t>
      </w:r>
      <w:proofErr w:type="spellStart"/>
      <w:r w:rsidRPr="009F4135">
        <w:rPr>
          <w:rFonts w:ascii="Tahoma" w:hAnsi="Tahoma" w:cs="Tahoma"/>
          <w:sz w:val="20"/>
          <w:szCs w:val="20"/>
        </w:rPr>
        <w:t>unităţilor</w:t>
      </w:r>
      <w:proofErr w:type="spellEnd"/>
      <w:r w:rsidRPr="009F4135">
        <w:rPr>
          <w:rFonts w:ascii="Tahoma" w:hAnsi="Tahoma" w:cs="Tahoma"/>
          <w:sz w:val="20"/>
          <w:szCs w:val="20"/>
        </w:rPr>
        <w:t xml:space="preserve"> de </w:t>
      </w:r>
      <w:proofErr w:type="spellStart"/>
      <w:r w:rsidRPr="009F4135">
        <w:rPr>
          <w:rFonts w:ascii="Tahoma" w:hAnsi="Tahoma" w:cs="Tahoma"/>
          <w:sz w:val="20"/>
          <w:szCs w:val="20"/>
        </w:rPr>
        <w:t>producţie</w:t>
      </w:r>
      <w:proofErr w:type="spellEnd"/>
      <w:r w:rsidRPr="009F4135">
        <w:rPr>
          <w:rFonts w:ascii="Tahoma" w:hAnsi="Tahoma" w:cs="Tahoma"/>
          <w:sz w:val="20"/>
          <w:szCs w:val="20"/>
        </w:rPr>
        <w:t xml:space="preserve"> care necesită hale cu o anume acoperire.</w:t>
      </w:r>
      <w:r w:rsidR="00464EA2">
        <w:rPr>
          <w:rFonts w:ascii="Tahoma" w:hAnsi="Tahoma" w:cs="Tahoma"/>
          <w:sz w:val="20"/>
          <w:szCs w:val="20"/>
        </w:rPr>
        <w:t xml:space="preserve"> </w:t>
      </w:r>
    </w:p>
    <w:p w14:paraId="26513E02" w14:textId="724943CF" w:rsidR="00464EA2" w:rsidRPr="009F4135" w:rsidRDefault="00464EA2" w:rsidP="0021397C">
      <w:pPr>
        <w:jc w:val="both"/>
        <w:rPr>
          <w:rFonts w:ascii="Tahoma" w:hAnsi="Tahoma" w:cs="Tahoma"/>
          <w:sz w:val="20"/>
          <w:szCs w:val="20"/>
        </w:rPr>
      </w:pPr>
      <w:r>
        <w:rPr>
          <w:rFonts w:ascii="Tahoma" w:hAnsi="Tahoma" w:cs="Tahoma"/>
          <w:sz w:val="20"/>
          <w:szCs w:val="20"/>
        </w:rPr>
        <w:tab/>
        <w:t xml:space="preserve">Forma generală </w:t>
      </w:r>
      <w:r w:rsidR="00DB637C">
        <w:rPr>
          <w:rFonts w:ascii="Tahoma" w:hAnsi="Tahoma" w:cs="Tahoma"/>
          <w:sz w:val="20"/>
          <w:szCs w:val="20"/>
        </w:rPr>
        <w:t xml:space="preserve">a </w:t>
      </w:r>
      <w:proofErr w:type="spellStart"/>
      <w:r>
        <w:rPr>
          <w:rFonts w:ascii="Tahoma" w:hAnsi="Tahoma" w:cs="Tahoma"/>
          <w:sz w:val="20"/>
          <w:szCs w:val="20"/>
        </w:rPr>
        <w:t>acoperişului</w:t>
      </w:r>
      <w:proofErr w:type="spellEnd"/>
      <w:r>
        <w:rPr>
          <w:rFonts w:ascii="Tahoma" w:hAnsi="Tahoma" w:cs="Tahoma"/>
          <w:sz w:val="20"/>
          <w:szCs w:val="20"/>
        </w:rPr>
        <w:t xml:space="preserve"> va fi dictată de sistemul existent, preponderent cu o coamă paralelă cu axul străzii. Doar în sistemul de construire ,,izolat” se admite coama perpendiculară </w:t>
      </w:r>
      <w:proofErr w:type="spellStart"/>
      <w:r>
        <w:rPr>
          <w:rFonts w:ascii="Tahoma" w:hAnsi="Tahoma" w:cs="Tahoma"/>
          <w:sz w:val="20"/>
          <w:szCs w:val="20"/>
        </w:rPr>
        <w:t>faţă</w:t>
      </w:r>
      <w:proofErr w:type="spellEnd"/>
      <w:r>
        <w:rPr>
          <w:rFonts w:ascii="Tahoma" w:hAnsi="Tahoma" w:cs="Tahoma"/>
          <w:sz w:val="20"/>
          <w:szCs w:val="20"/>
        </w:rPr>
        <w:t xml:space="preserve"> de axul străzii, dacă se respectă </w:t>
      </w:r>
      <w:proofErr w:type="spellStart"/>
      <w:r>
        <w:rPr>
          <w:rFonts w:ascii="Tahoma" w:hAnsi="Tahoma" w:cs="Tahoma"/>
          <w:sz w:val="20"/>
          <w:szCs w:val="20"/>
        </w:rPr>
        <w:t>distanţa</w:t>
      </w:r>
      <w:proofErr w:type="spellEnd"/>
      <w:r>
        <w:rPr>
          <w:rFonts w:ascii="Tahoma" w:hAnsi="Tahoma" w:cs="Tahoma"/>
          <w:sz w:val="20"/>
          <w:szCs w:val="20"/>
        </w:rPr>
        <w:t xml:space="preserve"> de 3m liber </w:t>
      </w:r>
      <w:proofErr w:type="spellStart"/>
      <w:r>
        <w:rPr>
          <w:rFonts w:ascii="Tahoma" w:hAnsi="Tahoma" w:cs="Tahoma"/>
          <w:sz w:val="20"/>
          <w:szCs w:val="20"/>
        </w:rPr>
        <w:t>faţă</w:t>
      </w:r>
      <w:proofErr w:type="spellEnd"/>
      <w:r>
        <w:rPr>
          <w:rFonts w:ascii="Tahoma" w:hAnsi="Tahoma" w:cs="Tahoma"/>
          <w:sz w:val="20"/>
          <w:szCs w:val="20"/>
        </w:rPr>
        <w:t xml:space="preserve"> de limita de proprietate.</w:t>
      </w:r>
    </w:p>
    <w:p w14:paraId="15C4A201" w14:textId="77777777" w:rsidR="0021397C" w:rsidRPr="00464EA2" w:rsidRDefault="0021397C" w:rsidP="00464EA2">
      <w:pPr>
        <w:rPr>
          <w:rFonts w:ascii="Arial" w:hAnsi="Arial" w:cs="Arial"/>
          <w:i/>
        </w:rPr>
      </w:pPr>
      <w:r>
        <w:tab/>
      </w:r>
      <w:proofErr w:type="spellStart"/>
      <w:r w:rsidRPr="00464EA2">
        <w:rPr>
          <w:rFonts w:ascii="Arial" w:hAnsi="Arial" w:cs="Arial"/>
          <w:i/>
        </w:rPr>
        <w:t>Curţi</w:t>
      </w:r>
      <w:proofErr w:type="spellEnd"/>
      <w:r w:rsidRPr="00464EA2">
        <w:rPr>
          <w:rFonts w:ascii="Arial" w:hAnsi="Arial" w:cs="Arial"/>
          <w:i/>
        </w:rPr>
        <w:t xml:space="preserve"> </w:t>
      </w:r>
      <w:proofErr w:type="spellStart"/>
      <w:r w:rsidRPr="00464EA2">
        <w:rPr>
          <w:rFonts w:ascii="Arial" w:hAnsi="Arial" w:cs="Arial"/>
          <w:i/>
        </w:rPr>
        <w:t>şi</w:t>
      </w:r>
      <w:proofErr w:type="spellEnd"/>
      <w:r w:rsidRPr="00464EA2">
        <w:rPr>
          <w:rFonts w:ascii="Arial" w:hAnsi="Arial" w:cs="Arial"/>
          <w:i/>
        </w:rPr>
        <w:t xml:space="preserve"> grădini</w:t>
      </w:r>
    </w:p>
    <w:p w14:paraId="3387BA95" w14:textId="77777777" w:rsidR="0021397C" w:rsidRPr="009F4135" w:rsidRDefault="0021397C" w:rsidP="00464EA2">
      <w:pPr>
        <w:ind w:firstLine="708"/>
        <w:jc w:val="both"/>
        <w:rPr>
          <w:rFonts w:ascii="Tahoma" w:hAnsi="Tahoma" w:cs="Tahoma"/>
          <w:sz w:val="20"/>
          <w:szCs w:val="20"/>
        </w:rPr>
      </w:pPr>
      <w:r w:rsidRPr="009F4135">
        <w:rPr>
          <w:rFonts w:ascii="Tahoma" w:hAnsi="Tahoma" w:cs="Tahoma"/>
          <w:sz w:val="20"/>
          <w:szCs w:val="20"/>
        </w:rPr>
        <w:t xml:space="preserve">Se consideră curte </w:t>
      </w:r>
      <w:proofErr w:type="spellStart"/>
      <w:r w:rsidRPr="009F4135">
        <w:rPr>
          <w:rFonts w:ascii="Tahoma" w:hAnsi="Tahoma" w:cs="Tahoma"/>
          <w:sz w:val="20"/>
          <w:szCs w:val="20"/>
        </w:rPr>
        <w:t>porţiunea</w:t>
      </w:r>
      <w:proofErr w:type="spellEnd"/>
      <w:r w:rsidRPr="009F4135">
        <w:rPr>
          <w:rFonts w:ascii="Tahoma" w:hAnsi="Tahoma" w:cs="Tahoma"/>
          <w:sz w:val="20"/>
          <w:szCs w:val="20"/>
        </w:rPr>
        <w:t xml:space="preserve"> rămasă neclădită din </w:t>
      </w:r>
      <w:proofErr w:type="spellStart"/>
      <w:r w:rsidRPr="009F4135">
        <w:rPr>
          <w:rFonts w:ascii="Tahoma" w:hAnsi="Tahoma" w:cs="Tahoma"/>
          <w:sz w:val="20"/>
          <w:szCs w:val="20"/>
        </w:rPr>
        <w:t>suprafaţa</w:t>
      </w:r>
      <w:proofErr w:type="spellEnd"/>
      <w:r w:rsidRPr="009F4135">
        <w:rPr>
          <w:rFonts w:ascii="Tahoma" w:hAnsi="Tahoma" w:cs="Tahoma"/>
          <w:sz w:val="20"/>
          <w:szCs w:val="20"/>
        </w:rPr>
        <w:t xml:space="preserve"> unei parcele. Ea poate fi ocupată de terase, dalaje, peroane, platforme de depozitare, parcare, </w:t>
      </w:r>
      <w:proofErr w:type="spellStart"/>
      <w:r w:rsidRPr="009F4135">
        <w:rPr>
          <w:rFonts w:ascii="Tahoma" w:hAnsi="Tahoma" w:cs="Tahoma"/>
          <w:sz w:val="20"/>
          <w:szCs w:val="20"/>
        </w:rPr>
        <w:t>suprafaţă</w:t>
      </w:r>
      <w:proofErr w:type="spellEnd"/>
      <w:r w:rsidRPr="009F4135">
        <w:rPr>
          <w:rFonts w:ascii="Tahoma" w:hAnsi="Tahoma" w:cs="Tahoma"/>
          <w:sz w:val="20"/>
          <w:szCs w:val="20"/>
        </w:rPr>
        <w:t xml:space="preserve"> carosabilă. In cadrul </w:t>
      </w:r>
      <w:proofErr w:type="spellStart"/>
      <w:r w:rsidRPr="009F4135">
        <w:rPr>
          <w:rFonts w:ascii="Tahoma" w:hAnsi="Tahoma" w:cs="Tahoma"/>
          <w:sz w:val="20"/>
          <w:szCs w:val="20"/>
        </w:rPr>
        <w:t>construcţiilor</w:t>
      </w:r>
      <w:proofErr w:type="spellEnd"/>
      <w:r w:rsidRPr="009F4135">
        <w:rPr>
          <w:rFonts w:ascii="Tahoma" w:hAnsi="Tahoma" w:cs="Tahoma"/>
          <w:sz w:val="20"/>
          <w:szCs w:val="20"/>
        </w:rPr>
        <w:t xml:space="preserve"> nu se  socotesc terenuri acoperite de anexe nedurabile, când acestea, nu </w:t>
      </w:r>
      <w:proofErr w:type="spellStart"/>
      <w:r w:rsidRPr="009F4135">
        <w:rPr>
          <w:rFonts w:ascii="Tahoma" w:hAnsi="Tahoma" w:cs="Tahoma"/>
          <w:sz w:val="20"/>
          <w:szCs w:val="20"/>
        </w:rPr>
        <w:t>depăşesc</w:t>
      </w:r>
      <w:proofErr w:type="spellEnd"/>
      <w:r w:rsidRPr="009F4135">
        <w:rPr>
          <w:rFonts w:ascii="Tahoma" w:hAnsi="Tahoma" w:cs="Tahoma"/>
          <w:sz w:val="20"/>
          <w:szCs w:val="20"/>
        </w:rPr>
        <w:t xml:space="preserve"> 1/10 din </w:t>
      </w:r>
      <w:proofErr w:type="spellStart"/>
      <w:r w:rsidRPr="009F4135">
        <w:rPr>
          <w:rFonts w:ascii="Tahoma" w:hAnsi="Tahoma" w:cs="Tahoma"/>
          <w:sz w:val="20"/>
          <w:szCs w:val="20"/>
        </w:rPr>
        <w:t>suprafaţa</w:t>
      </w:r>
      <w:proofErr w:type="spellEnd"/>
      <w:r w:rsidRPr="009F4135">
        <w:rPr>
          <w:rFonts w:ascii="Tahoma" w:hAnsi="Tahoma" w:cs="Tahoma"/>
          <w:sz w:val="20"/>
          <w:szCs w:val="20"/>
        </w:rPr>
        <w:t xml:space="preserve"> </w:t>
      </w:r>
      <w:proofErr w:type="spellStart"/>
      <w:r w:rsidRPr="009F4135">
        <w:rPr>
          <w:rFonts w:ascii="Tahoma" w:hAnsi="Tahoma" w:cs="Tahoma"/>
          <w:sz w:val="20"/>
          <w:szCs w:val="20"/>
        </w:rPr>
        <w:t>curţii</w:t>
      </w:r>
      <w:proofErr w:type="spellEnd"/>
      <w:r w:rsidRPr="009F4135">
        <w:rPr>
          <w:rFonts w:ascii="Tahoma" w:hAnsi="Tahoma" w:cs="Tahoma"/>
          <w:sz w:val="20"/>
          <w:szCs w:val="20"/>
        </w:rPr>
        <w:t xml:space="preserve">. </w:t>
      </w:r>
      <w:proofErr w:type="spellStart"/>
      <w:r w:rsidRPr="009F4135">
        <w:rPr>
          <w:rFonts w:ascii="Tahoma" w:hAnsi="Tahoma" w:cs="Tahoma"/>
          <w:sz w:val="20"/>
          <w:szCs w:val="20"/>
        </w:rPr>
        <w:t>Suprafaţa</w:t>
      </w:r>
      <w:proofErr w:type="spellEnd"/>
      <w:r w:rsidRPr="009F4135">
        <w:rPr>
          <w:rFonts w:ascii="Tahoma" w:hAnsi="Tahoma" w:cs="Tahoma"/>
          <w:sz w:val="20"/>
          <w:szCs w:val="20"/>
        </w:rPr>
        <w:t xml:space="preserve"> plantată, înierbată a unui lot e considerată grădină. Aceasta poate fi amplasată spre </w:t>
      </w:r>
      <w:proofErr w:type="spellStart"/>
      <w:r w:rsidRPr="009F4135">
        <w:rPr>
          <w:rFonts w:ascii="Tahoma" w:hAnsi="Tahoma" w:cs="Tahoma"/>
          <w:sz w:val="20"/>
          <w:szCs w:val="20"/>
        </w:rPr>
        <w:t>faţadă</w:t>
      </w:r>
      <w:proofErr w:type="spellEnd"/>
      <w:r w:rsidRPr="009F4135">
        <w:rPr>
          <w:rFonts w:ascii="Tahoma" w:hAnsi="Tahoma" w:cs="Tahoma"/>
          <w:sz w:val="20"/>
          <w:szCs w:val="20"/>
        </w:rPr>
        <w:t xml:space="preserve">, în cazul că aliniamentul la stradă impune o retragere pe lot sau în spatele </w:t>
      </w:r>
      <w:proofErr w:type="spellStart"/>
      <w:r w:rsidRPr="009F4135">
        <w:rPr>
          <w:rFonts w:ascii="Tahoma" w:hAnsi="Tahoma" w:cs="Tahoma"/>
          <w:sz w:val="20"/>
          <w:szCs w:val="20"/>
        </w:rPr>
        <w:t>curţii</w:t>
      </w:r>
      <w:proofErr w:type="spellEnd"/>
      <w:r w:rsidRPr="009F4135">
        <w:rPr>
          <w:rFonts w:ascii="Tahoma" w:hAnsi="Tahoma" w:cs="Tahoma"/>
          <w:sz w:val="20"/>
          <w:szCs w:val="20"/>
        </w:rPr>
        <w:t xml:space="preserve"> construite </w:t>
      </w:r>
      <w:proofErr w:type="spellStart"/>
      <w:r w:rsidRPr="009F4135">
        <w:rPr>
          <w:rFonts w:ascii="Tahoma" w:hAnsi="Tahoma" w:cs="Tahoma"/>
          <w:sz w:val="20"/>
          <w:szCs w:val="20"/>
        </w:rPr>
        <w:t>şi</w:t>
      </w:r>
      <w:proofErr w:type="spellEnd"/>
      <w:r w:rsidRPr="009F4135">
        <w:rPr>
          <w:rFonts w:ascii="Tahoma" w:hAnsi="Tahoma" w:cs="Tahoma"/>
          <w:sz w:val="20"/>
          <w:szCs w:val="20"/>
        </w:rPr>
        <w:t xml:space="preserve"> </w:t>
      </w:r>
      <w:proofErr w:type="spellStart"/>
      <w:r w:rsidRPr="009F4135">
        <w:rPr>
          <w:rFonts w:ascii="Tahoma" w:hAnsi="Tahoma" w:cs="Tahoma"/>
          <w:sz w:val="20"/>
          <w:szCs w:val="20"/>
        </w:rPr>
        <w:t>dalate</w:t>
      </w:r>
      <w:proofErr w:type="spellEnd"/>
      <w:r w:rsidRPr="009F4135">
        <w:rPr>
          <w:rFonts w:ascii="Tahoma" w:hAnsi="Tahoma" w:cs="Tahoma"/>
          <w:sz w:val="20"/>
          <w:szCs w:val="20"/>
        </w:rPr>
        <w:t xml:space="preserve">, deci cuprinsă între aliniamentul dosnic </w:t>
      </w:r>
      <w:proofErr w:type="spellStart"/>
      <w:r w:rsidRPr="009F4135">
        <w:rPr>
          <w:rFonts w:ascii="Tahoma" w:hAnsi="Tahoma" w:cs="Tahoma"/>
          <w:sz w:val="20"/>
          <w:szCs w:val="20"/>
        </w:rPr>
        <w:t>şi</w:t>
      </w:r>
      <w:proofErr w:type="spellEnd"/>
      <w:r w:rsidRPr="009F4135">
        <w:rPr>
          <w:rFonts w:ascii="Tahoma" w:hAnsi="Tahoma" w:cs="Tahoma"/>
          <w:sz w:val="20"/>
          <w:szCs w:val="20"/>
        </w:rPr>
        <w:t xml:space="preserve"> aliniamentul de fund de lot.</w:t>
      </w:r>
    </w:p>
    <w:p w14:paraId="790DC523" w14:textId="77777777" w:rsidR="0021397C" w:rsidRPr="009F4135" w:rsidRDefault="0021397C" w:rsidP="0021397C">
      <w:pPr>
        <w:jc w:val="both"/>
        <w:rPr>
          <w:rFonts w:ascii="Tahoma" w:hAnsi="Tahoma" w:cs="Tahoma"/>
          <w:sz w:val="20"/>
          <w:szCs w:val="20"/>
        </w:rPr>
      </w:pPr>
      <w:proofErr w:type="spellStart"/>
      <w:r w:rsidRPr="009F4135">
        <w:rPr>
          <w:rFonts w:ascii="Tahoma" w:hAnsi="Tahoma" w:cs="Tahoma"/>
          <w:sz w:val="20"/>
          <w:szCs w:val="20"/>
        </w:rPr>
        <w:t>Curţile</w:t>
      </w:r>
      <w:proofErr w:type="spellEnd"/>
      <w:r w:rsidRPr="009F4135">
        <w:rPr>
          <w:rFonts w:ascii="Tahoma" w:hAnsi="Tahoma" w:cs="Tahoma"/>
          <w:sz w:val="20"/>
          <w:szCs w:val="20"/>
        </w:rPr>
        <w:t xml:space="preserve"> pot fi deschise, pe lateralul lotului înspre vecin sau dosul lotului, comunicând cu strada, sau un </w:t>
      </w:r>
      <w:proofErr w:type="spellStart"/>
      <w:r w:rsidRPr="009F4135">
        <w:rPr>
          <w:rFonts w:ascii="Tahoma" w:hAnsi="Tahoma" w:cs="Tahoma"/>
          <w:sz w:val="20"/>
          <w:szCs w:val="20"/>
        </w:rPr>
        <w:t>spaţiu</w:t>
      </w:r>
      <w:proofErr w:type="spellEnd"/>
      <w:r w:rsidRPr="009F4135">
        <w:rPr>
          <w:rFonts w:ascii="Tahoma" w:hAnsi="Tahoma" w:cs="Tahoma"/>
          <w:sz w:val="20"/>
          <w:szCs w:val="20"/>
        </w:rPr>
        <w:t xml:space="preserve"> public cuprins într-o incintă de bloc, sau pot fi </w:t>
      </w:r>
      <w:proofErr w:type="spellStart"/>
      <w:r w:rsidRPr="009F4135">
        <w:rPr>
          <w:rFonts w:ascii="Tahoma" w:hAnsi="Tahoma" w:cs="Tahoma"/>
          <w:sz w:val="20"/>
          <w:szCs w:val="20"/>
        </w:rPr>
        <w:t>curţi</w:t>
      </w:r>
      <w:proofErr w:type="spellEnd"/>
      <w:r w:rsidRPr="009F4135">
        <w:rPr>
          <w:rFonts w:ascii="Tahoma" w:hAnsi="Tahoma" w:cs="Tahoma"/>
          <w:sz w:val="20"/>
          <w:szCs w:val="20"/>
        </w:rPr>
        <w:t xml:space="preserve"> închise mărginite pe toate laturile de corpuri de </w:t>
      </w:r>
      <w:proofErr w:type="spellStart"/>
      <w:r w:rsidRPr="009F4135">
        <w:rPr>
          <w:rFonts w:ascii="Tahoma" w:hAnsi="Tahoma" w:cs="Tahoma"/>
          <w:sz w:val="20"/>
          <w:szCs w:val="20"/>
        </w:rPr>
        <w:t>construcţii</w:t>
      </w:r>
      <w:proofErr w:type="spellEnd"/>
      <w:r w:rsidRPr="009F4135">
        <w:rPr>
          <w:rFonts w:ascii="Tahoma" w:hAnsi="Tahoma" w:cs="Tahoma"/>
          <w:sz w:val="20"/>
          <w:szCs w:val="20"/>
        </w:rPr>
        <w:t>.</w:t>
      </w:r>
    </w:p>
    <w:p w14:paraId="2050B5D8" w14:textId="77777777" w:rsidR="0021397C" w:rsidRPr="009F4135" w:rsidRDefault="0021397C" w:rsidP="0021397C">
      <w:pPr>
        <w:jc w:val="both"/>
        <w:rPr>
          <w:rFonts w:ascii="Tahoma" w:hAnsi="Tahoma" w:cs="Tahoma"/>
          <w:sz w:val="20"/>
          <w:szCs w:val="20"/>
        </w:rPr>
      </w:pPr>
      <w:proofErr w:type="spellStart"/>
      <w:r w:rsidRPr="009F4135">
        <w:rPr>
          <w:rFonts w:ascii="Tahoma" w:hAnsi="Tahoma" w:cs="Tahoma"/>
          <w:sz w:val="20"/>
          <w:szCs w:val="20"/>
        </w:rPr>
        <w:t>Suprafeţele</w:t>
      </w:r>
      <w:proofErr w:type="spellEnd"/>
      <w:r w:rsidRPr="009F4135">
        <w:rPr>
          <w:rFonts w:ascii="Tahoma" w:hAnsi="Tahoma" w:cs="Tahoma"/>
          <w:sz w:val="20"/>
          <w:szCs w:val="20"/>
        </w:rPr>
        <w:t xml:space="preserve"> de curte </w:t>
      </w:r>
      <w:proofErr w:type="spellStart"/>
      <w:r w:rsidRPr="009F4135">
        <w:rPr>
          <w:rFonts w:ascii="Tahoma" w:hAnsi="Tahoma" w:cs="Tahoma"/>
          <w:sz w:val="20"/>
          <w:szCs w:val="20"/>
        </w:rPr>
        <w:t>şi</w:t>
      </w:r>
      <w:proofErr w:type="spellEnd"/>
      <w:r w:rsidRPr="009F4135">
        <w:rPr>
          <w:rFonts w:ascii="Tahoma" w:hAnsi="Tahoma" w:cs="Tahoma"/>
          <w:sz w:val="20"/>
          <w:szCs w:val="20"/>
        </w:rPr>
        <w:t xml:space="preserve"> grădini sunt impuse, în </w:t>
      </w:r>
      <w:proofErr w:type="spellStart"/>
      <w:r w:rsidRPr="009F4135">
        <w:rPr>
          <w:rFonts w:ascii="Tahoma" w:hAnsi="Tahoma" w:cs="Tahoma"/>
          <w:sz w:val="20"/>
          <w:szCs w:val="20"/>
        </w:rPr>
        <w:t>funcţie</w:t>
      </w:r>
      <w:proofErr w:type="spellEnd"/>
      <w:r w:rsidRPr="009F4135">
        <w:rPr>
          <w:rFonts w:ascii="Tahoma" w:hAnsi="Tahoma" w:cs="Tahoma"/>
          <w:sz w:val="20"/>
          <w:szCs w:val="20"/>
        </w:rPr>
        <w:t xml:space="preserve"> de procentul de ocupare al solului recomandat, după caz, dar nu se admit sub un procent de min. 30% din </w:t>
      </w:r>
      <w:proofErr w:type="spellStart"/>
      <w:r w:rsidRPr="009F4135">
        <w:rPr>
          <w:rFonts w:ascii="Tahoma" w:hAnsi="Tahoma" w:cs="Tahoma"/>
          <w:sz w:val="20"/>
          <w:szCs w:val="20"/>
        </w:rPr>
        <w:t>suprafaţa</w:t>
      </w:r>
      <w:proofErr w:type="spellEnd"/>
      <w:r w:rsidRPr="009F4135">
        <w:rPr>
          <w:rFonts w:ascii="Tahoma" w:hAnsi="Tahoma" w:cs="Tahoma"/>
          <w:sz w:val="20"/>
          <w:szCs w:val="20"/>
        </w:rPr>
        <w:t xml:space="preserve"> lotului, însumând terenul neconstruit, dar </w:t>
      </w:r>
      <w:proofErr w:type="spellStart"/>
      <w:r w:rsidRPr="009F4135">
        <w:rPr>
          <w:rFonts w:ascii="Tahoma" w:hAnsi="Tahoma" w:cs="Tahoma"/>
          <w:sz w:val="20"/>
          <w:szCs w:val="20"/>
        </w:rPr>
        <w:t>dalat</w:t>
      </w:r>
      <w:proofErr w:type="spellEnd"/>
      <w:r w:rsidRPr="009F4135">
        <w:rPr>
          <w:rFonts w:ascii="Tahoma" w:hAnsi="Tahoma" w:cs="Tahoma"/>
          <w:sz w:val="20"/>
          <w:szCs w:val="20"/>
        </w:rPr>
        <w:t xml:space="preserve"> sau asfaltat </w:t>
      </w:r>
      <w:proofErr w:type="spellStart"/>
      <w:r w:rsidRPr="009F4135">
        <w:rPr>
          <w:rFonts w:ascii="Tahoma" w:hAnsi="Tahoma" w:cs="Tahoma"/>
          <w:sz w:val="20"/>
          <w:szCs w:val="20"/>
        </w:rPr>
        <w:t>şi</w:t>
      </w:r>
      <w:proofErr w:type="spellEnd"/>
      <w:r w:rsidRPr="009F4135">
        <w:rPr>
          <w:rFonts w:ascii="Tahoma" w:hAnsi="Tahoma" w:cs="Tahoma"/>
          <w:sz w:val="20"/>
          <w:szCs w:val="20"/>
        </w:rPr>
        <w:t xml:space="preserve"> terenul plantat, înierbat. Doar astfel se poate asigura iluminarea naturală </w:t>
      </w:r>
      <w:proofErr w:type="spellStart"/>
      <w:r w:rsidRPr="009F4135">
        <w:rPr>
          <w:rFonts w:ascii="Tahoma" w:hAnsi="Tahoma" w:cs="Tahoma"/>
          <w:sz w:val="20"/>
          <w:szCs w:val="20"/>
        </w:rPr>
        <w:t>şi</w:t>
      </w:r>
      <w:proofErr w:type="spellEnd"/>
      <w:r w:rsidRPr="009F4135">
        <w:rPr>
          <w:rFonts w:ascii="Tahoma" w:hAnsi="Tahoma" w:cs="Tahoma"/>
          <w:sz w:val="20"/>
          <w:szCs w:val="20"/>
        </w:rPr>
        <w:t xml:space="preserve"> ventilarea </w:t>
      </w:r>
      <w:proofErr w:type="spellStart"/>
      <w:r w:rsidRPr="009F4135">
        <w:rPr>
          <w:rFonts w:ascii="Tahoma" w:hAnsi="Tahoma" w:cs="Tahoma"/>
          <w:sz w:val="20"/>
          <w:szCs w:val="20"/>
        </w:rPr>
        <w:t>construcţiilor</w:t>
      </w:r>
      <w:proofErr w:type="spellEnd"/>
      <w:r w:rsidRPr="009F4135">
        <w:rPr>
          <w:rFonts w:ascii="Tahoma" w:hAnsi="Tahoma" w:cs="Tahoma"/>
          <w:sz w:val="20"/>
          <w:szCs w:val="20"/>
        </w:rPr>
        <w:t>.</w:t>
      </w:r>
    </w:p>
    <w:p w14:paraId="535CE91F" w14:textId="77777777" w:rsidR="0021397C" w:rsidRPr="009F4135" w:rsidRDefault="0021397C" w:rsidP="0021397C">
      <w:pPr>
        <w:jc w:val="both"/>
        <w:rPr>
          <w:rFonts w:ascii="Tahoma" w:hAnsi="Tahoma" w:cs="Tahoma"/>
          <w:sz w:val="20"/>
          <w:szCs w:val="20"/>
        </w:rPr>
      </w:pPr>
      <w:r w:rsidRPr="009F4135">
        <w:rPr>
          <w:rFonts w:ascii="Tahoma" w:hAnsi="Tahoma" w:cs="Tahoma"/>
          <w:sz w:val="20"/>
          <w:szCs w:val="20"/>
        </w:rPr>
        <w:t xml:space="preserve">Se pot admite în caz de obiective  publice </w:t>
      </w:r>
      <w:proofErr w:type="spellStart"/>
      <w:r w:rsidRPr="009F4135">
        <w:rPr>
          <w:rFonts w:ascii="Tahoma" w:hAnsi="Tahoma" w:cs="Tahoma"/>
          <w:sz w:val="20"/>
          <w:szCs w:val="20"/>
        </w:rPr>
        <w:t>curţi</w:t>
      </w:r>
      <w:proofErr w:type="spellEnd"/>
      <w:r w:rsidRPr="009F4135">
        <w:rPr>
          <w:rFonts w:ascii="Tahoma" w:hAnsi="Tahoma" w:cs="Tahoma"/>
          <w:sz w:val="20"/>
          <w:szCs w:val="20"/>
        </w:rPr>
        <w:t xml:space="preserve"> acoperite, cu material translucid, dar în aceste </w:t>
      </w:r>
      <w:proofErr w:type="spellStart"/>
      <w:r w:rsidRPr="009F4135">
        <w:rPr>
          <w:rFonts w:ascii="Tahoma" w:hAnsi="Tahoma" w:cs="Tahoma"/>
          <w:sz w:val="20"/>
          <w:szCs w:val="20"/>
        </w:rPr>
        <w:t>condiţii</w:t>
      </w:r>
      <w:proofErr w:type="spellEnd"/>
      <w:r w:rsidRPr="009F4135">
        <w:rPr>
          <w:rFonts w:ascii="Tahoma" w:hAnsi="Tahoma" w:cs="Tahoma"/>
          <w:sz w:val="20"/>
          <w:szCs w:val="20"/>
        </w:rPr>
        <w:t xml:space="preserve"> se impun </w:t>
      </w:r>
      <w:proofErr w:type="spellStart"/>
      <w:r w:rsidRPr="009F4135">
        <w:rPr>
          <w:rFonts w:ascii="Tahoma" w:hAnsi="Tahoma" w:cs="Tahoma"/>
          <w:sz w:val="20"/>
          <w:szCs w:val="20"/>
        </w:rPr>
        <w:t>soluţii</w:t>
      </w:r>
      <w:proofErr w:type="spellEnd"/>
      <w:r w:rsidRPr="009F4135">
        <w:rPr>
          <w:rFonts w:ascii="Tahoma" w:hAnsi="Tahoma" w:cs="Tahoma"/>
          <w:sz w:val="20"/>
          <w:szCs w:val="20"/>
        </w:rPr>
        <w:t xml:space="preserve"> de ventilare </w:t>
      </w:r>
      <w:proofErr w:type="spellStart"/>
      <w:r w:rsidRPr="009F4135">
        <w:rPr>
          <w:rFonts w:ascii="Tahoma" w:hAnsi="Tahoma" w:cs="Tahoma"/>
          <w:sz w:val="20"/>
          <w:szCs w:val="20"/>
        </w:rPr>
        <w:t>forţată</w:t>
      </w:r>
      <w:proofErr w:type="spellEnd"/>
      <w:r w:rsidRPr="009F4135">
        <w:rPr>
          <w:rFonts w:ascii="Tahoma" w:hAnsi="Tahoma" w:cs="Tahoma"/>
          <w:sz w:val="20"/>
          <w:szCs w:val="20"/>
        </w:rPr>
        <w:t xml:space="preserve">, </w:t>
      </w:r>
      <w:proofErr w:type="spellStart"/>
      <w:r w:rsidRPr="009F4135">
        <w:rPr>
          <w:rFonts w:ascii="Tahoma" w:hAnsi="Tahoma" w:cs="Tahoma"/>
          <w:sz w:val="20"/>
          <w:szCs w:val="20"/>
        </w:rPr>
        <w:t>staţii</w:t>
      </w:r>
      <w:proofErr w:type="spellEnd"/>
      <w:r w:rsidRPr="009F4135">
        <w:rPr>
          <w:rFonts w:ascii="Tahoma" w:hAnsi="Tahoma" w:cs="Tahoma"/>
          <w:sz w:val="20"/>
          <w:szCs w:val="20"/>
        </w:rPr>
        <w:t xml:space="preserve"> de climatizare a încăperilor.</w:t>
      </w:r>
    </w:p>
    <w:p w14:paraId="2E68394F" w14:textId="77777777" w:rsidR="0021397C" w:rsidRPr="009F4135" w:rsidRDefault="0021397C" w:rsidP="0021397C">
      <w:pPr>
        <w:jc w:val="both"/>
        <w:rPr>
          <w:rFonts w:ascii="Tahoma" w:hAnsi="Tahoma" w:cs="Tahoma"/>
          <w:sz w:val="20"/>
          <w:szCs w:val="20"/>
        </w:rPr>
      </w:pPr>
      <w:r w:rsidRPr="009F4135">
        <w:rPr>
          <w:rFonts w:ascii="Tahoma" w:hAnsi="Tahoma" w:cs="Tahoma"/>
          <w:sz w:val="20"/>
          <w:szCs w:val="20"/>
        </w:rPr>
        <w:t xml:space="preserve">Nu se admit dezmembrări de lot sau reparcelări care să ducă la </w:t>
      </w:r>
      <w:proofErr w:type="spellStart"/>
      <w:r w:rsidRPr="009F4135">
        <w:rPr>
          <w:rFonts w:ascii="Tahoma" w:hAnsi="Tahoma" w:cs="Tahoma"/>
          <w:sz w:val="20"/>
          <w:szCs w:val="20"/>
        </w:rPr>
        <w:t>micşorarea</w:t>
      </w:r>
      <w:proofErr w:type="spellEnd"/>
      <w:r w:rsidRPr="009F4135">
        <w:rPr>
          <w:rFonts w:ascii="Tahoma" w:hAnsi="Tahoma" w:cs="Tahoma"/>
          <w:sz w:val="20"/>
          <w:szCs w:val="20"/>
        </w:rPr>
        <w:t xml:space="preserve"> unei </w:t>
      </w:r>
      <w:proofErr w:type="spellStart"/>
      <w:r w:rsidRPr="009F4135">
        <w:rPr>
          <w:rFonts w:ascii="Tahoma" w:hAnsi="Tahoma" w:cs="Tahoma"/>
          <w:sz w:val="20"/>
          <w:szCs w:val="20"/>
        </w:rPr>
        <w:t>curţi</w:t>
      </w:r>
      <w:proofErr w:type="spellEnd"/>
      <w:r w:rsidRPr="009F4135">
        <w:rPr>
          <w:rFonts w:ascii="Tahoma" w:hAnsi="Tahoma" w:cs="Tahoma"/>
          <w:sz w:val="20"/>
          <w:szCs w:val="20"/>
        </w:rPr>
        <w:t xml:space="preserve"> sub 30 mp </w:t>
      </w:r>
      <w:proofErr w:type="spellStart"/>
      <w:r w:rsidRPr="009F4135">
        <w:rPr>
          <w:rFonts w:ascii="Tahoma" w:hAnsi="Tahoma" w:cs="Tahoma"/>
          <w:sz w:val="20"/>
          <w:szCs w:val="20"/>
        </w:rPr>
        <w:t>şi</w:t>
      </w:r>
      <w:proofErr w:type="spellEnd"/>
      <w:r w:rsidRPr="009F4135">
        <w:rPr>
          <w:rFonts w:ascii="Tahoma" w:hAnsi="Tahoma" w:cs="Tahoma"/>
          <w:sz w:val="20"/>
          <w:szCs w:val="20"/>
        </w:rPr>
        <w:t xml:space="preserve"> nici </w:t>
      </w:r>
      <w:proofErr w:type="spellStart"/>
      <w:r w:rsidRPr="009F4135">
        <w:rPr>
          <w:rFonts w:ascii="Tahoma" w:hAnsi="Tahoma" w:cs="Tahoma"/>
          <w:sz w:val="20"/>
          <w:szCs w:val="20"/>
        </w:rPr>
        <w:t>construcţii</w:t>
      </w:r>
      <w:proofErr w:type="spellEnd"/>
      <w:r w:rsidRPr="009F4135">
        <w:rPr>
          <w:rFonts w:ascii="Tahoma" w:hAnsi="Tahoma" w:cs="Tahoma"/>
          <w:sz w:val="20"/>
          <w:szCs w:val="20"/>
        </w:rPr>
        <w:t xml:space="preserve"> noi sau extinderi pe un lot, care să </w:t>
      </w:r>
      <w:proofErr w:type="spellStart"/>
      <w:r w:rsidRPr="009F4135">
        <w:rPr>
          <w:rFonts w:ascii="Tahoma" w:hAnsi="Tahoma" w:cs="Tahoma"/>
          <w:sz w:val="20"/>
          <w:szCs w:val="20"/>
        </w:rPr>
        <w:t>micşoreze</w:t>
      </w:r>
      <w:proofErr w:type="spellEnd"/>
      <w:r w:rsidRPr="009F4135">
        <w:rPr>
          <w:rFonts w:ascii="Tahoma" w:hAnsi="Tahoma" w:cs="Tahoma"/>
          <w:sz w:val="20"/>
          <w:szCs w:val="20"/>
        </w:rPr>
        <w:t xml:space="preserve"> curtea sub 30 mp.</w:t>
      </w:r>
    </w:p>
    <w:p w14:paraId="6F6B4684" w14:textId="77777777" w:rsidR="0021397C" w:rsidRPr="009F4135" w:rsidRDefault="0021397C" w:rsidP="0021397C">
      <w:pPr>
        <w:jc w:val="both"/>
        <w:rPr>
          <w:rFonts w:ascii="Tahoma" w:hAnsi="Tahoma" w:cs="Tahoma"/>
          <w:sz w:val="20"/>
          <w:szCs w:val="20"/>
        </w:rPr>
      </w:pPr>
      <w:r w:rsidRPr="009F4135">
        <w:rPr>
          <w:rFonts w:ascii="Tahoma" w:hAnsi="Tahoma" w:cs="Tahoma"/>
          <w:sz w:val="20"/>
          <w:szCs w:val="20"/>
        </w:rPr>
        <w:t xml:space="preserve">Latura minimă a </w:t>
      </w:r>
      <w:proofErr w:type="spellStart"/>
      <w:r w:rsidRPr="009F4135">
        <w:rPr>
          <w:rFonts w:ascii="Tahoma" w:hAnsi="Tahoma" w:cs="Tahoma"/>
          <w:sz w:val="20"/>
          <w:szCs w:val="20"/>
        </w:rPr>
        <w:t>curţii</w:t>
      </w:r>
      <w:proofErr w:type="spellEnd"/>
      <w:r w:rsidRPr="009F4135">
        <w:rPr>
          <w:rFonts w:ascii="Tahoma" w:hAnsi="Tahoma" w:cs="Tahoma"/>
          <w:sz w:val="20"/>
          <w:szCs w:val="20"/>
        </w:rPr>
        <w:t xml:space="preserve"> va fi de </w:t>
      </w:r>
      <w:r w:rsidR="00464EA2">
        <w:rPr>
          <w:rFonts w:ascii="Tahoma" w:hAnsi="Tahoma" w:cs="Tahoma"/>
          <w:sz w:val="20"/>
          <w:szCs w:val="20"/>
        </w:rPr>
        <w:t>3</w:t>
      </w:r>
      <w:r w:rsidRPr="009F4135">
        <w:rPr>
          <w:rFonts w:ascii="Tahoma" w:hAnsi="Tahoma" w:cs="Tahoma"/>
          <w:sz w:val="20"/>
          <w:szCs w:val="20"/>
        </w:rPr>
        <w:t xml:space="preserve">,00 m. Se pot admite exceptări de la </w:t>
      </w:r>
      <w:proofErr w:type="spellStart"/>
      <w:r w:rsidRPr="009F4135">
        <w:rPr>
          <w:rFonts w:ascii="Tahoma" w:hAnsi="Tahoma" w:cs="Tahoma"/>
          <w:sz w:val="20"/>
          <w:szCs w:val="20"/>
        </w:rPr>
        <w:t>suprafeţele</w:t>
      </w:r>
      <w:proofErr w:type="spellEnd"/>
      <w:r w:rsidRPr="009F4135">
        <w:rPr>
          <w:rFonts w:ascii="Tahoma" w:hAnsi="Tahoma" w:cs="Tahoma"/>
          <w:sz w:val="20"/>
          <w:szCs w:val="20"/>
        </w:rPr>
        <w:t xml:space="preserve"> minime atunci când 2 vecini au </w:t>
      </w:r>
      <w:proofErr w:type="spellStart"/>
      <w:r w:rsidRPr="009F4135">
        <w:rPr>
          <w:rFonts w:ascii="Tahoma" w:hAnsi="Tahoma" w:cs="Tahoma"/>
          <w:sz w:val="20"/>
          <w:szCs w:val="20"/>
        </w:rPr>
        <w:t>curţi</w:t>
      </w:r>
      <w:proofErr w:type="spellEnd"/>
      <w:r w:rsidRPr="009F4135">
        <w:rPr>
          <w:rFonts w:ascii="Tahoma" w:hAnsi="Tahoma" w:cs="Tahoma"/>
          <w:sz w:val="20"/>
          <w:szCs w:val="20"/>
        </w:rPr>
        <w:t xml:space="preserve"> conexe </w:t>
      </w:r>
      <w:proofErr w:type="spellStart"/>
      <w:r w:rsidRPr="009F4135">
        <w:rPr>
          <w:rFonts w:ascii="Tahoma" w:hAnsi="Tahoma" w:cs="Tahoma"/>
          <w:sz w:val="20"/>
          <w:szCs w:val="20"/>
        </w:rPr>
        <w:t>şi</w:t>
      </w:r>
      <w:proofErr w:type="spellEnd"/>
      <w:r w:rsidRPr="009F4135">
        <w:rPr>
          <w:rFonts w:ascii="Tahoma" w:hAnsi="Tahoma" w:cs="Tahoma"/>
          <w:sz w:val="20"/>
          <w:szCs w:val="20"/>
        </w:rPr>
        <w:t xml:space="preserve"> nu apar garduri ce fură din vederea liberă a încăperilor, pentru terenuri de </w:t>
      </w:r>
      <w:proofErr w:type="spellStart"/>
      <w:r w:rsidRPr="009F4135">
        <w:rPr>
          <w:rFonts w:ascii="Tahoma" w:hAnsi="Tahoma" w:cs="Tahoma"/>
          <w:sz w:val="20"/>
          <w:szCs w:val="20"/>
        </w:rPr>
        <w:t>colţ</w:t>
      </w:r>
      <w:proofErr w:type="spellEnd"/>
      <w:r w:rsidRPr="009F4135">
        <w:rPr>
          <w:rFonts w:ascii="Tahoma" w:hAnsi="Tahoma" w:cs="Tahoma"/>
          <w:sz w:val="20"/>
          <w:szCs w:val="20"/>
        </w:rPr>
        <w:t xml:space="preserve">, cu clădiri pe 2 laturi ale lotului, </w:t>
      </w:r>
      <w:proofErr w:type="spellStart"/>
      <w:r w:rsidRPr="009F4135">
        <w:rPr>
          <w:rFonts w:ascii="Tahoma" w:hAnsi="Tahoma" w:cs="Tahoma"/>
          <w:sz w:val="20"/>
          <w:szCs w:val="20"/>
        </w:rPr>
        <w:t>permiţând</w:t>
      </w:r>
      <w:proofErr w:type="spellEnd"/>
      <w:r w:rsidRPr="009F4135">
        <w:rPr>
          <w:rFonts w:ascii="Tahoma" w:hAnsi="Tahoma" w:cs="Tahoma"/>
          <w:sz w:val="20"/>
          <w:szCs w:val="20"/>
        </w:rPr>
        <w:t xml:space="preserve"> </w:t>
      </w:r>
      <w:proofErr w:type="spellStart"/>
      <w:r w:rsidRPr="009F4135">
        <w:rPr>
          <w:rFonts w:ascii="Tahoma" w:hAnsi="Tahoma" w:cs="Tahoma"/>
          <w:sz w:val="20"/>
          <w:szCs w:val="20"/>
        </w:rPr>
        <w:t>circulaţia</w:t>
      </w:r>
      <w:proofErr w:type="spellEnd"/>
      <w:r w:rsidRPr="009F4135">
        <w:rPr>
          <w:rFonts w:ascii="Tahoma" w:hAnsi="Tahoma" w:cs="Tahoma"/>
          <w:sz w:val="20"/>
          <w:szCs w:val="20"/>
        </w:rPr>
        <w:t xml:space="preserve"> pietonilor spre cele 2 străzi </w:t>
      </w:r>
      <w:proofErr w:type="spellStart"/>
      <w:r w:rsidRPr="009F4135">
        <w:rPr>
          <w:rFonts w:ascii="Tahoma" w:hAnsi="Tahoma" w:cs="Tahoma"/>
          <w:sz w:val="20"/>
          <w:szCs w:val="20"/>
        </w:rPr>
        <w:t>şi</w:t>
      </w:r>
      <w:proofErr w:type="spellEnd"/>
      <w:r w:rsidRPr="009F4135">
        <w:rPr>
          <w:rFonts w:ascii="Tahoma" w:hAnsi="Tahoma" w:cs="Tahoma"/>
          <w:sz w:val="20"/>
          <w:szCs w:val="20"/>
        </w:rPr>
        <w:t xml:space="preserve"> cu deschideri de unghi de max. 120  în plan.</w:t>
      </w:r>
    </w:p>
    <w:p w14:paraId="017D265A" w14:textId="77777777" w:rsidR="0021397C" w:rsidRPr="00464EA2" w:rsidRDefault="0021397C" w:rsidP="00464EA2">
      <w:pPr>
        <w:jc w:val="both"/>
        <w:rPr>
          <w:rFonts w:ascii="Arial" w:hAnsi="Arial" w:cs="Arial"/>
          <w:i/>
        </w:rPr>
      </w:pPr>
      <w:r w:rsidRPr="009F4135">
        <w:rPr>
          <w:rFonts w:ascii="Tahoma" w:hAnsi="Tahoma" w:cs="Tahoma"/>
          <w:sz w:val="20"/>
          <w:szCs w:val="20"/>
        </w:rPr>
        <w:tab/>
      </w:r>
      <w:r w:rsidRPr="00464EA2">
        <w:rPr>
          <w:rFonts w:ascii="Arial" w:hAnsi="Arial" w:cs="Arial"/>
          <w:i/>
        </w:rPr>
        <w:t xml:space="preserve">Aspectul exterior al </w:t>
      </w:r>
      <w:proofErr w:type="spellStart"/>
      <w:r w:rsidRPr="00464EA2">
        <w:rPr>
          <w:rFonts w:ascii="Arial" w:hAnsi="Arial" w:cs="Arial"/>
          <w:i/>
        </w:rPr>
        <w:t>construcţiilor</w:t>
      </w:r>
      <w:proofErr w:type="spellEnd"/>
      <w:r w:rsidRPr="00464EA2">
        <w:rPr>
          <w:rFonts w:ascii="Arial" w:hAnsi="Arial" w:cs="Arial"/>
          <w:i/>
        </w:rPr>
        <w:t>.</w:t>
      </w:r>
    </w:p>
    <w:p w14:paraId="3934E97E" w14:textId="77777777" w:rsidR="0021397C" w:rsidRPr="009F4135" w:rsidRDefault="0021397C" w:rsidP="0021397C">
      <w:pPr>
        <w:jc w:val="both"/>
        <w:rPr>
          <w:rFonts w:ascii="Tahoma" w:hAnsi="Tahoma" w:cs="Tahoma"/>
          <w:sz w:val="20"/>
          <w:szCs w:val="20"/>
        </w:rPr>
      </w:pPr>
      <w:r w:rsidRPr="009F4135">
        <w:rPr>
          <w:rFonts w:ascii="Tahoma" w:hAnsi="Tahoma" w:cs="Tahoma"/>
          <w:sz w:val="20"/>
          <w:szCs w:val="20"/>
        </w:rPr>
        <w:t xml:space="preserve">Se va respecta caracterul general al zonei </w:t>
      </w:r>
      <w:proofErr w:type="spellStart"/>
      <w:r w:rsidRPr="009F4135">
        <w:rPr>
          <w:rFonts w:ascii="Tahoma" w:hAnsi="Tahoma" w:cs="Tahoma"/>
          <w:sz w:val="20"/>
          <w:szCs w:val="20"/>
        </w:rPr>
        <w:t>şi</w:t>
      </w:r>
      <w:proofErr w:type="spellEnd"/>
      <w:r w:rsidRPr="009F4135">
        <w:rPr>
          <w:rFonts w:ascii="Tahoma" w:hAnsi="Tahoma" w:cs="Tahoma"/>
          <w:sz w:val="20"/>
          <w:szCs w:val="20"/>
        </w:rPr>
        <w:t xml:space="preserve"> armonizarea cu aspectul clădirilor învecinate (materiale de </w:t>
      </w:r>
      <w:proofErr w:type="spellStart"/>
      <w:r w:rsidRPr="009F4135">
        <w:rPr>
          <w:rFonts w:ascii="Tahoma" w:hAnsi="Tahoma" w:cs="Tahoma"/>
          <w:sz w:val="20"/>
          <w:szCs w:val="20"/>
        </w:rPr>
        <w:t>construcţii</w:t>
      </w:r>
      <w:proofErr w:type="spellEnd"/>
      <w:r w:rsidRPr="009F4135">
        <w:rPr>
          <w:rFonts w:ascii="Tahoma" w:hAnsi="Tahoma" w:cs="Tahoma"/>
          <w:sz w:val="20"/>
          <w:szCs w:val="20"/>
        </w:rPr>
        <w:t xml:space="preserve">, goluri, registre de </w:t>
      </w:r>
      <w:proofErr w:type="spellStart"/>
      <w:r w:rsidRPr="009F4135">
        <w:rPr>
          <w:rFonts w:ascii="Tahoma" w:hAnsi="Tahoma" w:cs="Tahoma"/>
          <w:sz w:val="20"/>
          <w:szCs w:val="20"/>
        </w:rPr>
        <w:t>înălţime</w:t>
      </w:r>
      <w:proofErr w:type="spellEnd"/>
      <w:r w:rsidRPr="009F4135">
        <w:rPr>
          <w:rFonts w:ascii="Tahoma" w:hAnsi="Tahoma" w:cs="Tahoma"/>
          <w:sz w:val="20"/>
          <w:szCs w:val="20"/>
        </w:rPr>
        <w:t>, detalii de arhitectură, conformarea învelitorii).</w:t>
      </w:r>
    </w:p>
    <w:p w14:paraId="3DEE535A" w14:textId="77777777" w:rsidR="0021397C" w:rsidRDefault="0021397C" w:rsidP="0021397C">
      <w:pPr>
        <w:jc w:val="both"/>
        <w:rPr>
          <w:rFonts w:ascii="Tahoma" w:hAnsi="Tahoma" w:cs="Tahoma"/>
          <w:sz w:val="20"/>
          <w:szCs w:val="20"/>
        </w:rPr>
      </w:pPr>
      <w:r w:rsidRPr="009F4135">
        <w:rPr>
          <w:rFonts w:ascii="Tahoma" w:hAnsi="Tahoma" w:cs="Tahoma"/>
          <w:sz w:val="20"/>
          <w:szCs w:val="20"/>
        </w:rPr>
        <w:lastRenderedPageBreak/>
        <w:t xml:space="preserve">In zone cu un caracter specific constituit se </w:t>
      </w:r>
      <w:proofErr w:type="spellStart"/>
      <w:r w:rsidRPr="009F4135">
        <w:rPr>
          <w:rFonts w:ascii="Tahoma" w:hAnsi="Tahoma" w:cs="Tahoma"/>
          <w:sz w:val="20"/>
          <w:szCs w:val="20"/>
        </w:rPr>
        <w:t>menţine</w:t>
      </w:r>
      <w:proofErr w:type="spellEnd"/>
      <w:r w:rsidRPr="009F4135">
        <w:rPr>
          <w:rFonts w:ascii="Tahoma" w:hAnsi="Tahoma" w:cs="Tahoma"/>
          <w:sz w:val="20"/>
          <w:szCs w:val="20"/>
        </w:rPr>
        <w:t xml:space="preserve"> </w:t>
      </w:r>
      <w:proofErr w:type="spellStart"/>
      <w:r w:rsidRPr="009F4135">
        <w:rPr>
          <w:rFonts w:ascii="Tahoma" w:hAnsi="Tahoma" w:cs="Tahoma"/>
          <w:sz w:val="20"/>
          <w:szCs w:val="20"/>
        </w:rPr>
        <w:t>faţada</w:t>
      </w:r>
      <w:proofErr w:type="spellEnd"/>
      <w:r w:rsidRPr="009F4135">
        <w:rPr>
          <w:rFonts w:ascii="Tahoma" w:hAnsi="Tahoma" w:cs="Tahoma"/>
          <w:sz w:val="20"/>
          <w:szCs w:val="20"/>
        </w:rPr>
        <w:t xml:space="preserve"> actuală </w:t>
      </w:r>
      <w:proofErr w:type="spellStart"/>
      <w:r w:rsidRPr="009F4135">
        <w:rPr>
          <w:rFonts w:ascii="Tahoma" w:hAnsi="Tahoma" w:cs="Tahoma"/>
          <w:sz w:val="20"/>
          <w:szCs w:val="20"/>
        </w:rPr>
        <w:t>şi</w:t>
      </w:r>
      <w:proofErr w:type="spellEnd"/>
      <w:r w:rsidRPr="009F4135">
        <w:rPr>
          <w:rFonts w:ascii="Tahoma" w:hAnsi="Tahoma" w:cs="Tahoma"/>
          <w:sz w:val="20"/>
          <w:szCs w:val="20"/>
        </w:rPr>
        <w:t xml:space="preserve"> orice modificare, </w:t>
      </w:r>
      <w:proofErr w:type="spellStart"/>
      <w:r w:rsidRPr="009F4135">
        <w:rPr>
          <w:rFonts w:ascii="Tahoma" w:hAnsi="Tahoma" w:cs="Tahoma"/>
          <w:sz w:val="20"/>
          <w:szCs w:val="20"/>
        </w:rPr>
        <w:t>reparaţie</w:t>
      </w:r>
      <w:proofErr w:type="spellEnd"/>
      <w:r w:rsidRPr="009F4135">
        <w:rPr>
          <w:rFonts w:ascii="Tahoma" w:hAnsi="Tahoma" w:cs="Tahoma"/>
          <w:sz w:val="20"/>
          <w:szCs w:val="20"/>
        </w:rPr>
        <w:t xml:space="preserve">, extindere </w:t>
      </w:r>
      <w:proofErr w:type="spellStart"/>
      <w:r w:rsidRPr="009F4135">
        <w:rPr>
          <w:rFonts w:ascii="Tahoma" w:hAnsi="Tahoma" w:cs="Tahoma"/>
          <w:sz w:val="20"/>
          <w:szCs w:val="20"/>
        </w:rPr>
        <w:t>şi</w:t>
      </w:r>
      <w:proofErr w:type="spellEnd"/>
      <w:r w:rsidRPr="009F4135">
        <w:rPr>
          <w:rFonts w:ascii="Tahoma" w:hAnsi="Tahoma" w:cs="Tahoma"/>
          <w:sz w:val="20"/>
          <w:szCs w:val="20"/>
        </w:rPr>
        <w:t xml:space="preserve"> supraetajare se va subordona axelor </w:t>
      </w:r>
      <w:proofErr w:type="spellStart"/>
      <w:r w:rsidRPr="009F4135">
        <w:rPr>
          <w:rFonts w:ascii="Tahoma" w:hAnsi="Tahoma" w:cs="Tahoma"/>
          <w:sz w:val="20"/>
          <w:szCs w:val="20"/>
        </w:rPr>
        <w:t>faţadei</w:t>
      </w:r>
      <w:proofErr w:type="spellEnd"/>
      <w:r w:rsidRPr="009F4135">
        <w:rPr>
          <w:rFonts w:ascii="Tahoma" w:hAnsi="Tahoma" w:cs="Tahoma"/>
          <w:sz w:val="20"/>
          <w:szCs w:val="20"/>
        </w:rPr>
        <w:t xml:space="preserve"> existente </w:t>
      </w:r>
      <w:proofErr w:type="spellStart"/>
      <w:r w:rsidRPr="009F4135">
        <w:rPr>
          <w:rFonts w:ascii="Tahoma" w:hAnsi="Tahoma" w:cs="Tahoma"/>
          <w:sz w:val="20"/>
          <w:szCs w:val="20"/>
        </w:rPr>
        <w:t>şi</w:t>
      </w:r>
      <w:proofErr w:type="spellEnd"/>
      <w:r w:rsidRPr="009F4135">
        <w:rPr>
          <w:rFonts w:ascii="Tahoma" w:hAnsi="Tahoma" w:cs="Tahoma"/>
          <w:sz w:val="20"/>
          <w:szCs w:val="20"/>
        </w:rPr>
        <w:t xml:space="preserve"> ansamblului învecinat, al străzii.</w:t>
      </w:r>
    </w:p>
    <w:p w14:paraId="7B007B0F" w14:textId="77777777" w:rsidR="0021397C" w:rsidRDefault="0021397C" w:rsidP="0021397C">
      <w:pPr>
        <w:jc w:val="both"/>
        <w:rPr>
          <w:rFonts w:ascii="Tahoma" w:hAnsi="Tahoma" w:cs="Tahoma"/>
          <w:sz w:val="20"/>
          <w:szCs w:val="20"/>
        </w:rPr>
      </w:pPr>
      <w:r>
        <w:rPr>
          <w:rFonts w:ascii="Tahoma" w:hAnsi="Tahoma" w:cs="Tahoma"/>
          <w:sz w:val="20"/>
          <w:szCs w:val="20"/>
        </w:rPr>
        <w:tab/>
        <w:t xml:space="preserve">Pentru ridicarea nivelului estetic al </w:t>
      </w:r>
      <w:proofErr w:type="spellStart"/>
      <w:r>
        <w:rPr>
          <w:rFonts w:ascii="Tahoma" w:hAnsi="Tahoma" w:cs="Tahoma"/>
          <w:sz w:val="20"/>
          <w:szCs w:val="20"/>
        </w:rPr>
        <w:t>localităţiilor</w:t>
      </w:r>
      <w:proofErr w:type="spellEnd"/>
      <w:r>
        <w:rPr>
          <w:rFonts w:ascii="Tahoma" w:hAnsi="Tahoma" w:cs="Tahoma"/>
          <w:sz w:val="20"/>
          <w:szCs w:val="20"/>
        </w:rPr>
        <w:t xml:space="preserve"> se recomandă folosirea unei volumetrii unitare pe străzi, pachete de cvartale, care înseamnă:</w:t>
      </w:r>
    </w:p>
    <w:p w14:paraId="5C7DE6B5" w14:textId="77777777" w:rsidR="0021397C" w:rsidRDefault="0021397C" w:rsidP="0021397C">
      <w:pPr>
        <w:numPr>
          <w:ilvl w:val="1"/>
          <w:numId w:val="1"/>
        </w:numPr>
        <w:spacing w:after="0" w:line="240" w:lineRule="auto"/>
        <w:jc w:val="both"/>
        <w:rPr>
          <w:rFonts w:ascii="Tahoma" w:hAnsi="Tahoma" w:cs="Tahoma"/>
          <w:sz w:val="20"/>
          <w:szCs w:val="20"/>
        </w:rPr>
      </w:pPr>
      <w:r>
        <w:rPr>
          <w:rFonts w:ascii="Tahoma" w:hAnsi="Tahoma" w:cs="Tahoma"/>
          <w:sz w:val="20"/>
          <w:szCs w:val="20"/>
        </w:rPr>
        <w:t xml:space="preserve">Sistem de construire cu aliniament stradal continuu (fie din </w:t>
      </w:r>
      <w:proofErr w:type="spellStart"/>
      <w:r>
        <w:rPr>
          <w:rFonts w:ascii="Tahoma" w:hAnsi="Tahoma" w:cs="Tahoma"/>
          <w:sz w:val="20"/>
          <w:szCs w:val="20"/>
        </w:rPr>
        <w:t>construcţii</w:t>
      </w:r>
      <w:proofErr w:type="spellEnd"/>
      <w:r>
        <w:rPr>
          <w:rFonts w:ascii="Tahoma" w:hAnsi="Tahoma" w:cs="Tahoma"/>
          <w:sz w:val="20"/>
          <w:szCs w:val="20"/>
        </w:rPr>
        <w:t>, fie din împrejmuiri)</w:t>
      </w:r>
    </w:p>
    <w:p w14:paraId="65089C1F" w14:textId="77777777" w:rsidR="0021397C" w:rsidRDefault="0021397C" w:rsidP="0021397C">
      <w:pPr>
        <w:numPr>
          <w:ilvl w:val="1"/>
          <w:numId w:val="1"/>
        </w:numPr>
        <w:spacing w:after="0" w:line="240" w:lineRule="auto"/>
        <w:jc w:val="both"/>
        <w:rPr>
          <w:rFonts w:ascii="Tahoma" w:hAnsi="Tahoma" w:cs="Tahoma"/>
          <w:sz w:val="20"/>
          <w:szCs w:val="20"/>
        </w:rPr>
      </w:pPr>
      <w:r>
        <w:rPr>
          <w:rFonts w:ascii="Tahoma" w:hAnsi="Tahoma" w:cs="Tahoma"/>
          <w:sz w:val="20"/>
          <w:szCs w:val="20"/>
        </w:rPr>
        <w:t>orientarea coamelor de învelitoare fie în paralel cu axul străzii, fie perpendicular pe stradă, la grupuri compacte</w:t>
      </w:r>
    </w:p>
    <w:p w14:paraId="165A4075" w14:textId="77777777" w:rsidR="0021397C" w:rsidRDefault="0021397C" w:rsidP="0021397C">
      <w:pPr>
        <w:numPr>
          <w:ilvl w:val="1"/>
          <w:numId w:val="1"/>
        </w:numPr>
        <w:spacing w:after="0" w:line="240" w:lineRule="auto"/>
        <w:jc w:val="both"/>
        <w:rPr>
          <w:rFonts w:ascii="Tahoma" w:hAnsi="Tahoma" w:cs="Tahoma"/>
          <w:sz w:val="20"/>
          <w:szCs w:val="20"/>
        </w:rPr>
      </w:pPr>
      <w:r>
        <w:rPr>
          <w:rFonts w:ascii="Tahoma" w:hAnsi="Tahoma" w:cs="Tahoma"/>
          <w:sz w:val="20"/>
          <w:szCs w:val="20"/>
        </w:rPr>
        <w:t xml:space="preserve">panta </w:t>
      </w:r>
      <w:proofErr w:type="spellStart"/>
      <w:r>
        <w:rPr>
          <w:rFonts w:ascii="Tahoma" w:hAnsi="Tahoma" w:cs="Tahoma"/>
          <w:sz w:val="20"/>
          <w:szCs w:val="20"/>
        </w:rPr>
        <w:t>invelitorii</w:t>
      </w:r>
      <w:proofErr w:type="spellEnd"/>
      <w:r>
        <w:rPr>
          <w:rFonts w:ascii="Tahoma" w:hAnsi="Tahoma" w:cs="Tahoma"/>
          <w:sz w:val="20"/>
          <w:szCs w:val="20"/>
        </w:rPr>
        <w:t xml:space="preserve"> să fie </w:t>
      </w:r>
      <w:smartTag w:uri="urn:schemas-microsoft-com:office:smarttags" w:element="place">
        <w:smartTag w:uri="urn:schemas-microsoft-com:office:smarttags" w:element="City">
          <w:r>
            <w:rPr>
              <w:rFonts w:ascii="Tahoma" w:hAnsi="Tahoma" w:cs="Tahoma"/>
              <w:sz w:val="20"/>
              <w:szCs w:val="20"/>
            </w:rPr>
            <w:t>constantă</w:t>
          </w:r>
        </w:smartTag>
      </w:smartTag>
      <w:r>
        <w:rPr>
          <w:rFonts w:ascii="Tahoma" w:hAnsi="Tahoma" w:cs="Tahoma"/>
          <w:sz w:val="20"/>
          <w:szCs w:val="20"/>
        </w:rPr>
        <w:t xml:space="preserve"> 30-42°.</w:t>
      </w:r>
    </w:p>
    <w:p w14:paraId="1F679143" w14:textId="77777777" w:rsidR="0021397C" w:rsidRDefault="0021397C" w:rsidP="0021397C">
      <w:pPr>
        <w:numPr>
          <w:ilvl w:val="1"/>
          <w:numId w:val="1"/>
        </w:numPr>
        <w:spacing w:after="0" w:line="240" w:lineRule="auto"/>
        <w:jc w:val="both"/>
        <w:rPr>
          <w:rFonts w:ascii="Tahoma" w:hAnsi="Tahoma" w:cs="Tahoma"/>
          <w:sz w:val="20"/>
          <w:szCs w:val="20"/>
        </w:rPr>
      </w:pPr>
      <w:r>
        <w:rPr>
          <w:rFonts w:ascii="Tahoma" w:hAnsi="Tahoma" w:cs="Tahoma"/>
          <w:sz w:val="20"/>
          <w:szCs w:val="20"/>
        </w:rPr>
        <w:t xml:space="preserve">Tipul de goluri de ferestre să fie unitar pe grupuri de case- fie goluri înguste cu </w:t>
      </w:r>
      <w:proofErr w:type="spellStart"/>
      <w:r>
        <w:rPr>
          <w:rFonts w:ascii="Tahoma" w:hAnsi="Tahoma" w:cs="Tahoma"/>
          <w:sz w:val="20"/>
          <w:szCs w:val="20"/>
        </w:rPr>
        <w:t>înălţime</w:t>
      </w:r>
      <w:proofErr w:type="spellEnd"/>
      <w:r>
        <w:rPr>
          <w:rFonts w:ascii="Tahoma" w:hAnsi="Tahoma" w:cs="Tahoma"/>
          <w:sz w:val="20"/>
          <w:szCs w:val="20"/>
        </w:rPr>
        <w:t xml:space="preserve"> mare, fie goluri orizontale.</w:t>
      </w:r>
    </w:p>
    <w:p w14:paraId="633C7920" w14:textId="77777777" w:rsidR="0021397C" w:rsidRDefault="0021397C" w:rsidP="0021397C">
      <w:pPr>
        <w:numPr>
          <w:ilvl w:val="1"/>
          <w:numId w:val="1"/>
        </w:numPr>
        <w:spacing w:after="0" w:line="240" w:lineRule="auto"/>
        <w:jc w:val="both"/>
        <w:rPr>
          <w:rFonts w:ascii="Tahoma" w:hAnsi="Tahoma" w:cs="Tahoma"/>
          <w:sz w:val="20"/>
          <w:szCs w:val="20"/>
        </w:rPr>
      </w:pPr>
      <w:proofErr w:type="spellStart"/>
      <w:r>
        <w:rPr>
          <w:rFonts w:ascii="Tahoma" w:hAnsi="Tahoma" w:cs="Tahoma"/>
          <w:sz w:val="20"/>
          <w:szCs w:val="20"/>
        </w:rPr>
        <w:t>Înălţimea</w:t>
      </w:r>
      <w:proofErr w:type="spellEnd"/>
      <w:r>
        <w:rPr>
          <w:rFonts w:ascii="Tahoma" w:hAnsi="Tahoma" w:cs="Tahoma"/>
          <w:sz w:val="20"/>
          <w:szCs w:val="20"/>
        </w:rPr>
        <w:t xml:space="preserve"> </w:t>
      </w:r>
      <w:proofErr w:type="spellStart"/>
      <w:r>
        <w:rPr>
          <w:rFonts w:ascii="Tahoma" w:hAnsi="Tahoma" w:cs="Tahoma"/>
          <w:sz w:val="20"/>
          <w:szCs w:val="20"/>
        </w:rPr>
        <w:t>şi</w:t>
      </w:r>
      <w:proofErr w:type="spellEnd"/>
      <w:r>
        <w:rPr>
          <w:rFonts w:ascii="Tahoma" w:hAnsi="Tahoma" w:cs="Tahoma"/>
          <w:sz w:val="20"/>
          <w:szCs w:val="20"/>
        </w:rPr>
        <w:t xml:space="preserve"> materialul împrejmuirii să fie unitară – 1,80 m în medie.</w:t>
      </w:r>
    </w:p>
    <w:p w14:paraId="21FFACE6" w14:textId="77777777" w:rsidR="0021397C" w:rsidRPr="009F4135" w:rsidRDefault="0021397C" w:rsidP="0021397C">
      <w:pPr>
        <w:numPr>
          <w:ilvl w:val="1"/>
          <w:numId w:val="1"/>
        </w:numPr>
        <w:spacing w:after="0" w:line="240" w:lineRule="auto"/>
        <w:jc w:val="both"/>
        <w:rPr>
          <w:rFonts w:ascii="Tahoma" w:hAnsi="Tahoma" w:cs="Tahoma"/>
          <w:sz w:val="20"/>
          <w:szCs w:val="20"/>
        </w:rPr>
      </w:pPr>
      <w:r>
        <w:rPr>
          <w:rFonts w:ascii="Tahoma" w:hAnsi="Tahoma" w:cs="Tahoma"/>
          <w:sz w:val="20"/>
          <w:szCs w:val="20"/>
        </w:rPr>
        <w:t xml:space="preserve">Regăsirea unor elemente specifice unitare: obloane, sau jaluzele, tratare socul, tip de subdiviziune </w:t>
      </w:r>
      <w:proofErr w:type="spellStart"/>
      <w:r>
        <w:rPr>
          <w:rFonts w:ascii="Tahoma" w:hAnsi="Tahoma" w:cs="Tahoma"/>
          <w:sz w:val="20"/>
          <w:szCs w:val="20"/>
        </w:rPr>
        <w:t>şprosuri</w:t>
      </w:r>
      <w:proofErr w:type="spellEnd"/>
      <w:r>
        <w:rPr>
          <w:rFonts w:ascii="Tahoma" w:hAnsi="Tahoma" w:cs="Tahoma"/>
          <w:sz w:val="20"/>
          <w:szCs w:val="20"/>
        </w:rPr>
        <w:t xml:space="preserve"> la ferestre, ancadramente, </w:t>
      </w:r>
      <w:proofErr w:type="spellStart"/>
      <w:r>
        <w:rPr>
          <w:rFonts w:ascii="Tahoma" w:hAnsi="Tahoma" w:cs="Tahoma"/>
          <w:sz w:val="20"/>
          <w:szCs w:val="20"/>
        </w:rPr>
        <w:t>ş.a</w:t>
      </w:r>
      <w:proofErr w:type="spellEnd"/>
      <w:r>
        <w:rPr>
          <w:rFonts w:ascii="Tahoma" w:hAnsi="Tahoma" w:cs="Tahoma"/>
          <w:sz w:val="20"/>
          <w:szCs w:val="20"/>
        </w:rPr>
        <w:t>.</w:t>
      </w:r>
    </w:p>
    <w:p w14:paraId="6898B916" w14:textId="77777777" w:rsidR="0021397C" w:rsidRDefault="0021397C" w:rsidP="0021397C">
      <w:r>
        <w:tab/>
      </w:r>
    </w:p>
    <w:p w14:paraId="46017069" w14:textId="77777777" w:rsidR="0021397C" w:rsidRPr="00E17B6C" w:rsidRDefault="0021397C" w:rsidP="0021397C">
      <w:pPr>
        <w:pStyle w:val="Titlu4"/>
        <w:rPr>
          <w:b w:val="0"/>
          <w:sz w:val="22"/>
          <w:szCs w:val="22"/>
        </w:rPr>
      </w:pPr>
      <w:r w:rsidRPr="00E17B6C">
        <w:rPr>
          <w:b w:val="0"/>
          <w:sz w:val="22"/>
          <w:szCs w:val="22"/>
        </w:rPr>
        <w:t xml:space="preserve">Materiale de </w:t>
      </w:r>
      <w:proofErr w:type="spellStart"/>
      <w:r w:rsidRPr="00E17B6C">
        <w:rPr>
          <w:b w:val="0"/>
          <w:sz w:val="22"/>
          <w:szCs w:val="22"/>
        </w:rPr>
        <w:t>construcţii</w:t>
      </w:r>
      <w:proofErr w:type="spellEnd"/>
    </w:p>
    <w:p w14:paraId="404249CE" w14:textId="77777777" w:rsidR="0021397C" w:rsidRPr="00E17B6C" w:rsidRDefault="0021397C" w:rsidP="0021397C">
      <w:pPr>
        <w:jc w:val="both"/>
        <w:rPr>
          <w:rFonts w:ascii="Tahoma" w:hAnsi="Tahoma" w:cs="Tahoma"/>
          <w:sz w:val="20"/>
          <w:szCs w:val="20"/>
        </w:rPr>
      </w:pPr>
      <w:r w:rsidRPr="00E17B6C">
        <w:rPr>
          <w:rFonts w:ascii="Tahoma" w:hAnsi="Tahoma" w:cs="Tahoma"/>
          <w:sz w:val="20"/>
          <w:szCs w:val="20"/>
        </w:rPr>
        <w:t>Fiecare clădire se va construi a</w:t>
      </w:r>
      <w:r>
        <w:rPr>
          <w:rFonts w:ascii="Tahoma" w:hAnsi="Tahoma" w:cs="Tahoma"/>
          <w:sz w:val="20"/>
          <w:szCs w:val="20"/>
        </w:rPr>
        <w:t>stfel încât</w:t>
      </w:r>
      <w:r w:rsidRPr="00E17B6C">
        <w:rPr>
          <w:rFonts w:ascii="Tahoma" w:hAnsi="Tahoma" w:cs="Tahoma"/>
          <w:sz w:val="20"/>
          <w:szCs w:val="20"/>
        </w:rPr>
        <w:t xml:space="preserve"> să asigure o stabilitate proprie. Diviziunea unei clădiri în mai multe </w:t>
      </w:r>
      <w:proofErr w:type="spellStart"/>
      <w:r w:rsidRPr="00E17B6C">
        <w:rPr>
          <w:rFonts w:ascii="Tahoma" w:hAnsi="Tahoma" w:cs="Tahoma"/>
          <w:sz w:val="20"/>
          <w:szCs w:val="20"/>
        </w:rPr>
        <w:t>proprietăţi</w:t>
      </w:r>
      <w:proofErr w:type="spellEnd"/>
      <w:r w:rsidRPr="00E17B6C">
        <w:rPr>
          <w:rFonts w:ascii="Tahoma" w:hAnsi="Tahoma" w:cs="Tahoma"/>
          <w:sz w:val="20"/>
          <w:szCs w:val="20"/>
        </w:rPr>
        <w:t xml:space="preserve"> separate se va face doar prin nealterarea structurii de </w:t>
      </w:r>
      <w:proofErr w:type="spellStart"/>
      <w:r w:rsidRPr="00E17B6C">
        <w:rPr>
          <w:rFonts w:ascii="Tahoma" w:hAnsi="Tahoma" w:cs="Tahoma"/>
          <w:sz w:val="20"/>
          <w:szCs w:val="20"/>
        </w:rPr>
        <w:t>rezistenţă</w:t>
      </w:r>
      <w:proofErr w:type="spellEnd"/>
      <w:r w:rsidRPr="00E17B6C">
        <w:rPr>
          <w:rFonts w:ascii="Tahoma" w:hAnsi="Tahoma" w:cs="Tahoma"/>
          <w:sz w:val="20"/>
          <w:szCs w:val="20"/>
        </w:rPr>
        <w:t xml:space="preserve"> sau prin asigurarea de lucrări noi de compartimentare, independente, corespunzând </w:t>
      </w:r>
      <w:proofErr w:type="spellStart"/>
      <w:r w:rsidRPr="00E17B6C">
        <w:rPr>
          <w:rFonts w:ascii="Tahoma" w:hAnsi="Tahoma" w:cs="Tahoma"/>
          <w:sz w:val="20"/>
          <w:szCs w:val="20"/>
        </w:rPr>
        <w:t>cerinţelor</w:t>
      </w:r>
      <w:proofErr w:type="spellEnd"/>
      <w:r w:rsidRPr="00E17B6C">
        <w:rPr>
          <w:rFonts w:ascii="Tahoma" w:hAnsi="Tahoma" w:cs="Tahoma"/>
          <w:sz w:val="20"/>
          <w:szCs w:val="20"/>
        </w:rPr>
        <w:t xml:space="preserve"> de stabilitate, igienă, a regulamentului prezent </w:t>
      </w:r>
      <w:proofErr w:type="spellStart"/>
      <w:r w:rsidRPr="00E17B6C">
        <w:rPr>
          <w:rFonts w:ascii="Tahoma" w:hAnsi="Tahoma" w:cs="Tahoma"/>
          <w:sz w:val="20"/>
          <w:szCs w:val="20"/>
        </w:rPr>
        <w:t>şi</w:t>
      </w:r>
      <w:proofErr w:type="spellEnd"/>
      <w:r w:rsidRPr="00E17B6C">
        <w:rPr>
          <w:rFonts w:ascii="Tahoma" w:hAnsi="Tahoma" w:cs="Tahoma"/>
          <w:sz w:val="20"/>
          <w:szCs w:val="20"/>
        </w:rPr>
        <w:t xml:space="preserve"> a normativului P.100 / l992.</w:t>
      </w:r>
    </w:p>
    <w:p w14:paraId="4A163F9F" w14:textId="77777777" w:rsidR="0021397C" w:rsidRPr="00E17B6C" w:rsidRDefault="0021397C" w:rsidP="0021397C">
      <w:pPr>
        <w:jc w:val="both"/>
        <w:rPr>
          <w:rFonts w:ascii="Tahoma" w:hAnsi="Tahoma" w:cs="Tahoma"/>
          <w:sz w:val="20"/>
          <w:szCs w:val="20"/>
        </w:rPr>
      </w:pPr>
      <w:r w:rsidRPr="00E17B6C">
        <w:rPr>
          <w:rFonts w:ascii="Tahoma" w:hAnsi="Tahoma" w:cs="Tahoma"/>
          <w:sz w:val="20"/>
          <w:szCs w:val="20"/>
        </w:rPr>
        <w:t xml:space="preserve">Orice </w:t>
      </w:r>
      <w:proofErr w:type="spellStart"/>
      <w:r w:rsidRPr="00E17B6C">
        <w:rPr>
          <w:rFonts w:ascii="Tahoma" w:hAnsi="Tahoma" w:cs="Tahoma"/>
          <w:sz w:val="20"/>
          <w:szCs w:val="20"/>
        </w:rPr>
        <w:t>construcţie</w:t>
      </w:r>
      <w:proofErr w:type="spellEnd"/>
      <w:r w:rsidRPr="00E17B6C">
        <w:rPr>
          <w:rFonts w:ascii="Tahoma" w:hAnsi="Tahoma" w:cs="Tahoma"/>
          <w:sz w:val="20"/>
          <w:szCs w:val="20"/>
        </w:rPr>
        <w:t xml:space="preserve">, indiferent de </w:t>
      </w:r>
      <w:proofErr w:type="spellStart"/>
      <w:r w:rsidRPr="00E17B6C">
        <w:rPr>
          <w:rFonts w:ascii="Tahoma" w:hAnsi="Tahoma" w:cs="Tahoma"/>
          <w:sz w:val="20"/>
          <w:szCs w:val="20"/>
        </w:rPr>
        <w:t>funcţiune</w:t>
      </w:r>
      <w:proofErr w:type="spellEnd"/>
      <w:r w:rsidRPr="00E17B6C">
        <w:rPr>
          <w:rFonts w:ascii="Tahoma" w:hAnsi="Tahoma" w:cs="Tahoma"/>
          <w:sz w:val="20"/>
          <w:szCs w:val="20"/>
        </w:rPr>
        <w:t xml:space="preserve">, va avea asigurată </w:t>
      </w:r>
      <w:proofErr w:type="spellStart"/>
      <w:r w:rsidRPr="00E17B6C">
        <w:rPr>
          <w:rFonts w:ascii="Tahoma" w:hAnsi="Tahoma" w:cs="Tahoma"/>
          <w:sz w:val="20"/>
          <w:szCs w:val="20"/>
        </w:rPr>
        <w:t>rezistenţa</w:t>
      </w:r>
      <w:proofErr w:type="spellEnd"/>
      <w:r w:rsidRPr="00E17B6C">
        <w:rPr>
          <w:rFonts w:ascii="Tahoma" w:hAnsi="Tahoma" w:cs="Tahoma"/>
          <w:sz w:val="20"/>
          <w:szCs w:val="20"/>
        </w:rPr>
        <w:t xml:space="preserve"> constructivă prin proiect </w:t>
      </w:r>
      <w:proofErr w:type="spellStart"/>
      <w:r w:rsidRPr="00E17B6C">
        <w:rPr>
          <w:rFonts w:ascii="Tahoma" w:hAnsi="Tahoma" w:cs="Tahoma"/>
          <w:sz w:val="20"/>
          <w:szCs w:val="20"/>
        </w:rPr>
        <w:t>şi</w:t>
      </w:r>
      <w:proofErr w:type="spellEnd"/>
      <w:r w:rsidRPr="00E17B6C">
        <w:rPr>
          <w:rFonts w:ascii="Tahoma" w:hAnsi="Tahoma" w:cs="Tahoma"/>
          <w:sz w:val="20"/>
          <w:szCs w:val="20"/>
        </w:rPr>
        <w:t xml:space="preserve"> </w:t>
      </w:r>
      <w:proofErr w:type="spellStart"/>
      <w:r w:rsidRPr="00E17B6C">
        <w:rPr>
          <w:rFonts w:ascii="Tahoma" w:hAnsi="Tahoma" w:cs="Tahoma"/>
          <w:sz w:val="20"/>
          <w:szCs w:val="20"/>
        </w:rPr>
        <w:t>execuţie</w:t>
      </w:r>
      <w:proofErr w:type="spellEnd"/>
      <w:r w:rsidRPr="00E17B6C">
        <w:rPr>
          <w:rFonts w:ascii="Tahoma" w:hAnsi="Tahoma" w:cs="Tahoma"/>
          <w:sz w:val="20"/>
          <w:szCs w:val="20"/>
        </w:rPr>
        <w:t xml:space="preserve">. Materialele folosite pentru construire vor fi în general incombustibile, sau tratate ignifug. In cazul </w:t>
      </w:r>
      <w:proofErr w:type="spellStart"/>
      <w:r w:rsidRPr="00E17B6C">
        <w:rPr>
          <w:rFonts w:ascii="Tahoma" w:hAnsi="Tahoma" w:cs="Tahoma"/>
          <w:sz w:val="20"/>
          <w:szCs w:val="20"/>
        </w:rPr>
        <w:t>construcţiilor</w:t>
      </w:r>
      <w:proofErr w:type="spellEnd"/>
      <w:r w:rsidRPr="00E17B6C">
        <w:rPr>
          <w:rFonts w:ascii="Tahoma" w:hAnsi="Tahoma" w:cs="Tahoma"/>
          <w:sz w:val="20"/>
          <w:szCs w:val="20"/>
        </w:rPr>
        <w:t xml:space="preserve"> </w:t>
      </w:r>
      <w:proofErr w:type="spellStart"/>
      <w:r w:rsidRPr="00E17B6C">
        <w:rPr>
          <w:rFonts w:ascii="Tahoma" w:hAnsi="Tahoma" w:cs="Tahoma"/>
          <w:sz w:val="20"/>
          <w:szCs w:val="20"/>
        </w:rPr>
        <w:t>înşiruite</w:t>
      </w:r>
      <w:proofErr w:type="spellEnd"/>
      <w:r w:rsidRPr="00E17B6C">
        <w:rPr>
          <w:rFonts w:ascii="Tahoma" w:hAnsi="Tahoma" w:cs="Tahoma"/>
          <w:sz w:val="20"/>
          <w:szCs w:val="20"/>
        </w:rPr>
        <w:t xml:space="preserve"> sau cuplate nu se admit  </w:t>
      </w:r>
      <w:proofErr w:type="spellStart"/>
      <w:r w:rsidRPr="00E17B6C">
        <w:rPr>
          <w:rFonts w:ascii="Tahoma" w:hAnsi="Tahoma" w:cs="Tahoma"/>
          <w:sz w:val="20"/>
          <w:szCs w:val="20"/>
        </w:rPr>
        <w:t>construcţii</w:t>
      </w:r>
      <w:proofErr w:type="spellEnd"/>
      <w:r w:rsidRPr="00E17B6C">
        <w:rPr>
          <w:rFonts w:ascii="Tahoma" w:hAnsi="Tahoma" w:cs="Tahoma"/>
          <w:sz w:val="20"/>
          <w:szCs w:val="20"/>
        </w:rPr>
        <w:t xml:space="preserve"> de lemn ca element de </w:t>
      </w:r>
      <w:proofErr w:type="spellStart"/>
      <w:r w:rsidRPr="00E17B6C">
        <w:rPr>
          <w:rFonts w:ascii="Tahoma" w:hAnsi="Tahoma" w:cs="Tahoma"/>
          <w:sz w:val="20"/>
          <w:szCs w:val="20"/>
        </w:rPr>
        <w:t>rezistenţă</w:t>
      </w:r>
      <w:proofErr w:type="spellEnd"/>
      <w:r w:rsidRPr="00E17B6C">
        <w:rPr>
          <w:rFonts w:ascii="Tahoma" w:hAnsi="Tahoma" w:cs="Tahoma"/>
          <w:sz w:val="20"/>
          <w:szCs w:val="20"/>
        </w:rPr>
        <w:t xml:space="preserve">, tocmai din cauza pericolului transmiterii incendiului de la una la cealaltă. Se pot face </w:t>
      </w:r>
      <w:proofErr w:type="spellStart"/>
      <w:r w:rsidRPr="00E17B6C">
        <w:rPr>
          <w:rFonts w:ascii="Tahoma" w:hAnsi="Tahoma" w:cs="Tahoma"/>
          <w:sz w:val="20"/>
          <w:szCs w:val="20"/>
        </w:rPr>
        <w:t>excepţii</w:t>
      </w:r>
      <w:proofErr w:type="spellEnd"/>
      <w:r w:rsidRPr="00E17B6C">
        <w:rPr>
          <w:rFonts w:ascii="Tahoma" w:hAnsi="Tahoma" w:cs="Tahoma"/>
          <w:sz w:val="20"/>
          <w:szCs w:val="20"/>
        </w:rPr>
        <w:t xml:space="preserve"> pentru vile sau dotări la care se admit stâlpi, grinzi </w:t>
      </w:r>
      <w:proofErr w:type="spellStart"/>
      <w:r w:rsidRPr="00E17B6C">
        <w:rPr>
          <w:rFonts w:ascii="Tahoma" w:hAnsi="Tahoma" w:cs="Tahoma"/>
          <w:sz w:val="20"/>
          <w:szCs w:val="20"/>
        </w:rPr>
        <w:t>şi</w:t>
      </w:r>
      <w:proofErr w:type="spellEnd"/>
      <w:r w:rsidRPr="00E17B6C">
        <w:rPr>
          <w:rFonts w:ascii="Tahoma" w:hAnsi="Tahoma" w:cs="Tahoma"/>
          <w:sz w:val="20"/>
          <w:szCs w:val="20"/>
        </w:rPr>
        <w:t xml:space="preserve"> </w:t>
      </w:r>
      <w:proofErr w:type="spellStart"/>
      <w:r w:rsidRPr="00E17B6C">
        <w:rPr>
          <w:rFonts w:ascii="Tahoma" w:hAnsi="Tahoma" w:cs="Tahoma"/>
          <w:sz w:val="20"/>
          <w:szCs w:val="20"/>
        </w:rPr>
        <w:t>planşee</w:t>
      </w:r>
      <w:proofErr w:type="spellEnd"/>
      <w:r w:rsidRPr="00E17B6C">
        <w:rPr>
          <w:rFonts w:ascii="Tahoma" w:hAnsi="Tahoma" w:cs="Tahoma"/>
          <w:sz w:val="20"/>
          <w:szCs w:val="20"/>
        </w:rPr>
        <w:t xml:space="preserve"> sau </w:t>
      </w:r>
      <w:proofErr w:type="spellStart"/>
      <w:r w:rsidRPr="00E17B6C">
        <w:rPr>
          <w:rFonts w:ascii="Tahoma" w:hAnsi="Tahoma" w:cs="Tahoma"/>
          <w:sz w:val="20"/>
          <w:szCs w:val="20"/>
        </w:rPr>
        <w:t>pereţi</w:t>
      </w:r>
      <w:proofErr w:type="spellEnd"/>
      <w:r w:rsidRPr="00E17B6C">
        <w:rPr>
          <w:rFonts w:ascii="Tahoma" w:hAnsi="Tahoma" w:cs="Tahoma"/>
          <w:sz w:val="20"/>
          <w:szCs w:val="20"/>
        </w:rPr>
        <w:t xml:space="preserve"> de lemn, dar tratate ignifug, numai la </w:t>
      </w:r>
      <w:proofErr w:type="spellStart"/>
      <w:r w:rsidRPr="00E17B6C">
        <w:rPr>
          <w:rFonts w:ascii="Tahoma" w:hAnsi="Tahoma" w:cs="Tahoma"/>
          <w:sz w:val="20"/>
          <w:szCs w:val="20"/>
        </w:rPr>
        <w:t>construcţii</w:t>
      </w:r>
      <w:proofErr w:type="spellEnd"/>
      <w:r w:rsidRPr="00E17B6C">
        <w:rPr>
          <w:rFonts w:ascii="Tahoma" w:hAnsi="Tahoma" w:cs="Tahoma"/>
          <w:sz w:val="20"/>
          <w:szCs w:val="20"/>
        </w:rPr>
        <w:t xml:space="preserve"> izolate, care au </w:t>
      </w:r>
      <w:proofErr w:type="spellStart"/>
      <w:r w:rsidRPr="00E17B6C">
        <w:rPr>
          <w:rFonts w:ascii="Tahoma" w:hAnsi="Tahoma" w:cs="Tahoma"/>
          <w:sz w:val="20"/>
          <w:szCs w:val="20"/>
        </w:rPr>
        <w:t>vecinătăţi</w:t>
      </w:r>
      <w:proofErr w:type="spellEnd"/>
      <w:r w:rsidRPr="00E17B6C">
        <w:rPr>
          <w:rFonts w:ascii="Tahoma" w:hAnsi="Tahoma" w:cs="Tahoma"/>
          <w:sz w:val="20"/>
          <w:szCs w:val="20"/>
        </w:rPr>
        <w:t xml:space="preserve"> libere pe toate laturile. </w:t>
      </w:r>
      <w:proofErr w:type="spellStart"/>
      <w:r w:rsidRPr="00E17B6C">
        <w:rPr>
          <w:rFonts w:ascii="Tahoma" w:hAnsi="Tahoma" w:cs="Tahoma"/>
          <w:sz w:val="20"/>
          <w:szCs w:val="20"/>
        </w:rPr>
        <w:t>Distanţa</w:t>
      </w:r>
      <w:proofErr w:type="spellEnd"/>
      <w:r w:rsidRPr="00E17B6C">
        <w:rPr>
          <w:rFonts w:ascii="Tahoma" w:hAnsi="Tahoma" w:cs="Tahoma"/>
          <w:sz w:val="20"/>
          <w:szCs w:val="20"/>
        </w:rPr>
        <w:t xml:space="preserve"> dintre 2 clădiri de lemn, se impune la minim 15m. De asemenea se acceptă </w:t>
      </w:r>
      <w:proofErr w:type="spellStart"/>
      <w:r w:rsidRPr="00E17B6C">
        <w:rPr>
          <w:rFonts w:ascii="Tahoma" w:hAnsi="Tahoma" w:cs="Tahoma"/>
          <w:sz w:val="20"/>
          <w:szCs w:val="20"/>
        </w:rPr>
        <w:t>construcţii</w:t>
      </w:r>
      <w:proofErr w:type="spellEnd"/>
      <w:r w:rsidRPr="00E17B6C">
        <w:rPr>
          <w:rFonts w:ascii="Tahoma" w:hAnsi="Tahoma" w:cs="Tahoma"/>
          <w:sz w:val="20"/>
          <w:szCs w:val="20"/>
        </w:rPr>
        <w:t xml:space="preserve"> de lemn pentru </w:t>
      </w:r>
      <w:proofErr w:type="spellStart"/>
      <w:r w:rsidRPr="00E17B6C">
        <w:rPr>
          <w:rFonts w:ascii="Tahoma" w:hAnsi="Tahoma" w:cs="Tahoma"/>
          <w:sz w:val="20"/>
          <w:szCs w:val="20"/>
        </w:rPr>
        <w:t>chioşcuri</w:t>
      </w:r>
      <w:proofErr w:type="spellEnd"/>
      <w:r w:rsidRPr="00E17B6C">
        <w:rPr>
          <w:rFonts w:ascii="Tahoma" w:hAnsi="Tahoma" w:cs="Tahoma"/>
          <w:sz w:val="20"/>
          <w:szCs w:val="20"/>
        </w:rPr>
        <w:t xml:space="preserve">, pavilioane sau anexe cu o </w:t>
      </w:r>
      <w:proofErr w:type="spellStart"/>
      <w:r w:rsidRPr="00E17B6C">
        <w:rPr>
          <w:rFonts w:ascii="Tahoma" w:hAnsi="Tahoma" w:cs="Tahoma"/>
          <w:sz w:val="20"/>
          <w:szCs w:val="20"/>
        </w:rPr>
        <w:t>suprafaţă</w:t>
      </w:r>
      <w:proofErr w:type="spellEnd"/>
      <w:r w:rsidRPr="00E17B6C">
        <w:rPr>
          <w:rFonts w:ascii="Tahoma" w:hAnsi="Tahoma" w:cs="Tahoma"/>
          <w:sz w:val="20"/>
          <w:szCs w:val="20"/>
        </w:rPr>
        <w:t xml:space="preserve"> de sub 20 mp, dar nu în front comercial continuu, sau cu un zid de cărămidă la anexe, spre vecin. </w:t>
      </w:r>
      <w:proofErr w:type="spellStart"/>
      <w:r w:rsidRPr="00E17B6C">
        <w:rPr>
          <w:rFonts w:ascii="Tahoma" w:hAnsi="Tahoma" w:cs="Tahoma"/>
          <w:sz w:val="20"/>
          <w:szCs w:val="20"/>
        </w:rPr>
        <w:t>Construcţiile</w:t>
      </w:r>
      <w:proofErr w:type="spellEnd"/>
      <w:r w:rsidRPr="00E17B6C">
        <w:rPr>
          <w:rFonts w:ascii="Tahoma" w:hAnsi="Tahoma" w:cs="Tahoma"/>
          <w:sz w:val="20"/>
          <w:szCs w:val="20"/>
        </w:rPr>
        <w:t xml:space="preserve"> provizorii pentru organizare de </w:t>
      </w:r>
      <w:proofErr w:type="spellStart"/>
      <w:r w:rsidRPr="00E17B6C">
        <w:rPr>
          <w:rFonts w:ascii="Tahoma" w:hAnsi="Tahoma" w:cs="Tahoma"/>
          <w:sz w:val="20"/>
          <w:szCs w:val="20"/>
        </w:rPr>
        <w:t>şantier</w:t>
      </w:r>
      <w:proofErr w:type="spellEnd"/>
      <w:r w:rsidRPr="00E17B6C">
        <w:rPr>
          <w:rFonts w:ascii="Tahoma" w:hAnsi="Tahoma" w:cs="Tahoma"/>
          <w:sz w:val="20"/>
          <w:szCs w:val="20"/>
        </w:rPr>
        <w:t xml:space="preserve"> se pot executa din material ignifugat pentru adăpostire materiale, latrine, la </w:t>
      </w:r>
      <w:proofErr w:type="spellStart"/>
      <w:r w:rsidRPr="00E17B6C">
        <w:rPr>
          <w:rFonts w:ascii="Tahoma" w:hAnsi="Tahoma" w:cs="Tahoma"/>
          <w:sz w:val="20"/>
          <w:szCs w:val="20"/>
        </w:rPr>
        <w:t>distanţe</w:t>
      </w:r>
      <w:proofErr w:type="spellEnd"/>
      <w:r w:rsidRPr="00E17B6C">
        <w:rPr>
          <w:rFonts w:ascii="Tahoma" w:hAnsi="Tahoma" w:cs="Tahoma"/>
          <w:sz w:val="20"/>
          <w:szCs w:val="20"/>
        </w:rPr>
        <w:t xml:space="preserve"> de cca. 10 m de alte </w:t>
      </w:r>
      <w:proofErr w:type="spellStart"/>
      <w:r w:rsidRPr="00E17B6C">
        <w:rPr>
          <w:rFonts w:ascii="Tahoma" w:hAnsi="Tahoma" w:cs="Tahoma"/>
          <w:sz w:val="20"/>
          <w:szCs w:val="20"/>
        </w:rPr>
        <w:t>construcţii</w:t>
      </w:r>
      <w:proofErr w:type="spellEnd"/>
      <w:r w:rsidRPr="00E17B6C">
        <w:rPr>
          <w:rFonts w:ascii="Tahoma" w:hAnsi="Tahoma" w:cs="Tahoma"/>
          <w:sz w:val="20"/>
          <w:szCs w:val="20"/>
        </w:rPr>
        <w:t xml:space="preserve"> </w:t>
      </w:r>
      <w:proofErr w:type="spellStart"/>
      <w:r w:rsidRPr="00E17B6C">
        <w:rPr>
          <w:rFonts w:ascii="Tahoma" w:hAnsi="Tahoma" w:cs="Tahoma"/>
          <w:sz w:val="20"/>
          <w:szCs w:val="20"/>
        </w:rPr>
        <w:t>şi</w:t>
      </w:r>
      <w:proofErr w:type="spellEnd"/>
      <w:r w:rsidRPr="00E17B6C">
        <w:rPr>
          <w:rFonts w:ascii="Tahoma" w:hAnsi="Tahoma" w:cs="Tahoma"/>
          <w:sz w:val="20"/>
          <w:szCs w:val="20"/>
        </w:rPr>
        <w:t xml:space="preserve"> se vor </w:t>
      </w:r>
      <w:proofErr w:type="spellStart"/>
      <w:r w:rsidRPr="00E17B6C">
        <w:rPr>
          <w:rFonts w:ascii="Tahoma" w:hAnsi="Tahoma" w:cs="Tahoma"/>
          <w:sz w:val="20"/>
          <w:szCs w:val="20"/>
        </w:rPr>
        <w:t>desfiinţa</w:t>
      </w:r>
      <w:proofErr w:type="spellEnd"/>
      <w:r w:rsidRPr="00E17B6C">
        <w:rPr>
          <w:rFonts w:ascii="Tahoma" w:hAnsi="Tahoma" w:cs="Tahoma"/>
          <w:sz w:val="20"/>
          <w:szCs w:val="20"/>
        </w:rPr>
        <w:t xml:space="preserve"> la terminarea </w:t>
      </w:r>
      <w:proofErr w:type="spellStart"/>
      <w:r w:rsidRPr="00E17B6C">
        <w:rPr>
          <w:rFonts w:ascii="Tahoma" w:hAnsi="Tahoma" w:cs="Tahoma"/>
          <w:sz w:val="20"/>
          <w:szCs w:val="20"/>
        </w:rPr>
        <w:t>şantierului</w:t>
      </w:r>
      <w:proofErr w:type="spellEnd"/>
      <w:r w:rsidRPr="00E17B6C">
        <w:rPr>
          <w:rFonts w:ascii="Tahoma" w:hAnsi="Tahoma" w:cs="Tahoma"/>
          <w:sz w:val="20"/>
          <w:szCs w:val="20"/>
        </w:rPr>
        <w:t>.</w:t>
      </w:r>
    </w:p>
    <w:p w14:paraId="5293A428" w14:textId="77777777" w:rsidR="0021397C" w:rsidRDefault="0021397C" w:rsidP="0021397C">
      <w:pPr>
        <w:jc w:val="both"/>
        <w:rPr>
          <w:rFonts w:ascii="Tahoma" w:hAnsi="Tahoma" w:cs="Tahoma"/>
          <w:sz w:val="20"/>
          <w:szCs w:val="20"/>
        </w:rPr>
      </w:pPr>
      <w:r w:rsidRPr="00E17B6C">
        <w:rPr>
          <w:rFonts w:ascii="Tahoma" w:hAnsi="Tahoma" w:cs="Tahoma"/>
          <w:sz w:val="20"/>
          <w:szCs w:val="20"/>
        </w:rPr>
        <w:t xml:space="preserve">Ca materiale de </w:t>
      </w:r>
      <w:proofErr w:type="spellStart"/>
      <w:r w:rsidRPr="00E17B6C">
        <w:rPr>
          <w:rFonts w:ascii="Tahoma" w:hAnsi="Tahoma" w:cs="Tahoma"/>
          <w:sz w:val="20"/>
          <w:szCs w:val="20"/>
        </w:rPr>
        <w:t>construcţii</w:t>
      </w:r>
      <w:proofErr w:type="spellEnd"/>
      <w:r w:rsidRPr="00E17B6C">
        <w:rPr>
          <w:rFonts w:ascii="Tahoma" w:hAnsi="Tahoma" w:cs="Tahoma"/>
          <w:sz w:val="20"/>
          <w:szCs w:val="20"/>
        </w:rPr>
        <w:t xml:space="preserve"> curente se acceptă structuri din beton, zidării de piatră, cărămidă, </w:t>
      </w:r>
      <w:proofErr w:type="spellStart"/>
      <w:r w:rsidRPr="00E17B6C">
        <w:rPr>
          <w:rFonts w:ascii="Tahoma" w:hAnsi="Tahoma" w:cs="Tahoma"/>
          <w:sz w:val="20"/>
          <w:szCs w:val="20"/>
        </w:rPr>
        <w:t>bolţari</w:t>
      </w:r>
      <w:proofErr w:type="spellEnd"/>
      <w:r w:rsidRPr="00E17B6C">
        <w:rPr>
          <w:rFonts w:ascii="Tahoma" w:hAnsi="Tahoma" w:cs="Tahoma"/>
          <w:sz w:val="20"/>
          <w:szCs w:val="20"/>
        </w:rPr>
        <w:t xml:space="preserve"> </w:t>
      </w:r>
      <w:proofErr w:type="spellStart"/>
      <w:r w:rsidRPr="00E17B6C">
        <w:rPr>
          <w:rFonts w:ascii="Tahoma" w:hAnsi="Tahoma" w:cs="Tahoma"/>
          <w:sz w:val="20"/>
          <w:szCs w:val="20"/>
        </w:rPr>
        <w:t>omologaţi</w:t>
      </w:r>
      <w:proofErr w:type="spellEnd"/>
      <w:r w:rsidRPr="00E17B6C">
        <w:rPr>
          <w:rFonts w:ascii="Tahoma" w:hAnsi="Tahoma" w:cs="Tahoma"/>
          <w:sz w:val="20"/>
          <w:szCs w:val="20"/>
        </w:rPr>
        <w:t xml:space="preserve">, beton celular autoclavizat (BCA), panouri </w:t>
      </w:r>
      <w:proofErr w:type="spellStart"/>
      <w:r w:rsidRPr="00E17B6C">
        <w:rPr>
          <w:rFonts w:ascii="Tahoma" w:hAnsi="Tahoma" w:cs="Tahoma"/>
          <w:sz w:val="20"/>
          <w:szCs w:val="20"/>
        </w:rPr>
        <w:t>sadwich</w:t>
      </w:r>
      <w:proofErr w:type="spellEnd"/>
      <w:r w:rsidRPr="00E17B6C">
        <w:rPr>
          <w:rFonts w:ascii="Tahoma" w:hAnsi="Tahoma" w:cs="Tahoma"/>
          <w:sz w:val="20"/>
          <w:szCs w:val="20"/>
        </w:rPr>
        <w:t xml:space="preserve"> cu asigurarea izolării termice </w:t>
      </w:r>
      <w:proofErr w:type="spellStart"/>
      <w:r w:rsidRPr="00E17B6C">
        <w:rPr>
          <w:rFonts w:ascii="Tahoma" w:hAnsi="Tahoma" w:cs="Tahoma"/>
          <w:sz w:val="20"/>
          <w:szCs w:val="20"/>
        </w:rPr>
        <w:t>şi</w:t>
      </w:r>
      <w:proofErr w:type="spellEnd"/>
      <w:r w:rsidRPr="00E17B6C">
        <w:rPr>
          <w:rFonts w:ascii="Tahoma" w:hAnsi="Tahoma" w:cs="Tahoma"/>
          <w:sz w:val="20"/>
          <w:szCs w:val="20"/>
        </w:rPr>
        <w:t xml:space="preserve"> hidrofuge. De asemenea, în </w:t>
      </w:r>
      <w:proofErr w:type="spellStart"/>
      <w:r w:rsidRPr="00E17B6C">
        <w:rPr>
          <w:rFonts w:ascii="Tahoma" w:hAnsi="Tahoma" w:cs="Tahoma"/>
          <w:sz w:val="20"/>
          <w:szCs w:val="20"/>
        </w:rPr>
        <w:t>funcţie</w:t>
      </w:r>
      <w:proofErr w:type="spellEnd"/>
      <w:r w:rsidRPr="00E17B6C">
        <w:rPr>
          <w:rFonts w:ascii="Tahoma" w:hAnsi="Tahoma" w:cs="Tahoma"/>
          <w:sz w:val="20"/>
          <w:szCs w:val="20"/>
        </w:rPr>
        <w:t xml:space="preserve"> de natura terenului se acceptă clădiri cu subsol, care va fi conformat la fel ca </w:t>
      </w:r>
      <w:proofErr w:type="spellStart"/>
      <w:r w:rsidRPr="00E17B6C">
        <w:rPr>
          <w:rFonts w:ascii="Tahoma" w:hAnsi="Tahoma" w:cs="Tahoma"/>
          <w:sz w:val="20"/>
          <w:szCs w:val="20"/>
        </w:rPr>
        <w:t>şi</w:t>
      </w:r>
      <w:proofErr w:type="spellEnd"/>
      <w:r w:rsidRPr="00E17B6C">
        <w:rPr>
          <w:rFonts w:ascii="Tahoma" w:hAnsi="Tahoma" w:cs="Tahoma"/>
          <w:sz w:val="20"/>
          <w:szCs w:val="20"/>
        </w:rPr>
        <w:t xml:space="preserve"> </w:t>
      </w:r>
      <w:proofErr w:type="spellStart"/>
      <w:r w:rsidRPr="00E17B6C">
        <w:rPr>
          <w:rFonts w:ascii="Tahoma" w:hAnsi="Tahoma" w:cs="Tahoma"/>
          <w:sz w:val="20"/>
          <w:szCs w:val="20"/>
        </w:rPr>
        <w:t>fundaţiile</w:t>
      </w:r>
      <w:proofErr w:type="spellEnd"/>
      <w:r w:rsidRPr="00E17B6C">
        <w:rPr>
          <w:rFonts w:ascii="Tahoma" w:hAnsi="Tahoma" w:cs="Tahoma"/>
          <w:sz w:val="20"/>
          <w:szCs w:val="20"/>
        </w:rPr>
        <w:t xml:space="preserve">, din punct de vedere constructiv la </w:t>
      </w:r>
      <w:proofErr w:type="spellStart"/>
      <w:r w:rsidRPr="00E17B6C">
        <w:rPr>
          <w:rFonts w:ascii="Tahoma" w:hAnsi="Tahoma" w:cs="Tahoma"/>
          <w:sz w:val="20"/>
          <w:szCs w:val="20"/>
        </w:rPr>
        <w:t>condiţiile</w:t>
      </w:r>
      <w:proofErr w:type="spellEnd"/>
      <w:r w:rsidRPr="00E17B6C">
        <w:rPr>
          <w:rFonts w:ascii="Tahoma" w:hAnsi="Tahoma" w:cs="Tahoma"/>
          <w:sz w:val="20"/>
          <w:szCs w:val="20"/>
        </w:rPr>
        <w:t xml:space="preserve"> de teren.</w:t>
      </w:r>
    </w:p>
    <w:p w14:paraId="050D73DE" w14:textId="77777777" w:rsidR="0021397C" w:rsidRPr="00E17B6C" w:rsidRDefault="0021397C" w:rsidP="0021397C">
      <w:pPr>
        <w:jc w:val="both"/>
        <w:rPr>
          <w:rFonts w:ascii="Tahoma" w:hAnsi="Tahoma" w:cs="Tahoma"/>
          <w:sz w:val="20"/>
          <w:szCs w:val="20"/>
        </w:rPr>
      </w:pPr>
      <w:r w:rsidRPr="00E17B6C">
        <w:rPr>
          <w:rFonts w:ascii="Tahoma" w:hAnsi="Tahoma" w:cs="Tahoma"/>
          <w:sz w:val="20"/>
          <w:szCs w:val="20"/>
        </w:rPr>
        <w:t xml:space="preserve">Din considerente de izolare termică se impun </w:t>
      </w:r>
      <w:proofErr w:type="spellStart"/>
      <w:r w:rsidRPr="00E17B6C">
        <w:rPr>
          <w:rFonts w:ascii="Tahoma" w:hAnsi="Tahoma" w:cs="Tahoma"/>
          <w:sz w:val="20"/>
          <w:szCs w:val="20"/>
        </w:rPr>
        <w:t>şi</w:t>
      </w:r>
      <w:proofErr w:type="spellEnd"/>
      <w:r w:rsidRPr="00E17B6C">
        <w:rPr>
          <w:rFonts w:ascii="Tahoma" w:hAnsi="Tahoma" w:cs="Tahoma"/>
          <w:sz w:val="20"/>
          <w:szCs w:val="20"/>
        </w:rPr>
        <w:t xml:space="preserve"> grosimi de ziduri exterioare, variind  între 30 - 40 cm grosime în </w:t>
      </w:r>
      <w:proofErr w:type="spellStart"/>
      <w:r w:rsidRPr="00E17B6C">
        <w:rPr>
          <w:rFonts w:ascii="Tahoma" w:hAnsi="Tahoma" w:cs="Tahoma"/>
          <w:sz w:val="20"/>
          <w:szCs w:val="20"/>
        </w:rPr>
        <w:t>funcţie</w:t>
      </w:r>
      <w:proofErr w:type="spellEnd"/>
      <w:r w:rsidRPr="00E17B6C">
        <w:rPr>
          <w:rFonts w:ascii="Tahoma" w:hAnsi="Tahoma" w:cs="Tahoma"/>
          <w:sz w:val="20"/>
          <w:szCs w:val="20"/>
        </w:rPr>
        <w:t xml:space="preserve"> de materialul constructiv (cărămizi, </w:t>
      </w:r>
      <w:proofErr w:type="spellStart"/>
      <w:r w:rsidRPr="00E17B6C">
        <w:rPr>
          <w:rFonts w:ascii="Tahoma" w:hAnsi="Tahoma" w:cs="Tahoma"/>
          <w:sz w:val="20"/>
          <w:szCs w:val="20"/>
        </w:rPr>
        <w:t>bolţari</w:t>
      </w:r>
      <w:proofErr w:type="spellEnd"/>
      <w:r w:rsidRPr="00E17B6C">
        <w:rPr>
          <w:rFonts w:ascii="Tahoma" w:hAnsi="Tahoma" w:cs="Tahoma"/>
          <w:sz w:val="20"/>
          <w:szCs w:val="20"/>
        </w:rPr>
        <w:t xml:space="preserve">, BCA) sau cu grosimi de 25 cm în cazul panourilor stratificate ce includ </w:t>
      </w:r>
      <w:proofErr w:type="spellStart"/>
      <w:r w:rsidRPr="00E17B6C">
        <w:rPr>
          <w:rFonts w:ascii="Tahoma" w:hAnsi="Tahoma" w:cs="Tahoma"/>
          <w:sz w:val="20"/>
          <w:szCs w:val="20"/>
        </w:rPr>
        <w:t>termoizolaţii</w:t>
      </w:r>
      <w:proofErr w:type="spellEnd"/>
      <w:r w:rsidRPr="00E17B6C">
        <w:rPr>
          <w:rFonts w:ascii="Tahoma" w:hAnsi="Tahoma" w:cs="Tahoma"/>
          <w:sz w:val="20"/>
          <w:szCs w:val="20"/>
        </w:rPr>
        <w:t>.</w:t>
      </w:r>
    </w:p>
    <w:p w14:paraId="7022BD40" w14:textId="77777777" w:rsidR="0021397C" w:rsidRPr="00E17B6C" w:rsidRDefault="0021397C" w:rsidP="0021397C">
      <w:pPr>
        <w:jc w:val="both"/>
        <w:rPr>
          <w:rFonts w:ascii="Tahoma" w:hAnsi="Tahoma" w:cs="Tahoma"/>
          <w:sz w:val="20"/>
          <w:szCs w:val="20"/>
        </w:rPr>
      </w:pPr>
      <w:r w:rsidRPr="00E17B6C">
        <w:rPr>
          <w:rFonts w:ascii="Tahoma" w:hAnsi="Tahoma" w:cs="Tahoma"/>
          <w:sz w:val="20"/>
          <w:szCs w:val="20"/>
        </w:rPr>
        <w:t xml:space="preserve">Anvelopa clădirii trebuie să asigure o </w:t>
      </w:r>
      <w:proofErr w:type="spellStart"/>
      <w:r w:rsidRPr="00E17B6C">
        <w:rPr>
          <w:rFonts w:ascii="Tahoma" w:hAnsi="Tahoma" w:cs="Tahoma"/>
          <w:sz w:val="20"/>
          <w:szCs w:val="20"/>
        </w:rPr>
        <w:t>protecţie</w:t>
      </w:r>
      <w:proofErr w:type="spellEnd"/>
      <w:r w:rsidRPr="00E17B6C">
        <w:rPr>
          <w:rFonts w:ascii="Tahoma" w:hAnsi="Tahoma" w:cs="Tahoma"/>
          <w:sz w:val="20"/>
          <w:szCs w:val="20"/>
        </w:rPr>
        <w:t xml:space="preserve"> termică de </w:t>
      </w:r>
      <w:proofErr w:type="spellStart"/>
      <w:r w:rsidRPr="00E17B6C">
        <w:rPr>
          <w:rFonts w:ascii="Tahoma" w:hAnsi="Tahoma" w:cs="Tahoma"/>
          <w:sz w:val="20"/>
          <w:szCs w:val="20"/>
        </w:rPr>
        <w:t>aşa</w:t>
      </w:r>
      <w:proofErr w:type="spellEnd"/>
      <w:r w:rsidRPr="00E17B6C">
        <w:rPr>
          <w:rFonts w:ascii="Tahoma" w:hAnsi="Tahoma" w:cs="Tahoma"/>
          <w:sz w:val="20"/>
          <w:szCs w:val="20"/>
        </w:rPr>
        <w:t xml:space="preserve"> manieră ca la –15</w:t>
      </w:r>
      <w:r w:rsidRPr="00E17B6C">
        <w:rPr>
          <w:rFonts w:ascii="Tahoma" w:hAnsi="Tahoma" w:cs="Tahoma"/>
          <w:sz w:val="20"/>
          <w:szCs w:val="20"/>
          <w:vertAlign w:val="superscript"/>
        </w:rPr>
        <w:t xml:space="preserve">0 </w:t>
      </w:r>
      <w:r w:rsidRPr="00E17B6C">
        <w:rPr>
          <w:rFonts w:ascii="Tahoma" w:hAnsi="Tahoma" w:cs="Tahoma"/>
          <w:sz w:val="20"/>
          <w:szCs w:val="20"/>
        </w:rPr>
        <w:t>C temperatură exterioară, în interior să se păstreze 20</w:t>
      </w:r>
      <w:r w:rsidRPr="00E17B6C">
        <w:rPr>
          <w:rFonts w:ascii="Tahoma" w:hAnsi="Tahoma" w:cs="Tahoma"/>
          <w:sz w:val="20"/>
          <w:szCs w:val="20"/>
          <w:vertAlign w:val="superscript"/>
        </w:rPr>
        <w:t xml:space="preserve">0 </w:t>
      </w:r>
      <w:r w:rsidRPr="00E17B6C">
        <w:rPr>
          <w:rFonts w:ascii="Tahoma" w:hAnsi="Tahoma" w:cs="Tahoma"/>
          <w:sz w:val="20"/>
          <w:szCs w:val="20"/>
        </w:rPr>
        <w:t xml:space="preserve"> C cu un consum de 50 kJ.</w:t>
      </w:r>
    </w:p>
    <w:p w14:paraId="7FC32387" w14:textId="77777777" w:rsidR="0021397C" w:rsidRPr="00F31E93" w:rsidRDefault="0021397C" w:rsidP="0021397C">
      <w:pPr>
        <w:jc w:val="both"/>
        <w:rPr>
          <w:rFonts w:ascii="Tahoma" w:hAnsi="Tahoma" w:cs="Tahoma"/>
          <w:sz w:val="20"/>
          <w:szCs w:val="20"/>
        </w:rPr>
      </w:pPr>
      <w:r w:rsidRPr="00F31E93">
        <w:rPr>
          <w:rFonts w:ascii="Tahoma" w:hAnsi="Tahoma" w:cs="Tahoma"/>
          <w:sz w:val="20"/>
          <w:szCs w:val="20"/>
        </w:rPr>
        <w:t xml:space="preserve">Se recomandă ca zidăriile exterioare să fie finisate cu tencuieli de mortar, în diferite moduri de prezentare, căci acesta este modul </w:t>
      </w:r>
      <w:proofErr w:type="spellStart"/>
      <w:r w:rsidRPr="00F31E93">
        <w:rPr>
          <w:rFonts w:ascii="Tahoma" w:hAnsi="Tahoma" w:cs="Tahoma"/>
          <w:sz w:val="20"/>
          <w:szCs w:val="20"/>
        </w:rPr>
        <w:t>tradiţional</w:t>
      </w:r>
      <w:proofErr w:type="spellEnd"/>
      <w:r w:rsidRPr="00F31E93">
        <w:rPr>
          <w:rFonts w:ascii="Tahoma" w:hAnsi="Tahoma" w:cs="Tahoma"/>
          <w:sz w:val="20"/>
          <w:szCs w:val="20"/>
        </w:rPr>
        <w:t xml:space="preserve"> de finisare exterioară. Soclurile, sau unele </w:t>
      </w:r>
      <w:proofErr w:type="spellStart"/>
      <w:r w:rsidRPr="00F31E93">
        <w:rPr>
          <w:rFonts w:ascii="Tahoma" w:hAnsi="Tahoma" w:cs="Tahoma"/>
          <w:sz w:val="20"/>
          <w:szCs w:val="20"/>
        </w:rPr>
        <w:t>porţiuni</w:t>
      </w:r>
      <w:proofErr w:type="spellEnd"/>
      <w:r w:rsidRPr="00F31E93">
        <w:rPr>
          <w:rFonts w:ascii="Tahoma" w:hAnsi="Tahoma" w:cs="Tahoma"/>
          <w:sz w:val="20"/>
          <w:szCs w:val="20"/>
        </w:rPr>
        <w:t xml:space="preserve"> de parament pot fi  placate cu piatră naturală, cărămidă aparentă sau alte roci decorative în plăci (marmură, travertin</w:t>
      </w:r>
      <w:r w:rsidR="00464EA2">
        <w:rPr>
          <w:rFonts w:ascii="Tahoma" w:hAnsi="Tahoma" w:cs="Tahoma"/>
          <w:sz w:val="20"/>
          <w:szCs w:val="20"/>
        </w:rPr>
        <w:t xml:space="preserve">, lemn </w:t>
      </w:r>
      <w:proofErr w:type="spellStart"/>
      <w:r w:rsidR="00464EA2">
        <w:rPr>
          <w:rFonts w:ascii="Tahoma" w:hAnsi="Tahoma" w:cs="Tahoma"/>
          <w:sz w:val="20"/>
          <w:szCs w:val="20"/>
        </w:rPr>
        <w:t>şi</w:t>
      </w:r>
      <w:proofErr w:type="spellEnd"/>
      <w:r w:rsidR="00464EA2">
        <w:rPr>
          <w:rFonts w:ascii="Tahoma" w:hAnsi="Tahoma" w:cs="Tahoma"/>
          <w:sz w:val="20"/>
          <w:szCs w:val="20"/>
        </w:rPr>
        <w:t xml:space="preserve"> </w:t>
      </w:r>
      <w:proofErr w:type="spellStart"/>
      <w:r w:rsidR="00464EA2">
        <w:rPr>
          <w:rFonts w:ascii="Tahoma" w:hAnsi="Tahoma" w:cs="Tahoma"/>
          <w:sz w:val="20"/>
          <w:szCs w:val="20"/>
        </w:rPr>
        <w:t>compuşi</w:t>
      </w:r>
      <w:proofErr w:type="spellEnd"/>
      <w:r w:rsidR="00464EA2">
        <w:rPr>
          <w:rFonts w:ascii="Tahoma" w:hAnsi="Tahoma" w:cs="Tahoma"/>
          <w:sz w:val="20"/>
          <w:szCs w:val="20"/>
        </w:rPr>
        <w:t xml:space="preserve"> din lemn ignifugat </w:t>
      </w:r>
      <w:proofErr w:type="spellStart"/>
      <w:r w:rsidR="00464EA2">
        <w:rPr>
          <w:rFonts w:ascii="Tahoma" w:hAnsi="Tahoma" w:cs="Tahoma"/>
          <w:sz w:val="20"/>
          <w:szCs w:val="20"/>
        </w:rPr>
        <w:t>şi</w:t>
      </w:r>
      <w:proofErr w:type="spellEnd"/>
      <w:r w:rsidR="00464EA2">
        <w:rPr>
          <w:rFonts w:ascii="Tahoma" w:hAnsi="Tahoma" w:cs="Tahoma"/>
          <w:sz w:val="20"/>
          <w:szCs w:val="20"/>
        </w:rPr>
        <w:t xml:space="preserve"> hidrofug</w:t>
      </w:r>
      <w:r w:rsidRPr="00F31E93">
        <w:rPr>
          <w:rFonts w:ascii="Tahoma" w:hAnsi="Tahoma" w:cs="Tahoma"/>
          <w:sz w:val="20"/>
          <w:szCs w:val="20"/>
        </w:rPr>
        <w:t xml:space="preserve">) dar nu placaje ceramice </w:t>
      </w:r>
      <w:proofErr w:type="spellStart"/>
      <w:r w:rsidRPr="00F31E93">
        <w:rPr>
          <w:rFonts w:ascii="Tahoma" w:hAnsi="Tahoma" w:cs="Tahoma"/>
          <w:sz w:val="20"/>
          <w:szCs w:val="20"/>
        </w:rPr>
        <w:t>smălţuite</w:t>
      </w:r>
      <w:proofErr w:type="spellEnd"/>
      <w:r w:rsidRPr="00F31E93">
        <w:rPr>
          <w:rFonts w:ascii="Tahoma" w:hAnsi="Tahoma" w:cs="Tahoma"/>
          <w:sz w:val="20"/>
          <w:szCs w:val="20"/>
        </w:rPr>
        <w:t>.</w:t>
      </w:r>
    </w:p>
    <w:p w14:paraId="7C36E5CE" w14:textId="77777777" w:rsidR="0021397C" w:rsidRPr="00F31E93" w:rsidRDefault="0021397C" w:rsidP="0021397C">
      <w:pPr>
        <w:jc w:val="both"/>
        <w:rPr>
          <w:rFonts w:ascii="Tahoma" w:hAnsi="Tahoma" w:cs="Tahoma"/>
          <w:sz w:val="20"/>
          <w:szCs w:val="20"/>
        </w:rPr>
      </w:pPr>
      <w:r w:rsidRPr="00F31E93">
        <w:rPr>
          <w:rFonts w:ascii="Tahoma" w:hAnsi="Tahoma" w:cs="Tahoma"/>
          <w:sz w:val="20"/>
          <w:szCs w:val="20"/>
        </w:rPr>
        <w:t xml:space="preserve">Materialele pentru tâmplării de goluri pot fi din material lemnos, metalic sau plastic dar dimensiunile golurilor se vor conforma cu necesarul de lumină naturală, </w:t>
      </w:r>
      <w:proofErr w:type="spellStart"/>
      <w:r w:rsidRPr="00F31E93">
        <w:rPr>
          <w:rFonts w:ascii="Tahoma" w:hAnsi="Tahoma" w:cs="Tahoma"/>
          <w:sz w:val="20"/>
          <w:szCs w:val="20"/>
        </w:rPr>
        <w:t>ventilaţie</w:t>
      </w:r>
      <w:proofErr w:type="spellEnd"/>
      <w:r w:rsidRPr="00F31E93">
        <w:rPr>
          <w:rFonts w:ascii="Tahoma" w:hAnsi="Tahoma" w:cs="Tahoma"/>
          <w:sz w:val="20"/>
          <w:szCs w:val="20"/>
        </w:rPr>
        <w:t xml:space="preserve"> </w:t>
      </w:r>
      <w:proofErr w:type="spellStart"/>
      <w:r w:rsidRPr="00F31E93">
        <w:rPr>
          <w:rFonts w:ascii="Tahoma" w:hAnsi="Tahoma" w:cs="Tahoma"/>
          <w:sz w:val="20"/>
          <w:szCs w:val="20"/>
        </w:rPr>
        <w:t>şi</w:t>
      </w:r>
      <w:proofErr w:type="spellEnd"/>
      <w:r w:rsidRPr="00F31E93">
        <w:rPr>
          <w:rFonts w:ascii="Tahoma" w:hAnsi="Tahoma" w:cs="Tahoma"/>
          <w:sz w:val="20"/>
          <w:szCs w:val="20"/>
        </w:rPr>
        <w:t xml:space="preserve"> cu tipologia golurilor de la clădirile învecinate. Dacă normele de </w:t>
      </w:r>
      <w:proofErr w:type="spellStart"/>
      <w:r w:rsidRPr="00F31E93">
        <w:rPr>
          <w:rFonts w:ascii="Tahoma" w:hAnsi="Tahoma" w:cs="Tahoma"/>
          <w:sz w:val="20"/>
          <w:szCs w:val="20"/>
        </w:rPr>
        <w:t>protecţie</w:t>
      </w:r>
      <w:proofErr w:type="spellEnd"/>
      <w:r w:rsidRPr="00F31E93">
        <w:rPr>
          <w:rFonts w:ascii="Tahoma" w:hAnsi="Tahoma" w:cs="Tahoma"/>
          <w:sz w:val="20"/>
          <w:szCs w:val="20"/>
        </w:rPr>
        <w:t xml:space="preserve"> contra incendiilor o cer, se vor impune la anumite </w:t>
      </w:r>
      <w:proofErr w:type="spellStart"/>
      <w:r w:rsidRPr="00F31E93">
        <w:rPr>
          <w:rFonts w:ascii="Tahoma" w:hAnsi="Tahoma" w:cs="Tahoma"/>
          <w:sz w:val="20"/>
          <w:szCs w:val="20"/>
        </w:rPr>
        <w:t>spaţii</w:t>
      </w:r>
      <w:proofErr w:type="spellEnd"/>
      <w:r w:rsidRPr="00F31E93">
        <w:rPr>
          <w:rFonts w:ascii="Tahoma" w:hAnsi="Tahoma" w:cs="Tahoma"/>
          <w:sz w:val="20"/>
          <w:szCs w:val="20"/>
        </w:rPr>
        <w:t xml:space="preserve"> tehnologice tâmplării cu </w:t>
      </w:r>
      <w:proofErr w:type="spellStart"/>
      <w:r w:rsidRPr="00F31E93">
        <w:rPr>
          <w:rFonts w:ascii="Tahoma" w:hAnsi="Tahoma" w:cs="Tahoma"/>
          <w:sz w:val="20"/>
          <w:szCs w:val="20"/>
        </w:rPr>
        <w:t>rezistenţă</w:t>
      </w:r>
      <w:proofErr w:type="spellEnd"/>
      <w:r w:rsidRPr="00F31E93">
        <w:rPr>
          <w:rFonts w:ascii="Tahoma" w:hAnsi="Tahoma" w:cs="Tahoma"/>
          <w:sz w:val="20"/>
          <w:szCs w:val="20"/>
        </w:rPr>
        <w:t xml:space="preserve"> la foc 30’.</w:t>
      </w:r>
    </w:p>
    <w:p w14:paraId="611B021A" w14:textId="77777777" w:rsidR="0021397C" w:rsidRPr="00F31E93" w:rsidRDefault="0021397C" w:rsidP="0021397C">
      <w:pPr>
        <w:jc w:val="both"/>
        <w:rPr>
          <w:rFonts w:ascii="Tahoma" w:hAnsi="Tahoma" w:cs="Tahoma"/>
          <w:sz w:val="20"/>
          <w:szCs w:val="20"/>
        </w:rPr>
      </w:pPr>
      <w:proofErr w:type="spellStart"/>
      <w:r w:rsidRPr="00F31E93">
        <w:rPr>
          <w:rFonts w:ascii="Tahoma" w:hAnsi="Tahoma" w:cs="Tahoma"/>
          <w:sz w:val="20"/>
          <w:szCs w:val="20"/>
        </w:rPr>
        <w:lastRenderedPageBreak/>
        <w:t>Şarpanta</w:t>
      </w:r>
      <w:proofErr w:type="spellEnd"/>
      <w:r w:rsidRPr="00F31E93">
        <w:rPr>
          <w:rFonts w:ascii="Tahoma" w:hAnsi="Tahoma" w:cs="Tahoma"/>
          <w:sz w:val="20"/>
          <w:szCs w:val="20"/>
        </w:rPr>
        <w:t xml:space="preserve"> se impune la </w:t>
      </w:r>
      <w:proofErr w:type="spellStart"/>
      <w:r w:rsidRPr="00F31E93">
        <w:rPr>
          <w:rFonts w:ascii="Tahoma" w:hAnsi="Tahoma" w:cs="Tahoma"/>
          <w:sz w:val="20"/>
          <w:szCs w:val="20"/>
        </w:rPr>
        <w:t>construcţii</w:t>
      </w:r>
      <w:proofErr w:type="spellEnd"/>
      <w:r w:rsidRPr="00F31E93">
        <w:rPr>
          <w:rFonts w:ascii="Tahoma" w:hAnsi="Tahoma" w:cs="Tahoma"/>
          <w:sz w:val="20"/>
          <w:szCs w:val="20"/>
        </w:rPr>
        <w:t xml:space="preserve"> de </w:t>
      </w:r>
      <w:proofErr w:type="spellStart"/>
      <w:r w:rsidRPr="00F31E93">
        <w:rPr>
          <w:rFonts w:ascii="Tahoma" w:hAnsi="Tahoma" w:cs="Tahoma"/>
          <w:sz w:val="20"/>
          <w:szCs w:val="20"/>
        </w:rPr>
        <w:t>locuinţe</w:t>
      </w:r>
      <w:proofErr w:type="spellEnd"/>
      <w:r w:rsidRPr="00F31E93">
        <w:rPr>
          <w:rFonts w:ascii="Tahoma" w:hAnsi="Tahoma" w:cs="Tahoma"/>
          <w:sz w:val="20"/>
          <w:szCs w:val="20"/>
        </w:rPr>
        <w:t xml:space="preserve"> sau unele obiective publice </w:t>
      </w:r>
      <w:proofErr w:type="spellStart"/>
      <w:r w:rsidRPr="00F31E93">
        <w:rPr>
          <w:rFonts w:ascii="Tahoma" w:hAnsi="Tahoma" w:cs="Tahoma"/>
          <w:sz w:val="20"/>
          <w:szCs w:val="20"/>
        </w:rPr>
        <w:t>şi</w:t>
      </w:r>
      <w:proofErr w:type="spellEnd"/>
      <w:r w:rsidRPr="00F31E93">
        <w:rPr>
          <w:rFonts w:ascii="Tahoma" w:hAnsi="Tahoma" w:cs="Tahoma"/>
          <w:sz w:val="20"/>
          <w:szCs w:val="20"/>
        </w:rPr>
        <w:t xml:space="preserve"> se va conforma la încărcări de zăpadă </w:t>
      </w:r>
      <w:proofErr w:type="spellStart"/>
      <w:r w:rsidRPr="00F31E93">
        <w:rPr>
          <w:rFonts w:ascii="Tahoma" w:hAnsi="Tahoma" w:cs="Tahoma"/>
          <w:sz w:val="20"/>
          <w:szCs w:val="20"/>
        </w:rPr>
        <w:t>şi</w:t>
      </w:r>
      <w:proofErr w:type="spellEnd"/>
      <w:r w:rsidRPr="00F31E93">
        <w:rPr>
          <w:rFonts w:ascii="Tahoma" w:hAnsi="Tahoma" w:cs="Tahoma"/>
          <w:sz w:val="20"/>
          <w:szCs w:val="20"/>
        </w:rPr>
        <w:t xml:space="preserve"> vânt, conform normativelor în vigoare. Se acceptă </w:t>
      </w:r>
      <w:proofErr w:type="spellStart"/>
      <w:r w:rsidRPr="00F31E93">
        <w:rPr>
          <w:rFonts w:ascii="Tahoma" w:hAnsi="Tahoma" w:cs="Tahoma"/>
          <w:sz w:val="20"/>
          <w:szCs w:val="20"/>
        </w:rPr>
        <w:t>şarpante</w:t>
      </w:r>
      <w:proofErr w:type="spellEnd"/>
      <w:r w:rsidRPr="00F31E93">
        <w:rPr>
          <w:rFonts w:ascii="Tahoma" w:hAnsi="Tahoma" w:cs="Tahoma"/>
          <w:sz w:val="20"/>
          <w:szCs w:val="20"/>
        </w:rPr>
        <w:t xml:space="preserve"> de lemn, metalice sau prefabricate din diverse materiale, învelitori de </w:t>
      </w:r>
      <w:proofErr w:type="spellStart"/>
      <w:r w:rsidRPr="00F31E93">
        <w:rPr>
          <w:rFonts w:ascii="Tahoma" w:hAnsi="Tahoma" w:cs="Tahoma"/>
          <w:sz w:val="20"/>
          <w:szCs w:val="20"/>
        </w:rPr>
        <w:t>ţiglă</w:t>
      </w:r>
      <w:proofErr w:type="spellEnd"/>
      <w:r w:rsidRPr="00F31E93">
        <w:rPr>
          <w:rFonts w:ascii="Tahoma" w:hAnsi="Tahoma" w:cs="Tahoma"/>
          <w:sz w:val="20"/>
          <w:szCs w:val="20"/>
        </w:rPr>
        <w:t>, tablă tratată,</w:t>
      </w:r>
      <w:r>
        <w:t xml:space="preserve"> </w:t>
      </w:r>
      <w:proofErr w:type="spellStart"/>
      <w:r w:rsidRPr="00F31E93">
        <w:rPr>
          <w:rFonts w:ascii="Tahoma" w:hAnsi="Tahoma" w:cs="Tahoma"/>
          <w:sz w:val="20"/>
          <w:szCs w:val="20"/>
        </w:rPr>
        <w:t>şindrile</w:t>
      </w:r>
      <w:proofErr w:type="spellEnd"/>
      <w:r w:rsidRPr="00F31E93">
        <w:rPr>
          <w:rFonts w:ascii="Tahoma" w:hAnsi="Tahoma" w:cs="Tahoma"/>
          <w:sz w:val="20"/>
          <w:szCs w:val="20"/>
        </w:rPr>
        <w:t xml:space="preserve"> bituminoase, cu panta de maximum 45</w:t>
      </w:r>
      <w:r w:rsidRPr="00F31E93">
        <w:rPr>
          <w:rFonts w:ascii="Tahoma" w:hAnsi="Tahoma" w:cs="Tahoma"/>
          <w:sz w:val="20"/>
          <w:szCs w:val="20"/>
          <w:vertAlign w:val="superscript"/>
        </w:rPr>
        <w:t>0</w:t>
      </w:r>
      <w:r w:rsidRPr="00F31E93">
        <w:rPr>
          <w:rFonts w:ascii="Tahoma" w:hAnsi="Tahoma" w:cs="Tahoma"/>
          <w:sz w:val="20"/>
          <w:szCs w:val="20"/>
        </w:rPr>
        <w:t xml:space="preserve">. Se impune folosirea grătarelor pentru zăpadă în caz că panta </w:t>
      </w:r>
      <w:proofErr w:type="spellStart"/>
      <w:r w:rsidRPr="00F31E93">
        <w:rPr>
          <w:rFonts w:ascii="Tahoma" w:hAnsi="Tahoma" w:cs="Tahoma"/>
          <w:sz w:val="20"/>
          <w:szCs w:val="20"/>
        </w:rPr>
        <w:t>acoperişului</w:t>
      </w:r>
      <w:proofErr w:type="spellEnd"/>
      <w:r w:rsidRPr="00F31E93">
        <w:rPr>
          <w:rFonts w:ascii="Tahoma" w:hAnsi="Tahoma" w:cs="Tahoma"/>
          <w:sz w:val="20"/>
          <w:szCs w:val="20"/>
        </w:rPr>
        <w:t xml:space="preserve"> este de peste 30</w:t>
      </w:r>
      <w:r w:rsidRPr="00F31E93">
        <w:rPr>
          <w:rFonts w:ascii="Tahoma" w:hAnsi="Tahoma" w:cs="Tahoma"/>
          <w:sz w:val="20"/>
          <w:szCs w:val="20"/>
          <w:vertAlign w:val="superscript"/>
        </w:rPr>
        <w:t>0</w:t>
      </w:r>
      <w:r w:rsidRPr="00F31E93">
        <w:rPr>
          <w:rFonts w:ascii="Tahoma" w:hAnsi="Tahoma" w:cs="Tahoma"/>
          <w:sz w:val="20"/>
          <w:szCs w:val="20"/>
        </w:rPr>
        <w:t xml:space="preserve">  </w:t>
      </w:r>
      <w:proofErr w:type="spellStart"/>
      <w:r w:rsidRPr="00F31E93">
        <w:rPr>
          <w:rFonts w:ascii="Tahoma" w:hAnsi="Tahoma" w:cs="Tahoma"/>
          <w:sz w:val="20"/>
          <w:szCs w:val="20"/>
        </w:rPr>
        <w:t>şi</w:t>
      </w:r>
      <w:proofErr w:type="spellEnd"/>
      <w:r w:rsidRPr="00F31E93">
        <w:rPr>
          <w:rFonts w:ascii="Tahoma" w:hAnsi="Tahoma" w:cs="Tahoma"/>
          <w:sz w:val="20"/>
          <w:szCs w:val="20"/>
        </w:rPr>
        <w:t xml:space="preserve"> clădirile sunt aliniate la trotuarul străzii.</w:t>
      </w:r>
    </w:p>
    <w:p w14:paraId="642C796F" w14:textId="77777777" w:rsidR="0021397C" w:rsidRPr="00F31E93" w:rsidRDefault="0021397C" w:rsidP="0021397C">
      <w:pPr>
        <w:jc w:val="both"/>
        <w:rPr>
          <w:rFonts w:ascii="Tahoma" w:hAnsi="Tahoma" w:cs="Tahoma"/>
          <w:sz w:val="20"/>
          <w:szCs w:val="20"/>
        </w:rPr>
      </w:pPr>
      <w:r w:rsidRPr="00F31E93">
        <w:rPr>
          <w:rFonts w:ascii="Tahoma" w:hAnsi="Tahoma" w:cs="Tahoma"/>
          <w:sz w:val="20"/>
          <w:szCs w:val="20"/>
        </w:rPr>
        <w:t xml:space="preserve">Nu se admit, conform Codului civil, pante de scurgere a apei, necontrolate înspre loturile vecine. Scurgerea apelor meteorice se va asigura prin jgheaburi, burlane fie înspre curtea proprie sau spre </w:t>
      </w:r>
      <w:proofErr w:type="spellStart"/>
      <w:r w:rsidRPr="00F31E93">
        <w:rPr>
          <w:rFonts w:ascii="Tahoma" w:hAnsi="Tahoma" w:cs="Tahoma"/>
          <w:sz w:val="20"/>
          <w:szCs w:val="20"/>
        </w:rPr>
        <w:t>spaţiul</w:t>
      </w:r>
      <w:proofErr w:type="spellEnd"/>
      <w:r w:rsidRPr="00F31E93">
        <w:rPr>
          <w:rFonts w:ascii="Tahoma" w:hAnsi="Tahoma" w:cs="Tahoma"/>
          <w:sz w:val="20"/>
          <w:szCs w:val="20"/>
        </w:rPr>
        <w:t xml:space="preserve"> public. De asemenea, din curte, prin sistematizarea verticală se va asigura scurgerea apelor pluviale spre canalul pluvial al străzii sau rigole deschise ce mărginesc străzile.</w:t>
      </w:r>
    </w:p>
    <w:p w14:paraId="193B76EF" w14:textId="77777777" w:rsidR="0021397C" w:rsidRPr="00F31E93" w:rsidRDefault="0021397C" w:rsidP="0021397C">
      <w:pPr>
        <w:jc w:val="both"/>
        <w:rPr>
          <w:rFonts w:ascii="Tahoma" w:hAnsi="Tahoma" w:cs="Tahoma"/>
          <w:sz w:val="20"/>
          <w:szCs w:val="20"/>
        </w:rPr>
      </w:pPr>
      <w:proofErr w:type="spellStart"/>
      <w:r w:rsidRPr="00F31E93">
        <w:rPr>
          <w:rFonts w:ascii="Tahoma" w:hAnsi="Tahoma" w:cs="Tahoma"/>
          <w:sz w:val="20"/>
          <w:szCs w:val="20"/>
        </w:rPr>
        <w:t>Coşurile</w:t>
      </w:r>
      <w:proofErr w:type="spellEnd"/>
      <w:r w:rsidRPr="00F31E93">
        <w:rPr>
          <w:rFonts w:ascii="Tahoma" w:hAnsi="Tahoma" w:cs="Tahoma"/>
          <w:sz w:val="20"/>
          <w:szCs w:val="20"/>
        </w:rPr>
        <w:t xml:space="preserve"> de fum se vor amplasa astfel ca să nu constituie un pericol de incendiu sau sursă de poluare pentru </w:t>
      </w:r>
      <w:proofErr w:type="spellStart"/>
      <w:r w:rsidRPr="00F31E93">
        <w:rPr>
          <w:rFonts w:ascii="Tahoma" w:hAnsi="Tahoma" w:cs="Tahoma"/>
          <w:sz w:val="20"/>
          <w:szCs w:val="20"/>
        </w:rPr>
        <w:t>vecinătăţi</w:t>
      </w:r>
      <w:proofErr w:type="spellEnd"/>
      <w:r w:rsidRPr="00F31E93">
        <w:rPr>
          <w:rFonts w:ascii="Tahoma" w:hAnsi="Tahoma" w:cs="Tahoma"/>
          <w:sz w:val="20"/>
          <w:szCs w:val="20"/>
        </w:rPr>
        <w:t xml:space="preserve"> sau </w:t>
      </w:r>
      <w:proofErr w:type="spellStart"/>
      <w:r w:rsidRPr="00F31E93">
        <w:rPr>
          <w:rFonts w:ascii="Tahoma" w:hAnsi="Tahoma" w:cs="Tahoma"/>
          <w:sz w:val="20"/>
          <w:szCs w:val="20"/>
        </w:rPr>
        <w:t>construcţia</w:t>
      </w:r>
      <w:proofErr w:type="spellEnd"/>
      <w:r w:rsidRPr="00F31E93">
        <w:rPr>
          <w:rFonts w:ascii="Tahoma" w:hAnsi="Tahoma" w:cs="Tahoma"/>
          <w:sz w:val="20"/>
          <w:szCs w:val="20"/>
        </w:rPr>
        <w:t xml:space="preserve"> proprie. Deci, vor fi din materiale incombustibile, corespunzând normelor de </w:t>
      </w:r>
      <w:proofErr w:type="spellStart"/>
      <w:r w:rsidRPr="00F31E93">
        <w:rPr>
          <w:rFonts w:ascii="Tahoma" w:hAnsi="Tahoma" w:cs="Tahoma"/>
          <w:sz w:val="20"/>
          <w:szCs w:val="20"/>
        </w:rPr>
        <w:t>siguranţă</w:t>
      </w:r>
      <w:proofErr w:type="spellEnd"/>
      <w:r w:rsidRPr="00F31E93">
        <w:rPr>
          <w:rFonts w:ascii="Tahoma" w:hAnsi="Tahoma" w:cs="Tahoma"/>
          <w:sz w:val="20"/>
          <w:szCs w:val="20"/>
        </w:rPr>
        <w:t xml:space="preserve"> în </w:t>
      </w:r>
      <w:proofErr w:type="spellStart"/>
      <w:r w:rsidRPr="00F31E93">
        <w:rPr>
          <w:rFonts w:ascii="Tahoma" w:hAnsi="Tahoma" w:cs="Tahoma"/>
          <w:sz w:val="20"/>
          <w:szCs w:val="20"/>
        </w:rPr>
        <w:t>construcţii</w:t>
      </w:r>
      <w:proofErr w:type="spellEnd"/>
      <w:r w:rsidRPr="00F31E93">
        <w:rPr>
          <w:rFonts w:ascii="Tahoma" w:hAnsi="Tahoma" w:cs="Tahoma"/>
          <w:sz w:val="20"/>
          <w:szCs w:val="20"/>
        </w:rPr>
        <w:t xml:space="preserve"> </w:t>
      </w:r>
      <w:proofErr w:type="spellStart"/>
      <w:r w:rsidRPr="00F31E93">
        <w:rPr>
          <w:rFonts w:ascii="Tahoma" w:hAnsi="Tahoma" w:cs="Tahoma"/>
          <w:sz w:val="20"/>
          <w:szCs w:val="20"/>
        </w:rPr>
        <w:t>şi</w:t>
      </w:r>
      <w:proofErr w:type="spellEnd"/>
      <w:r w:rsidRPr="00F31E93">
        <w:rPr>
          <w:rFonts w:ascii="Tahoma" w:hAnsi="Tahoma" w:cs="Tahoma"/>
          <w:sz w:val="20"/>
          <w:szCs w:val="20"/>
        </w:rPr>
        <w:t xml:space="preserve"> nu vor ajunge în contact cu nici un element combustibil. </w:t>
      </w:r>
      <w:proofErr w:type="spellStart"/>
      <w:r w:rsidRPr="00F31E93">
        <w:rPr>
          <w:rFonts w:ascii="Tahoma" w:hAnsi="Tahoma" w:cs="Tahoma"/>
          <w:sz w:val="20"/>
          <w:szCs w:val="20"/>
        </w:rPr>
        <w:t>Înălţimile</w:t>
      </w:r>
      <w:proofErr w:type="spellEnd"/>
      <w:r w:rsidRPr="00F31E93">
        <w:rPr>
          <w:rFonts w:ascii="Tahoma" w:hAnsi="Tahoma" w:cs="Tahoma"/>
          <w:sz w:val="20"/>
          <w:szCs w:val="20"/>
        </w:rPr>
        <w:t xml:space="preserve"> </w:t>
      </w:r>
      <w:proofErr w:type="spellStart"/>
      <w:r w:rsidRPr="00F31E93">
        <w:rPr>
          <w:rFonts w:ascii="Tahoma" w:hAnsi="Tahoma" w:cs="Tahoma"/>
          <w:sz w:val="20"/>
          <w:szCs w:val="20"/>
        </w:rPr>
        <w:t>coşurilor</w:t>
      </w:r>
      <w:proofErr w:type="spellEnd"/>
      <w:r w:rsidRPr="00F31E93">
        <w:rPr>
          <w:rFonts w:ascii="Tahoma" w:hAnsi="Tahoma" w:cs="Tahoma"/>
          <w:sz w:val="20"/>
          <w:szCs w:val="20"/>
        </w:rPr>
        <w:t xml:space="preserve"> se vor calcula conform normelor în vigoare.</w:t>
      </w:r>
    </w:p>
    <w:p w14:paraId="194E7FF9" w14:textId="77777777" w:rsidR="0021397C" w:rsidRPr="00F31E93" w:rsidRDefault="0021397C" w:rsidP="0021397C">
      <w:pPr>
        <w:pStyle w:val="Titlu4"/>
        <w:rPr>
          <w:b w:val="0"/>
          <w:sz w:val="22"/>
          <w:szCs w:val="22"/>
        </w:rPr>
      </w:pPr>
      <w:r w:rsidRPr="00F31E93">
        <w:rPr>
          <w:b w:val="0"/>
          <w:sz w:val="22"/>
          <w:szCs w:val="22"/>
        </w:rPr>
        <w:t xml:space="preserve">Registre  de </w:t>
      </w:r>
      <w:proofErr w:type="spellStart"/>
      <w:r w:rsidRPr="00F31E93">
        <w:rPr>
          <w:b w:val="0"/>
          <w:sz w:val="22"/>
          <w:szCs w:val="22"/>
        </w:rPr>
        <w:t>înălţime</w:t>
      </w:r>
      <w:proofErr w:type="spellEnd"/>
    </w:p>
    <w:p w14:paraId="7390426E" w14:textId="77777777" w:rsidR="0021397C" w:rsidRPr="00F31E93" w:rsidRDefault="0021397C" w:rsidP="0021397C">
      <w:pPr>
        <w:jc w:val="both"/>
        <w:rPr>
          <w:rFonts w:ascii="Tahoma" w:hAnsi="Tahoma" w:cs="Tahoma"/>
          <w:sz w:val="20"/>
          <w:szCs w:val="20"/>
        </w:rPr>
      </w:pPr>
      <w:r w:rsidRPr="00F31E93">
        <w:rPr>
          <w:rFonts w:ascii="Tahoma" w:hAnsi="Tahoma" w:cs="Tahoma"/>
          <w:sz w:val="20"/>
          <w:szCs w:val="20"/>
        </w:rPr>
        <w:t xml:space="preserve">Din </w:t>
      </w:r>
      <w:proofErr w:type="spellStart"/>
      <w:r w:rsidRPr="00F31E93">
        <w:rPr>
          <w:rFonts w:ascii="Tahoma" w:hAnsi="Tahoma" w:cs="Tahoma"/>
          <w:sz w:val="20"/>
          <w:szCs w:val="20"/>
        </w:rPr>
        <w:t>condiţiile</w:t>
      </w:r>
      <w:proofErr w:type="spellEnd"/>
      <w:r w:rsidRPr="00F31E93">
        <w:rPr>
          <w:rFonts w:ascii="Tahoma" w:hAnsi="Tahoma" w:cs="Tahoma"/>
          <w:sz w:val="20"/>
          <w:szCs w:val="20"/>
        </w:rPr>
        <w:t xml:space="preserve"> de aliniere verticală, rezultă principii generale de construire.</w:t>
      </w:r>
    </w:p>
    <w:p w14:paraId="0051610A" w14:textId="66E1C930" w:rsidR="0021397C" w:rsidRPr="00F31E93" w:rsidRDefault="0021397C" w:rsidP="0021397C">
      <w:pPr>
        <w:jc w:val="both"/>
        <w:rPr>
          <w:rFonts w:ascii="Tahoma" w:hAnsi="Tahoma" w:cs="Tahoma"/>
          <w:sz w:val="20"/>
          <w:szCs w:val="20"/>
        </w:rPr>
      </w:pPr>
      <w:r w:rsidRPr="00F31E93">
        <w:rPr>
          <w:rFonts w:ascii="Tahoma" w:hAnsi="Tahoma" w:cs="Tahoma"/>
          <w:sz w:val="20"/>
          <w:szCs w:val="20"/>
        </w:rPr>
        <w:t xml:space="preserve">Daca </w:t>
      </w:r>
      <w:r>
        <w:rPr>
          <w:rFonts w:ascii="Tahoma" w:hAnsi="Tahoma" w:cs="Tahoma"/>
          <w:sz w:val="20"/>
          <w:szCs w:val="20"/>
        </w:rPr>
        <w:t xml:space="preserve">pentru asigurarea accesului pietonal spre cota +0,00 </w:t>
      </w:r>
      <w:r w:rsidRPr="00F31E93">
        <w:rPr>
          <w:rFonts w:ascii="Tahoma" w:hAnsi="Tahoma" w:cs="Tahoma"/>
          <w:sz w:val="20"/>
          <w:szCs w:val="20"/>
        </w:rPr>
        <w:t xml:space="preserve">se </w:t>
      </w:r>
      <w:proofErr w:type="spellStart"/>
      <w:r w:rsidRPr="00F31E93">
        <w:rPr>
          <w:rFonts w:ascii="Tahoma" w:hAnsi="Tahoma" w:cs="Tahoma"/>
          <w:sz w:val="20"/>
          <w:szCs w:val="20"/>
        </w:rPr>
        <w:t>depăşeşte</w:t>
      </w:r>
      <w:proofErr w:type="spellEnd"/>
      <w:r w:rsidRPr="00F31E93">
        <w:rPr>
          <w:rFonts w:ascii="Tahoma" w:hAnsi="Tahoma" w:cs="Tahoma"/>
          <w:sz w:val="20"/>
          <w:szCs w:val="20"/>
        </w:rPr>
        <w:t xml:space="preserve"> pasul de 2 trepte de 30x15 cm, treptele se vor asigura în interiorul parcelei, sau al clădirii, dar nu în domeniul public.</w:t>
      </w:r>
      <w:r w:rsidR="00DB637C">
        <w:rPr>
          <w:rFonts w:ascii="Tahoma" w:hAnsi="Tahoma" w:cs="Tahoma"/>
          <w:sz w:val="20"/>
          <w:szCs w:val="20"/>
        </w:rPr>
        <w:t xml:space="preserve"> Se admite cel mult o treaptă avansată spre domeniul public-30cm.</w:t>
      </w:r>
    </w:p>
    <w:p w14:paraId="4D045F79" w14:textId="77777777" w:rsidR="0021397C" w:rsidRPr="00F31E93" w:rsidRDefault="0021397C" w:rsidP="0021397C">
      <w:pPr>
        <w:jc w:val="both"/>
        <w:rPr>
          <w:rFonts w:ascii="Tahoma" w:hAnsi="Tahoma" w:cs="Tahoma"/>
          <w:sz w:val="20"/>
          <w:szCs w:val="20"/>
        </w:rPr>
      </w:pPr>
      <w:r w:rsidRPr="00F31E93">
        <w:rPr>
          <w:rFonts w:ascii="Tahoma" w:hAnsi="Tahoma" w:cs="Tahoma"/>
          <w:sz w:val="20"/>
          <w:szCs w:val="20"/>
        </w:rPr>
        <w:t xml:space="preserve">Pentru </w:t>
      </w:r>
      <w:proofErr w:type="spellStart"/>
      <w:r w:rsidRPr="00F31E93">
        <w:rPr>
          <w:rFonts w:ascii="Tahoma" w:hAnsi="Tahoma" w:cs="Tahoma"/>
          <w:sz w:val="20"/>
          <w:szCs w:val="20"/>
        </w:rPr>
        <w:t>locuinţe</w:t>
      </w:r>
      <w:proofErr w:type="spellEnd"/>
      <w:r w:rsidRPr="00F31E93">
        <w:rPr>
          <w:rFonts w:ascii="Tahoma" w:hAnsi="Tahoma" w:cs="Tahoma"/>
          <w:sz w:val="20"/>
          <w:szCs w:val="20"/>
        </w:rPr>
        <w:t xml:space="preserve">, </w:t>
      </w:r>
      <w:proofErr w:type="spellStart"/>
      <w:r w:rsidRPr="00F31E93">
        <w:rPr>
          <w:rFonts w:ascii="Tahoma" w:hAnsi="Tahoma" w:cs="Tahoma"/>
          <w:sz w:val="20"/>
          <w:szCs w:val="20"/>
        </w:rPr>
        <w:t>înălţimea</w:t>
      </w:r>
      <w:proofErr w:type="spellEnd"/>
      <w:r w:rsidRPr="00F31E93">
        <w:rPr>
          <w:rFonts w:ascii="Tahoma" w:hAnsi="Tahoma" w:cs="Tahoma"/>
          <w:sz w:val="20"/>
          <w:szCs w:val="20"/>
        </w:rPr>
        <w:t xml:space="preserve"> nivelului va fi de minim 2,60 m liber. La încăperile mansardate e consideră </w:t>
      </w:r>
      <w:proofErr w:type="spellStart"/>
      <w:r w:rsidRPr="00F31E93">
        <w:rPr>
          <w:rFonts w:ascii="Tahoma" w:hAnsi="Tahoma" w:cs="Tahoma"/>
          <w:sz w:val="20"/>
          <w:szCs w:val="20"/>
        </w:rPr>
        <w:t>înălţimea</w:t>
      </w:r>
      <w:proofErr w:type="spellEnd"/>
      <w:r w:rsidRPr="00F31E93">
        <w:rPr>
          <w:rFonts w:ascii="Tahoma" w:hAnsi="Tahoma" w:cs="Tahoma"/>
          <w:sz w:val="20"/>
          <w:szCs w:val="20"/>
        </w:rPr>
        <w:t xml:space="preserve"> utilă minimă 1,80 m, iar pentru subsoluri utile </w:t>
      </w:r>
      <w:proofErr w:type="spellStart"/>
      <w:r w:rsidRPr="00F31E93">
        <w:rPr>
          <w:rFonts w:ascii="Tahoma" w:hAnsi="Tahoma" w:cs="Tahoma"/>
          <w:sz w:val="20"/>
          <w:szCs w:val="20"/>
        </w:rPr>
        <w:t>înălţimea</w:t>
      </w:r>
      <w:proofErr w:type="spellEnd"/>
      <w:r w:rsidRPr="00F31E93">
        <w:rPr>
          <w:rFonts w:ascii="Tahoma" w:hAnsi="Tahoma" w:cs="Tahoma"/>
          <w:sz w:val="20"/>
          <w:szCs w:val="20"/>
        </w:rPr>
        <w:t xml:space="preserve"> este de minim 2,20 m.</w:t>
      </w:r>
    </w:p>
    <w:p w14:paraId="3BCF908E" w14:textId="77777777" w:rsidR="0021397C" w:rsidRPr="00F31E93" w:rsidRDefault="0021397C" w:rsidP="0021397C">
      <w:pPr>
        <w:jc w:val="both"/>
        <w:rPr>
          <w:rFonts w:ascii="Tahoma" w:hAnsi="Tahoma" w:cs="Tahoma"/>
          <w:sz w:val="20"/>
          <w:szCs w:val="20"/>
        </w:rPr>
      </w:pPr>
      <w:r w:rsidRPr="00F31E93">
        <w:rPr>
          <w:rFonts w:ascii="Tahoma" w:hAnsi="Tahoma" w:cs="Tahoma"/>
          <w:sz w:val="20"/>
          <w:szCs w:val="20"/>
        </w:rPr>
        <w:t xml:space="preserve">Firmele de pe străzile comerciale se vor amplasa fie în frontul construit, fie perpendicular pe </w:t>
      </w:r>
      <w:proofErr w:type="spellStart"/>
      <w:r w:rsidRPr="00F31E93">
        <w:rPr>
          <w:rFonts w:ascii="Tahoma" w:hAnsi="Tahoma" w:cs="Tahoma"/>
          <w:sz w:val="20"/>
          <w:szCs w:val="20"/>
        </w:rPr>
        <w:t>construcţie</w:t>
      </w:r>
      <w:proofErr w:type="spellEnd"/>
      <w:r w:rsidRPr="00F31E93">
        <w:rPr>
          <w:rFonts w:ascii="Tahoma" w:hAnsi="Tahoma" w:cs="Tahoma"/>
          <w:sz w:val="20"/>
          <w:szCs w:val="20"/>
        </w:rPr>
        <w:t xml:space="preserve">, dar respectând o </w:t>
      </w:r>
      <w:proofErr w:type="spellStart"/>
      <w:r w:rsidRPr="00F31E93">
        <w:rPr>
          <w:rFonts w:ascii="Tahoma" w:hAnsi="Tahoma" w:cs="Tahoma"/>
          <w:sz w:val="20"/>
          <w:szCs w:val="20"/>
        </w:rPr>
        <w:t>înălţime</w:t>
      </w:r>
      <w:proofErr w:type="spellEnd"/>
      <w:r w:rsidRPr="00F31E93">
        <w:rPr>
          <w:rFonts w:ascii="Tahoma" w:hAnsi="Tahoma" w:cs="Tahoma"/>
          <w:sz w:val="20"/>
          <w:szCs w:val="20"/>
        </w:rPr>
        <w:t xml:space="preserve"> minimă liberă deasupra trotuarului public de 2,50 m. Lungimea consolei peste trotuar nu are voie să </w:t>
      </w:r>
      <w:proofErr w:type="spellStart"/>
      <w:r w:rsidRPr="00F31E93">
        <w:rPr>
          <w:rFonts w:ascii="Tahoma" w:hAnsi="Tahoma" w:cs="Tahoma"/>
          <w:sz w:val="20"/>
          <w:szCs w:val="20"/>
        </w:rPr>
        <w:t>depăşească</w:t>
      </w:r>
      <w:proofErr w:type="spellEnd"/>
      <w:r w:rsidRPr="00F31E93">
        <w:rPr>
          <w:rFonts w:ascii="Tahoma" w:hAnsi="Tahoma" w:cs="Tahoma"/>
          <w:sz w:val="20"/>
          <w:szCs w:val="20"/>
        </w:rPr>
        <w:t xml:space="preserve"> 2/3 din </w:t>
      </w:r>
      <w:proofErr w:type="spellStart"/>
      <w:r w:rsidRPr="00F31E93">
        <w:rPr>
          <w:rFonts w:ascii="Tahoma" w:hAnsi="Tahoma" w:cs="Tahoma"/>
          <w:sz w:val="20"/>
          <w:szCs w:val="20"/>
        </w:rPr>
        <w:t>lăţimea</w:t>
      </w:r>
      <w:proofErr w:type="spellEnd"/>
      <w:r w:rsidRPr="00F31E93">
        <w:rPr>
          <w:rFonts w:ascii="Tahoma" w:hAnsi="Tahoma" w:cs="Tahoma"/>
          <w:sz w:val="20"/>
          <w:szCs w:val="20"/>
        </w:rPr>
        <w:t xml:space="preserve"> trotuarului.</w:t>
      </w:r>
    </w:p>
    <w:p w14:paraId="24E97985" w14:textId="77777777" w:rsidR="0021397C" w:rsidRPr="00F31E93" w:rsidRDefault="0021397C" w:rsidP="0021397C">
      <w:pPr>
        <w:jc w:val="both"/>
        <w:rPr>
          <w:rFonts w:ascii="Tahoma" w:hAnsi="Tahoma" w:cs="Tahoma"/>
          <w:sz w:val="20"/>
          <w:szCs w:val="20"/>
        </w:rPr>
      </w:pPr>
      <w:r w:rsidRPr="00F31E93">
        <w:rPr>
          <w:rFonts w:ascii="Tahoma" w:hAnsi="Tahoma" w:cs="Tahoma"/>
          <w:sz w:val="20"/>
          <w:szCs w:val="20"/>
        </w:rPr>
        <w:t xml:space="preserve">Balcoanele sau </w:t>
      </w:r>
      <w:proofErr w:type="spellStart"/>
      <w:r w:rsidRPr="00F31E93">
        <w:rPr>
          <w:rFonts w:ascii="Tahoma" w:hAnsi="Tahoma" w:cs="Tahoma"/>
          <w:sz w:val="20"/>
          <w:szCs w:val="20"/>
        </w:rPr>
        <w:t>bowindow</w:t>
      </w:r>
      <w:proofErr w:type="spellEnd"/>
      <w:r w:rsidRPr="00F31E93">
        <w:rPr>
          <w:rFonts w:ascii="Tahoma" w:hAnsi="Tahoma" w:cs="Tahoma"/>
          <w:sz w:val="20"/>
          <w:szCs w:val="20"/>
        </w:rPr>
        <w:t xml:space="preserve">-urile se vor amplasa în </w:t>
      </w:r>
      <w:proofErr w:type="spellStart"/>
      <w:r w:rsidRPr="00F31E93">
        <w:rPr>
          <w:rFonts w:ascii="Tahoma" w:hAnsi="Tahoma" w:cs="Tahoma"/>
          <w:sz w:val="20"/>
          <w:szCs w:val="20"/>
        </w:rPr>
        <w:t>aşa</w:t>
      </w:r>
      <w:proofErr w:type="spellEnd"/>
      <w:r w:rsidRPr="00F31E93">
        <w:rPr>
          <w:rFonts w:ascii="Tahoma" w:hAnsi="Tahoma" w:cs="Tahoma"/>
          <w:sz w:val="20"/>
          <w:szCs w:val="20"/>
        </w:rPr>
        <w:t xml:space="preserve"> fel ca să nu stingherească trecerea pietonală pe sub ele, deci min. la 2,50 m de la cota trotuarului. </w:t>
      </w:r>
    </w:p>
    <w:p w14:paraId="2BE7A64E" w14:textId="77777777" w:rsidR="0021397C" w:rsidRPr="00F31E93" w:rsidRDefault="0021397C" w:rsidP="0021397C">
      <w:pPr>
        <w:pStyle w:val="Titlu4"/>
        <w:rPr>
          <w:b w:val="0"/>
          <w:sz w:val="22"/>
          <w:szCs w:val="22"/>
        </w:rPr>
      </w:pPr>
      <w:r w:rsidRPr="00F31E93">
        <w:rPr>
          <w:b w:val="0"/>
          <w:sz w:val="22"/>
          <w:szCs w:val="22"/>
        </w:rPr>
        <w:t>Parcaje</w:t>
      </w:r>
    </w:p>
    <w:p w14:paraId="70E3C0A5" w14:textId="77777777" w:rsidR="0021397C" w:rsidRPr="00F31E93" w:rsidRDefault="0021397C" w:rsidP="0021397C">
      <w:pPr>
        <w:jc w:val="both"/>
        <w:rPr>
          <w:rFonts w:ascii="Tahoma" w:hAnsi="Tahoma" w:cs="Tahoma"/>
          <w:sz w:val="20"/>
          <w:szCs w:val="20"/>
        </w:rPr>
      </w:pPr>
      <w:r w:rsidRPr="00F31E93">
        <w:rPr>
          <w:rFonts w:ascii="Tahoma" w:hAnsi="Tahoma" w:cs="Tahoma"/>
          <w:sz w:val="20"/>
          <w:szCs w:val="20"/>
        </w:rPr>
        <w:t xml:space="preserve">Parcajele aferente oricăror </w:t>
      </w:r>
      <w:proofErr w:type="spellStart"/>
      <w:r w:rsidRPr="00F31E93">
        <w:rPr>
          <w:rFonts w:ascii="Tahoma" w:hAnsi="Tahoma" w:cs="Tahoma"/>
          <w:sz w:val="20"/>
          <w:szCs w:val="20"/>
        </w:rPr>
        <w:t>funcţiuni</w:t>
      </w:r>
      <w:proofErr w:type="spellEnd"/>
      <w:r w:rsidRPr="00F31E93">
        <w:rPr>
          <w:rFonts w:ascii="Tahoma" w:hAnsi="Tahoma" w:cs="Tahoma"/>
          <w:sz w:val="20"/>
          <w:szCs w:val="20"/>
        </w:rPr>
        <w:t xml:space="preserve"> se vor asigura în interiorul parcelei, în afara drumului public, în conformitate cu “Normativul departamental pentru proiectarea parcajelor de autoturisme în </w:t>
      </w:r>
      <w:proofErr w:type="spellStart"/>
      <w:r w:rsidRPr="00F31E93">
        <w:rPr>
          <w:rFonts w:ascii="Tahoma" w:hAnsi="Tahoma" w:cs="Tahoma"/>
          <w:sz w:val="20"/>
          <w:szCs w:val="20"/>
        </w:rPr>
        <w:t>localităţi</w:t>
      </w:r>
      <w:proofErr w:type="spellEnd"/>
      <w:r w:rsidRPr="00F31E93">
        <w:rPr>
          <w:rFonts w:ascii="Tahoma" w:hAnsi="Tahoma" w:cs="Tahoma"/>
          <w:sz w:val="20"/>
          <w:szCs w:val="20"/>
        </w:rPr>
        <w:t xml:space="preserve"> urbane” P.132 / 1993, iar numărul lor se calculează în </w:t>
      </w:r>
      <w:proofErr w:type="spellStart"/>
      <w:r w:rsidRPr="00F31E93">
        <w:rPr>
          <w:rFonts w:ascii="Tahoma" w:hAnsi="Tahoma" w:cs="Tahoma"/>
          <w:sz w:val="20"/>
          <w:szCs w:val="20"/>
        </w:rPr>
        <w:t>funcţie</w:t>
      </w:r>
      <w:proofErr w:type="spellEnd"/>
      <w:r w:rsidRPr="00F31E93">
        <w:rPr>
          <w:rFonts w:ascii="Tahoma" w:hAnsi="Tahoma" w:cs="Tahoma"/>
          <w:sz w:val="20"/>
          <w:szCs w:val="20"/>
        </w:rPr>
        <w:t xml:space="preserve"> de specific </w:t>
      </w:r>
      <w:proofErr w:type="spellStart"/>
      <w:r w:rsidRPr="00F31E93">
        <w:rPr>
          <w:rFonts w:ascii="Tahoma" w:hAnsi="Tahoma" w:cs="Tahoma"/>
          <w:sz w:val="20"/>
          <w:szCs w:val="20"/>
        </w:rPr>
        <w:t>funcţional</w:t>
      </w:r>
      <w:proofErr w:type="spellEnd"/>
      <w:r w:rsidRPr="00F31E93">
        <w:rPr>
          <w:rFonts w:ascii="Tahoma" w:hAnsi="Tahoma" w:cs="Tahoma"/>
          <w:sz w:val="20"/>
          <w:szCs w:val="20"/>
        </w:rPr>
        <w:t xml:space="preserve"> </w:t>
      </w:r>
      <w:proofErr w:type="spellStart"/>
      <w:r w:rsidRPr="00F31E93">
        <w:rPr>
          <w:rFonts w:ascii="Tahoma" w:hAnsi="Tahoma" w:cs="Tahoma"/>
          <w:sz w:val="20"/>
          <w:szCs w:val="20"/>
        </w:rPr>
        <w:t>şi</w:t>
      </w:r>
      <w:proofErr w:type="spellEnd"/>
      <w:r w:rsidRPr="00F31E93">
        <w:rPr>
          <w:rFonts w:ascii="Tahoma" w:hAnsi="Tahoma" w:cs="Tahoma"/>
          <w:sz w:val="20"/>
          <w:szCs w:val="20"/>
        </w:rPr>
        <w:t xml:space="preserve"> HGR 525.</w:t>
      </w:r>
    </w:p>
    <w:p w14:paraId="6C6270A0" w14:textId="77777777" w:rsidR="0021397C" w:rsidRPr="00F31E93" w:rsidRDefault="0021397C" w:rsidP="0021397C">
      <w:pPr>
        <w:jc w:val="both"/>
        <w:rPr>
          <w:rFonts w:ascii="Tahoma" w:hAnsi="Tahoma" w:cs="Tahoma"/>
          <w:sz w:val="20"/>
          <w:szCs w:val="20"/>
        </w:rPr>
      </w:pPr>
      <w:r w:rsidRPr="00F31E93">
        <w:rPr>
          <w:rFonts w:ascii="Tahoma" w:hAnsi="Tahoma" w:cs="Tahoma"/>
          <w:sz w:val="20"/>
          <w:szCs w:val="20"/>
        </w:rPr>
        <w:t xml:space="preserve">Amplasarea lor se va face astfel ca prin </w:t>
      </w:r>
      <w:proofErr w:type="spellStart"/>
      <w:r w:rsidRPr="00F31E93">
        <w:rPr>
          <w:rFonts w:ascii="Tahoma" w:hAnsi="Tahoma" w:cs="Tahoma"/>
          <w:sz w:val="20"/>
          <w:szCs w:val="20"/>
        </w:rPr>
        <w:t>circulaţia</w:t>
      </w:r>
      <w:proofErr w:type="spellEnd"/>
      <w:r w:rsidRPr="00F31E93">
        <w:rPr>
          <w:rFonts w:ascii="Tahoma" w:hAnsi="Tahoma" w:cs="Tahoma"/>
          <w:sz w:val="20"/>
          <w:szCs w:val="20"/>
        </w:rPr>
        <w:t xml:space="preserve"> spre parcaje să nu se stânjenească traficul curent, </w:t>
      </w:r>
      <w:proofErr w:type="spellStart"/>
      <w:r w:rsidRPr="00F31E93">
        <w:rPr>
          <w:rFonts w:ascii="Tahoma" w:hAnsi="Tahoma" w:cs="Tahoma"/>
          <w:sz w:val="20"/>
          <w:szCs w:val="20"/>
        </w:rPr>
        <w:t>circulaţia</w:t>
      </w:r>
      <w:proofErr w:type="spellEnd"/>
      <w:r w:rsidRPr="00F31E93">
        <w:rPr>
          <w:rFonts w:ascii="Tahoma" w:hAnsi="Tahoma" w:cs="Tahoma"/>
          <w:sz w:val="20"/>
          <w:szCs w:val="20"/>
        </w:rPr>
        <w:t xml:space="preserve"> pietonală sau aprovizionarea magazinelor, pe cât posibil fără dezafectarea </w:t>
      </w:r>
      <w:proofErr w:type="spellStart"/>
      <w:r w:rsidRPr="00F31E93">
        <w:rPr>
          <w:rFonts w:ascii="Tahoma" w:hAnsi="Tahoma" w:cs="Tahoma"/>
          <w:sz w:val="20"/>
          <w:szCs w:val="20"/>
        </w:rPr>
        <w:t>spaţiilor</w:t>
      </w:r>
      <w:proofErr w:type="spellEnd"/>
      <w:r w:rsidRPr="00F31E93">
        <w:rPr>
          <w:rFonts w:ascii="Tahoma" w:hAnsi="Tahoma" w:cs="Tahoma"/>
          <w:sz w:val="20"/>
          <w:szCs w:val="20"/>
        </w:rPr>
        <w:t xml:space="preserve"> verzi. </w:t>
      </w:r>
      <w:proofErr w:type="spellStart"/>
      <w:r>
        <w:rPr>
          <w:rFonts w:ascii="Tahoma" w:hAnsi="Tahoma" w:cs="Tahoma"/>
          <w:sz w:val="20"/>
          <w:szCs w:val="20"/>
        </w:rPr>
        <w:t>Distanţa</w:t>
      </w:r>
      <w:proofErr w:type="spellEnd"/>
      <w:r>
        <w:rPr>
          <w:rFonts w:ascii="Tahoma" w:hAnsi="Tahoma" w:cs="Tahoma"/>
          <w:sz w:val="20"/>
          <w:szCs w:val="20"/>
        </w:rPr>
        <w:t xml:space="preserve"> </w:t>
      </w:r>
      <w:proofErr w:type="spellStart"/>
      <w:r>
        <w:rPr>
          <w:rFonts w:ascii="Tahoma" w:hAnsi="Tahoma" w:cs="Tahoma"/>
          <w:sz w:val="20"/>
          <w:szCs w:val="20"/>
        </w:rPr>
        <w:t>faţă</w:t>
      </w:r>
      <w:proofErr w:type="spellEnd"/>
      <w:r>
        <w:rPr>
          <w:rFonts w:ascii="Tahoma" w:hAnsi="Tahoma" w:cs="Tahoma"/>
          <w:sz w:val="20"/>
          <w:szCs w:val="20"/>
        </w:rPr>
        <w:t xml:space="preserve"> de ferestrele </w:t>
      </w:r>
      <w:proofErr w:type="spellStart"/>
      <w:r>
        <w:rPr>
          <w:rFonts w:ascii="Tahoma" w:hAnsi="Tahoma" w:cs="Tahoma"/>
          <w:sz w:val="20"/>
          <w:szCs w:val="20"/>
        </w:rPr>
        <w:t>locuinţelor</w:t>
      </w:r>
      <w:proofErr w:type="spellEnd"/>
      <w:r>
        <w:rPr>
          <w:rFonts w:ascii="Tahoma" w:hAnsi="Tahoma" w:cs="Tahoma"/>
          <w:sz w:val="20"/>
          <w:szCs w:val="20"/>
        </w:rPr>
        <w:t>, obiectivelor publice va fi de minim 10m.</w:t>
      </w:r>
    </w:p>
    <w:p w14:paraId="17879F8A" w14:textId="77777777" w:rsidR="0021397C" w:rsidRPr="00F31E93" w:rsidRDefault="0021397C" w:rsidP="0021397C">
      <w:pPr>
        <w:jc w:val="both"/>
        <w:rPr>
          <w:rFonts w:ascii="Tahoma" w:hAnsi="Tahoma" w:cs="Tahoma"/>
          <w:sz w:val="20"/>
          <w:szCs w:val="20"/>
        </w:rPr>
      </w:pPr>
      <w:r w:rsidRPr="00F31E93">
        <w:rPr>
          <w:rFonts w:ascii="Tahoma" w:hAnsi="Tahoma" w:cs="Tahoma"/>
          <w:sz w:val="20"/>
          <w:szCs w:val="20"/>
        </w:rPr>
        <w:t xml:space="preserve">Se acceptă parcarea pe trotuare în zone cu trotuar  de 4 - 5,0 m </w:t>
      </w:r>
      <w:proofErr w:type="spellStart"/>
      <w:r w:rsidRPr="00F31E93">
        <w:rPr>
          <w:rFonts w:ascii="Tahoma" w:hAnsi="Tahoma" w:cs="Tahoma"/>
          <w:sz w:val="20"/>
          <w:szCs w:val="20"/>
        </w:rPr>
        <w:t>lăţime</w:t>
      </w:r>
      <w:proofErr w:type="spellEnd"/>
      <w:r w:rsidRPr="00F31E93">
        <w:rPr>
          <w:rFonts w:ascii="Tahoma" w:hAnsi="Tahoma" w:cs="Tahoma"/>
          <w:sz w:val="20"/>
          <w:szCs w:val="20"/>
        </w:rPr>
        <w:t xml:space="preserve">, conform măsurilor locale de organizare a </w:t>
      </w:r>
      <w:proofErr w:type="spellStart"/>
      <w:r w:rsidRPr="00F31E93">
        <w:rPr>
          <w:rFonts w:ascii="Tahoma" w:hAnsi="Tahoma" w:cs="Tahoma"/>
          <w:sz w:val="20"/>
          <w:szCs w:val="20"/>
        </w:rPr>
        <w:t>circulaţiei</w:t>
      </w:r>
      <w:proofErr w:type="spellEnd"/>
      <w:r w:rsidRPr="00F31E93">
        <w:rPr>
          <w:rFonts w:ascii="Tahoma" w:hAnsi="Tahoma" w:cs="Tahoma"/>
          <w:sz w:val="20"/>
          <w:szCs w:val="20"/>
        </w:rPr>
        <w:t xml:space="preserve"> în zone cu parcaje insuficiente</w:t>
      </w:r>
      <w:r w:rsidR="00464EA2">
        <w:rPr>
          <w:rFonts w:ascii="Tahoma" w:hAnsi="Tahoma" w:cs="Tahoma"/>
          <w:sz w:val="20"/>
          <w:szCs w:val="20"/>
        </w:rPr>
        <w:t>, dar nu în lungul DN, dacă nu sunt amenajări specifice</w:t>
      </w:r>
      <w:r w:rsidRPr="00F31E93">
        <w:rPr>
          <w:rFonts w:ascii="Tahoma" w:hAnsi="Tahoma" w:cs="Tahoma"/>
          <w:sz w:val="20"/>
          <w:szCs w:val="20"/>
        </w:rPr>
        <w:t>.</w:t>
      </w:r>
    </w:p>
    <w:p w14:paraId="49003CE3" w14:textId="77777777" w:rsidR="0021397C" w:rsidRPr="00F31E93" w:rsidRDefault="0021397C" w:rsidP="0021397C">
      <w:pPr>
        <w:jc w:val="both"/>
        <w:rPr>
          <w:rFonts w:ascii="Tahoma" w:hAnsi="Tahoma" w:cs="Tahoma"/>
          <w:sz w:val="20"/>
          <w:szCs w:val="20"/>
        </w:rPr>
      </w:pPr>
      <w:r w:rsidRPr="00F31E93">
        <w:rPr>
          <w:rFonts w:ascii="Tahoma" w:hAnsi="Tahoma" w:cs="Tahoma"/>
          <w:sz w:val="20"/>
          <w:szCs w:val="20"/>
        </w:rPr>
        <w:t>Rampele de acces spre garajul propriu, se asigură în limita incintei, fără afectarea domeniului public – trotuare, carosabile.</w:t>
      </w:r>
    </w:p>
    <w:p w14:paraId="292C9C72" w14:textId="77777777" w:rsidR="0021397C" w:rsidRPr="001F6D4A" w:rsidRDefault="0021397C" w:rsidP="001F6D4A">
      <w:pPr>
        <w:rPr>
          <w:rFonts w:ascii="Arial" w:hAnsi="Arial" w:cs="Arial"/>
          <w:i/>
        </w:rPr>
      </w:pPr>
      <w:r>
        <w:tab/>
      </w:r>
      <w:r w:rsidRPr="001F6D4A">
        <w:rPr>
          <w:rFonts w:ascii="Arial" w:hAnsi="Arial" w:cs="Arial"/>
          <w:i/>
        </w:rPr>
        <w:t>Împrejmuiri</w:t>
      </w:r>
    </w:p>
    <w:p w14:paraId="2F7A7BEF" w14:textId="77777777" w:rsidR="0021397C" w:rsidRPr="00F31E93" w:rsidRDefault="0021397C" w:rsidP="0021397C">
      <w:pPr>
        <w:jc w:val="both"/>
        <w:rPr>
          <w:rFonts w:ascii="Tahoma" w:hAnsi="Tahoma" w:cs="Tahoma"/>
          <w:sz w:val="20"/>
          <w:szCs w:val="20"/>
        </w:rPr>
      </w:pPr>
      <w:r w:rsidRPr="00F31E93">
        <w:rPr>
          <w:rFonts w:ascii="Tahoma" w:hAnsi="Tahoma" w:cs="Tahoma"/>
          <w:sz w:val="20"/>
          <w:szCs w:val="20"/>
        </w:rPr>
        <w:t xml:space="preserve">Se recomandă ca </w:t>
      </w:r>
      <w:proofErr w:type="spellStart"/>
      <w:r w:rsidRPr="00F31E93">
        <w:rPr>
          <w:rFonts w:ascii="Tahoma" w:hAnsi="Tahoma" w:cs="Tahoma"/>
          <w:sz w:val="20"/>
          <w:szCs w:val="20"/>
        </w:rPr>
        <w:t>administraţia</w:t>
      </w:r>
      <w:proofErr w:type="spellEnd"/>
      <w:r w:rsidRPr="00F31E93">
        <w:rPr>
          <w:rFonts w:ascii="Tahoma" w:hAnsi="Tahoma" w:cs="Tahoma"/>
          <w:sz w:val="20"/>
          <w:szCs w:val="20"/>
        </w:rPr>
        <w:t xml:space="preserve"> locală, pe baza folosirii unor materiale accesibile, să stabilească modele de împrejmuire pentru orientarea locuitorilor sau </w:t>
      </w:r>
      <w:proofErr w:type="spellStart"/>
      <w:r w:rsidRPr="00F31E93">
        <w:rPr>
          <w:rFonts w:ascii="Tahoma" w:hAnsi="Tahoma" w:cs="Tahoma"/>
          <w:sz w:val="20"/>
          <w:szCs w:val="20"/>
        </w:rPr>
        <w:t>unităţilor</w:t>
      </w:r>
      <w:proofErr w:type="spellEnd"/>
      <w:r w:rsidRPr="00F31E93">
        <w:rPr>
          <w:rFonts w:ascii="Tahoma" w:hAnsi="Tahoma" w:cs="Tahoma"/>
          <w:sz w:val="20"/>
          <w:szCs w:val="20"/>
        </w:rPr>
        <w:t xml:space="preserve"> de </w:t>
      </w:r>
      <w:proofErr w:type="spellStart"/>
      <w:r w:rsidRPr="00F31E93">
        <w:rPr>
          <w:rFonts w:ascii="Tahoma" w:hAnsi="Tahoma" w:cs="Tahoma"/>
          <w:sz w:val="20"/>
          <w:szCs w:val="20"/>
        </w:rPr>
        <w:t>producţie</w:t>
      </w:r>
      <w:proofErr w:type="spellEnd"/>
      <w:r w:rsidRPr="00F31E93">
        <w:rPr>
          <w:rFonts w:ascii="Tahoma" w:hAnsi="Tahoma" w:cs="Tahoma"/>
          <w:sz w:val="20"/>
          <w:szCs w:val="20"/>
        </w:rPr>
        <w:t xml:space="preserve"> </w:t>
      </w:r>
      <w:proofErr w:type="spellStart"/>
      <w:r w:rsidRPr="00F31E93">
        <w:rPr>
          <w:rFonts w:ascii="Tahoma" w:hAnsi="Tahoma" w:cs="Tahoma"/>
          <w:sz w:val="20"/>
          <w:szCs w:val="20"/>
        </w:rPr>
        <w:t>şi</w:t>
      </w:r>
      <w:proofErr w:type="spellEnd"/>
      <w:r w:rsidRPr="00F31E93">
        <w:rPr>
          <w:rFonts w:ascii="Tahoma" w:hAnsi="Tahoma" w:cs="Tahoma"/>
          <w:sz w:val="20"/>
          <w:szCs w:val="20"/>
        </w:rPr>
        <w:t xml:space="preserve"> asigurarea unei imagini de calitate dinspre </w:t>
      </w:r>
      <w:proofErr w:type="spellStart"/>
      <w:r w:rsidRPr="00F31E93">
        <w:rPr>
          <w:rFonts w:ascii="Tahoma" w:hAnsi="Tahoma" w:cs="Tahoma"/>
          <w:sz w:val="20"/>
          <w:szCs w:val="20"/>
        </w:rPr>
        <w:t>circulaţii</w:t>
      </w:r>
      <w:proofErr w:type="spellEnd"/>
      <w:r w:rsidRPr="00F31E93">
        <w:rPr>
          <w:rFonts w:ascii="Tahoma" w:hAnsi="Tahoma" w:cs="Tahoma"/>
          <w:sz w:val="20"/>
          <w:szCs w:val="20"/>
        </w:rPr>
        <w:t xml:space="preserve"> publice.</w:t>
      </w:r>
    </w:p>
    <w:p w14:paraId="08F15459" w14:textId="77777777" w:rsidR="0021397C" w:rsidRPr="00F31E93" w:rsidRDefault="0021397C" w:rsidP="0021397C">
      <w:pPr>
        <w:jc w:val="both"/>
        <w:rPr>
          <w:rFonts w:ascii="Tahoma" w:hAnsi="Tahoma" w:cs="Tahoma"/>
          <w:sz w:val="20"/>
          <w:szCs w:val="20"/>
        </w:rPr>
      </w:pPr>
      <w:r w:rsidRPr="00F31E93">
        <w:rPr>
          <w:rFonts w:ascii="Tahoma" w:hAnsi="Tahoma" w:cs="Tahoma"/>
          <w:sz w:val="20"/>
          <w:szCs w:val="20"/>
        </w:rPr>
        <w:tab/>
        <w:t xml:space="preserve">a) In zonele în care clădirile sunt retrase </w:t>
      </w:r>
      <w:proofErr w:type="spellStart"/>
      <w:r w:rsidRPr="00F31E93">
        <w:rPr>
          <w:rFonts w:ascii="Tahoma" w:hAnsi="Tahoma" w:cs="Tahoma"/>
          <w:sz w:val="20"/>
          <w:szCs w:val="20"/>
        </w:rPr>
        <w:t>faţă</w:t>
      </w:r>
      <w:proofErr w:type="spellEnd"/>
      <w:r w:rsidRPr="00F31E93">
        <w:rPr>
          <w:rFonts w:ascii="Tahoma" w:hAnsi="Tahoma" w:cs="Tahoma"/>
          <w:sz w:val="20"/>
          <w:szCs w:val="20"/>
        </w:rPr>
        <w:t xml:space="preserve"> de aliniament se recomandă garduri cu partea inferioară opacă pe o </w:t>
      </w:r>
      <w:proofErr w:type="spellStart"/>
      <w:r w:rsidRPr="00F31E93">
        <w:rPr>
          <w:rFonts w:ascii="Tahoma" w:hAnsi="Tahoma" w:cs="Tahoma"/>
          <w:sz w:val="20"/>
          <w:szCs w:val="20"/>
        </w:rPr>
        <w:t>înălţime</w:t>
      </w:r>
      <w:proofErr w:type="spellEnd"/>
      <w:r w:rsidRPr="00F31E93">
        <w:rPr>
          <w:rFonts w:ascii="Tahoma" w:hAnsi="Tahoma" w:cs="Tahoma"/>
          <w:sz w:val="20"/>
          <w:szCs w:val="20"/>
        </w:rPr>
        <w:t xml:space="preserve"> de 0,6 m, iar partea superioară transparentă până la o </w:t>
      </w:r>
      <w:proofErr w:type="spellStart"/>
      <w:r w:rsidRPr="00F31E93">
        <w:rPr>
          <w:rFonts w:ascii="Tahoma" w:hAnsi="Tahoma" w:cs="Tahoma"/>
          <w:sz w:val="20"/>
          <w:szCs w:val="20"/>
        </w:rPr>
        <w:t>înălţime</w:t>
      </w:r>
      <w:proofErr w:type="spellEnd"/>
      <w:r w:rsidRPr="00F31E93">
        <w:rPr>
          <w:rFonts w:ascii="Tahoma" w:hAnsi="Tahoma" w:cs="Tahoma"/>
          <w:sz w:val="20"/>
          <w:szCs w:val="20"/>
        </w:rPr>
        <w:t xml:space="preserve"> maximă de l,8 m, eventual dublate de un gard viu.</w:t>
      </w:r>
    </w:p>
    <w:p w14:paraId="2CD5171D" w14:textId="7EF03271" w:rsidR="0021397C" w:rsidRPr="00F31E93" w:rsidRDefault="0021397C" w:rsidP="0021397C">
      <w:pPr>
        <w:jc w:val="both"/>
        <w:rPr>
          <w:rFonts w:ascii="Tahoma" w:hAnsi="Tahoma" w:cs="Tahoma"/>
          <w:sz w:val="20"/>
          <w:szCs w:val="20"/>
        </w:rPr>
      </w:pPr>
      <w:r w:rsidRPr="00F31E93">
        <w:rPr>
          <w:rFonts w:ascii="Tahoma" w:hAnsi="Tahoma" w:cs="Tahoma"/>
          <w:sz w:val="20"/>
          <w:szCs w:val="20"/>
        </w:rPr>
        <w:lastRenderedPageBreak/>
        <w:tab/>
        <w:t xml:space="preserve">b) Gardurile dintre </w:t>
      </w:r>
      <w:proofErr w:type="spellStart"/>
      <w:r w:rsidRPr="00F31E93">
        <w:rPr>
          <w:rFonts w:ascii="Tahoma" w:hAnsi="Tahoma" w:cs="Tahoma"/>
          <w:sz w:val="20"/>
          <w:szCs w:val="20"/>
        </w:rPr>
        <w:t>proprietăţi</w:t>
      </w:r>
      <w:proofErr w:type="spellEnd"/>
      <w:r w:rsidRPr="00F31E93">
        <w:rPr>
          <w:rFonts w:ascii="Tahoma" w:hAnsi="Tahoma" w:cs="Tahoma"/>
          <w:sz w:val="20"/>
          <w:szCs w:val="20"/>
        </w:rPr>
        <w:t xml:space="preserve"> se recomandă a avea </w:t>
      </w:r>
      <w:proofErr w:type="spellStart"/>
      <w:r w:rsidRPr="00F31E93">
        <w:rPr>
          <w:rFonts w:ascii="Tahoma" w:hAnsi="Tahoma" w:cs="Tahoma"/>
          <w:sz w:val="20"/>
          <w:szCs w:val="20"/>
        </w:rPr>
        <w:t>înălţimi</w:t>
      </w:r>
      <w:proofErr w:type="spellEnd"/>
      <w:r w:rsidRPr="00F31E93">
        <w:rPr>
          <w:rFonts w:ascii="Tahoma" w:hAnsi="Tahoma" w:cs="Tahoma"/>
          <w:sz w:val="20"/>
          <w:szCs w:val="20"/>
        </w:rPr>
        <w:t xml:space="preserve"> de 2,00 - 2,</w:t>
      </w:r>
      <w:r w:rsidR="001F6D4A">
        <w:rPr>
          <w:rFonts w:ascii="Tahoma" w:hAnsi="Tahoma" w:cs="Tahoma"/>
          <w:sz w:val="20"/>
          <w:szCs w:val="20"/>
        </w:rPr>
        <w:t>5</w:t>
      </w:r>
      <w:r w:rsidRPr="00F31E93">
        <w:rPr>
          <w:rFonts w:ascii="Tahoma" w:hAnsi="Tahoma" w:cs="Tahoma"/>
          <w:sz w:val="20"/>
          <w:szCs w:val="20"/>
        </w:rPr>
        <w:t xml:space="preserve">0 m, cu </w:t>
      </w:r>
      <w:proofErr w:type="spellStart"/>
      <w:r w:rsidRPr="00F31E93">
        <w:rPr>
          <w:rFonts w:ascii="Tahoma" w:hAnsi="Tahoma" w:cs="Tahoma"/>
          <w:sz w:val="20"/>
          <w:szCs w:val="20"/>
        </w:rPr>
        <w:t>condiţia</w:t>
      </w:r>
      <w:proofErr w:type="spellEnd"/>
      <w:r w:rsidRPr="00F31E93">
        <w:rPr>
          <w:rFonts w:ascii="Tahoma" w:hAnsi="Tahoma" w:cs="Tahoma"/>
          <w:sz w:val="20"/>
          <w:szCs w:val="20"/>
        </w:rPr>
        <w:t xml:space="preserve"> să nu blocheze golurile de ventilare ale vecinului ;</w:t>
      </w:r>
    </w:p>
    <w:p w14:paraId="05E48D87" w14:textId="77777777" w:rsidR="0021397C" w:rsidRPr="00F31E93" w:rsidRDefault="0021397C" w:rsidP="0021397C">
      <w:pPr>
        <w:jc w:val="both"/>
        <w:rPr>
          <w:rFonts w:ascii="Tahoma" w:hAnsi="Tahoma" w:cs="Tahoma"/>
          <w:sz w:val="20"/>
          <w:szCs w:val="20"/>
        </w:rPr>
      </w:pPr>
      <w:r>
        <w:tab/>
      </w:r>
      <w:r w:rsidRPr="00F31E93">
        <w:rPr>
          <w:rFonts w:ascii="Tahoma" w:hAnsi="Tahoma" w:cs="Tahoma"/>
          <w:sz w:val="20"/>
          <w:szCs w:val="20"/>
        </w:rPr>
        <w:t xml:space="preserve">c) </w:t>
      </w:r>
      <w:proofErr w:type="spellStart"/>
      <w:r w:rsidRPr="00F31E93">
        <w:rPr>
          <w:rFonts w:ascii="Tahoma" w:hAnsi="Tahoma" w:cs="Tahoma"/>
          <w:sz w:val="20"/>
          <w:szCs w:val="20"/>
        </w:rPr>
        <w:t>Unităţile</w:t>
      </w:r>
      <w:proofErr w:type="spellEnd"/>
      <w:r w:rsidRPr="00F31E93">
        <w:rPr>
          <w:rFonts w:ascii="Tahoma" w:hAnsi="Tahoma" w:cs="Tahoma"/>
          <w:sz w:val="20"/>
          <w:szCs w:val="20"/>
        </w:rPr>
        <w:t xml:space="preserve"> de </w:t>
      </w:r>
      <w:proofErr w:type="spellStart"/>
      <w:r w:rsidRPr="00F31E93">
        <w:rPr>
          <w:rFonts w:ascii="Tahoma" w:hAnsi="Tahoma" w:cs="Tahoma"/>
          <w:sz w:val="20"/>
          <w:szCs w:val="20"/>
        </w:rPr>
        <w:t>producţie</w:t>
      </w:r>
      <w:proofErr w:type="spellEnd"/>
      <w:r w:rsidRPr="00F31E93">
        <w:rPr>
          <w:rFonts w:ascii="Tahoma" w:hAnsi="Tahoma" w:cs="Tahoma"/>
          <w:sz w:val="20"/>
          <w:szCs w:val="20"/>
        </w:rPr>
        <w:t xml:space="preserve">, </w:t>
      </w:r>
      <w:proofErr w:type="spellStart"/>
      <w:r w:rsidRPr="00F31E93">
        <w:rPr>
          <w:rFonts w:ascii="Tahoma" w:hAnsi="Tahoma" w:cs="Tahoma"/>
          <w:sz w:val="20"/>
          <w:szCs w:val="20"/>
        </w:rPr>
        <w:t>activităţi</w:t>
      </w:r>
      <w:proofErr w:type="spellEnd"/>
      <w:r w:rsidRPr="00F31E93">
        <w:rPr>
          <w:rFonts w:ascii="Tahoma" w:hAnsi="Tahoma" w:cs="Tahoma"/>
          <w:sz w:val="20"/>
          <w:szCs w:val="20"/>
        </w:rPr>
        <w:t xml:space="preserve"> de servicii sau depozite, se recomandă a avea împrejmuiri opace pe </w:t>
      </w:r>
      <w:proofErr w:type="spellStart"/>
      <w:r w:rsidRPr="00F31E93">
        <w:rPr>
          <w:rFonts w:ascii="Tahoma" w:hAnsi="Tahoma" w:cs="Tahoma"/>
          <w:sz w:val="20"/>
          <w:szCs w:val="20"/>
        </w:rPr>
        <w:t>înălţimi</w:t>
      </w:r>
      <w:proofErr w:type="spellEnd"/>
      <w:r w:rsidRPr="00F31E93">
        <w:rPr>
          <w:rFonts w:ascii="Tahoma" w:hAnsi="Tahoma" w:cs="Tahoma"/>
          <w:sz w:val="20"/>
          <w:szCs w:val="20"/>
        </w:rPr>
        <w:t xml:space="preserve"> de 2 - 2,60 m, pe 3 laturi ale incintei </w:t>
      </w:r>
      <w:proofErr w:type="spellStart"/>
      <w:r w:rsidRPr="00F31E93">
        <w:rPr>
          <w:rFonts w:ascii="Tahoma" w:hAnsi="Tahoma" w:cs="Tahoma"/>
          <w:sz w:val="20"/>
          <w:szCs w:val="20"/>
        </w:rPr>
        <w:t>şi</w:t>
      </w:r>
      <w:proofErr w:type="spellEnd"/>
      <w:r w:rsidRPr="00F31E93">
        <w:rPr>
          <w:rFonts w:ascii="Tahoma" w:hAnsi="Tahoma" w:cs="Tahoma"/>
          <w:sz w:val="20"/>
          <w:szCs w:val="20"/>
        </w:rPr>
        <w:t xml:space="preserve"> spre stradă gard opac 0,60 m </w:t>
      </w:r>
      <w:proofErr w:type="spellStart"/>
      <w:r w:rsidRPr="00F31E93">
        <w:rPr>
          <w:rFonts w:ascii="Tahoma" w:hAnsi="Tahoma" w:cs="Tahoma"/>
          <w:sz w:val="20"/>
          <w:szCs w:val="20"/>
        </w:rPr>
        <w:t>înălţime</w:t>
      </w:r>
      <w:proofErr w:type="spellEnd"/>
      <w:r w:rsidRPr="00F31E93">
        <w:rPr>
          <w:rFonts w:ascii="Tahoma" w:hAnsi="Tahoma" w:cs="Tahoma"/>
          <w:sz w:val="20"/>
          <w:szCs w:val="20"/>
        </w:rPr>
        <w:t xml:space="preserve"> </w:t>
      </w:r>
      <w:proofErr w:type="spellStart"/>
      <w:r w:rsidRPr="00F31E93">
        <w:rPr>
          <w:rFonts w:ascii="Tahoma" w:hAnsi="Tahoma" w:cs="Tahoma"/>
          <w:sz w:val="20"/>
          <w:szCs w:val="20"/>
        </w:rPr>
        <w:t>şi</w:t>
      </w:r>
      <w:proofErr w:type="spellEnd"/>
      <w:r w:rsidRPr="00F31E93">
        <w:rPr>
          <w:rFonts w:ascii="Tahoma" w:hAnsi="Tahoma" w:cs="Tahoma"/>
          <w:sz w:val="20"/>
          <w:szCs w:val="20"/>
        </w:rPr>
        <w:t xml:space="preserve"> grilaj transparent sau plasă de sârmă până la 2,0 m, asigurând astfel unitatea împotriva intruziunilor necontrolate.</w:t>
      </w:r>
    </w:p>
    <w:p w14:paraId="2C162D4A" w14:textId="77777777" w:rsidR="0021397C" w:rsidRPr="00F31E93" w:rsidRDefault="0021397C" w:rsidP="001F6D4A">
      <w:pPr>
        <w:jc w:val="both"/>
        <w:rPr>
          <w:rFonts w:ascii="Tahoma" w:hAnsi="Tahoma" w:cs="Tahoma"/>
          <w:sz w:val="20"/>
          <w:szCs w:val="20"/>
        </w:rPr>
      </w:pPr>
      <w:r>
        <w:tab/>
      </w:r>
      <w:proofErr w:type="spellStart"/>
      <w:r w:rsidRPr="00F31E93">
        <w:rPr>
          <w:rFonts w:ascii="Tahoma" w:hAnsi="Tahoma" w:cs="Tahoma"/>
          <w:sz w:val="20"/>
          <w:szCs w:val="20"/>
        </w:rPr>
        <w:t>Întreţinerea</w:t>
      </w:r>
      <w:proofErr w:type="spellEnd"/>
      <w:r w:rsidRPr="00F31E93">
        <w:rPr>
          <w:rFonts w:ascii="Tahoma" w:hAnsi="Tahoma" w:cs="Tahoma"/>
          <w:sz w:val="20"/>
          <w:szCs w:val="20"/>
        </w:rPr>
        <w:t xml:space="preserve"> împrejmuirilor revine proprietarilor de teren, dar Primăria poate solicita renovarea sau înlocuirea lor. Intre vecini, se impune ca împrejmuirile să nu favorizeze scurgerea de ape meteorice spre vecini. In cazul terenului în pantă prin împrejmuiri se va asigura </w:t>
      </w:r>
      <w:proofErr w:type="spellStart"/>
      <w:r w:rsidRPr="00F31E93">
        <w:rPr>
          <w:rFonts w:ascii="Tahoma" w:hAnsi="Tahoma" w:cs="Tahoma"/>
          <w:sz w:val="20"/>
          <w:szCs w:val="20"/>
        </w:rPr>
        <w:t>şi</w:t>
      </w:r>
      <w:proofErr w:type="spellEnd"/>
      <w:r w:rsidRPr="00F31E93">
        <w:rPr>
          <w:rFonts w:ascii="Tahoma" w:hAnsi="Tahoma" w:cs="Tahoma"/>
          <w:sz w:val="20"/>
          <w:szCs w:val="20"/>
        </w:rPr>
        <w:t xml:space="preserve"> stabilitatea terenului între </w:t>
      </w:r>
      <w:proofErr w:type="spellStart"/>
      <w:r w:rsidRPr="00F31E93">
        <w:rPr>
          <w:rFonts w:ascii="Tahoma" w:hAnsi="Tahoma" w:cs="Tahoma"/>
          <w:sz w:val="20"/>
          <w:szCs w:val="20"/>
        </w:rPr>
        <w:t>vecinătăţi</w:t>
      </w:r>
      <w:proofErr w:type="spellEnd"/>
      <w:r w:rsidRPr="00F31E93">
        <w:rPr>
          <w:rFonts w:ascii="Tahoma" w:hAnsi="Tahoma" w:cs="Tahoma"/>
          <w:sz w:val="20"/>
          <w:szCs w:val="20"/>
        </w:rPr>
        <w:t xml:space="preserve">, pentru a nu exista pericolul alunecărilor de teren de la o parcelă la alta. Zidul de sprijin va reveni în sarcina proprietarului care a schimbat (săpat sau umplut) nivelul original al terenului . Dacă această modificare nu se poate constata, zidul de sprijin revine  în sarcina proprietarului cu teren mai înalt, de dimensiuni </w:t>
      </w:r>
      <w:proofErr w:type="spellStart"/>
      <w:r w:rsidRPr="00F31E93">
        <w:rPr>
          <w:rFonts w:ascii="Tahoma" w:hAnsi="Tahoma" w:cs="Tahoma"/>
          <w:sz w:val="20"/>
          <w:szCs w:val="20"/>
        </w:rPr>
        <w:t>şi</w:t>
      </w:r>
      <w:proofErr w:type="spellEnd"/>
      <w:r w:rsidRPr="00F31E93">
        <w:rPr>
          <w:rFonts w:ascii="Tahoma" w:hAnsi="Tahoma" w:cs="Tahoma"/>
          <w:sz w:val="20"/>
          <w:szCs w:val="20"/>
        </w:rPr>
        <w:t xml:space="preserve"> cu materiale ce să asigure stabilitatea terenului în viitor.</w:t>
      </w:r>
    </w:p>
    <w:p w14:paraId="69D44107" w14:textId="77777777" w:rsidR="0021397C" w:rsidRPr="00F31E93" w:rsidRDefault="0021397C" w:rsidP="0021397C">
      <w:pPr>
        <w:jc w:val="both"/>
        <w:rPr>
          <w:rFonts w:ascii="Tahoma" w:hAnsi="Tahoma" w:cs="Tahoma"/>
          <w:sz w:val="20"/>
          <w:szCs w:val="20"/>
        </w:rPr>
      </w:pPr>
      <w:r w:rsidRPr="00F31E93">
        <w:rPr>
          <w:rFonts w:ascii="Tahoma" w:hAnsi="Tahoma" w:cs="Tahoma"/>
          <w:sz w:val="20"/>
          <w:szCs w:val="20"/>
        </w:rPr>
        <w:t xml:space="preserve">Se recomandă ca în </w:t>
      </w:r>
      <w:proofErr w:type="spellStart"/>
      <w:r w:rsidRPr="00F31E93">
        <w:rPr>
          <w:rFonts w:ascii="Tahoma" w:hAnsi="Tahoma" w:cs="Tahoma"/>
          <w:sz w:val="20"/>
          <w:szCs w:val="20"/>
        </w:rPr>
        <w:t>spaţiile</w:t>
      </w:r>
      <w:proofErr w:type="spellEnd"/>
      <w:r w:rsidRPr="00F31E93">
        <w:rPr>
          <w:rFonts w:ascii="Tahoma" w:hAnsi="Tahoma" w:cs="Tahoma"/>
          <w:sz w:val="20"/>
          <w:szCs w:val="20"/>
        </w:rPr>
        <w:t xml:space="preserve"> neocupate de </w:t>
      </w:r>
      <w:proofErr w:type="spellStart"/>
      <w:r w:rsidRPr="00F31E93">
        <w:rPr>
          <w:rFonts w:ascii="Tahoma" w:hAnsi="Tahoma" w:cs="Tahoma"/>
          <w:sz w:val="20"/>
          <w:szCs w:val="20"/>
        </w:rPr>
        <w:t>construcţii</w:t>
      </w:r>
      <w:proofErr w:type="spellEnd"/>
      <w:r w:rsidRPr="00F31E93">
        <w:rPr>
          <w:rFonts w:ascii="Tahoma" w:hAnsi="Tahoma" w:cs="Tahoma"/>
          <w:sz w:val="20"/>
          <w:szCs w:val="20"/>
        </w:rPr>
        <w:t xml:space="preserve"> sau drumuri, alei </w:t>
      </w:r>
      <w:proofErr w:type="spellStart"/>
      <w:r w:rsidRPr="00F31E93">
        <w:rPr>
          <w:rFonts w:ascii="Tahoma" w:hAnsi="Tahoma" w:cs="Tahoma"/>
          <w:sz w:val="20"/>
          <w:szCs w:val="20"/>
        </w:rPr>
        <w:t>şi</w:t>
      </w:r>
      <w:proofErr w:type="spellEnd"/>
      <w:r w:rsidRPr="00F31E93">
        <w:rPr>
          <w:rFonts w:ascii="Tahoma" w:hAnsi="Tahoma" w:cs="Tahoma"/>
          <w:sz w:val="20"/>
          <w:szCs w:val="20"/>
        </w:rPr>
        <w:t xml:space="preserve"> rezervate pentru realizarea în viitor a unor obiective de utilitate publică, trasee magistrale de </w:t>
      </w:r>
      <w:proofErr w:type="spellStart"/>
      <w:r w:rsidRPr="00F31E93">
        <w:rPr>
          <w:rFonts w:ascii="Tahoma" w:hAnsi="Tahoma" w:cs="Tahoma"/>
          <w:sz w:val="20"/>
          <w:szCs w:val="20"/>
        </w:rPr>
        <w:t>reţele</w:t>
      </w:r>
      <w:proofErr w:type="spellEnd"/>
      <w:r w:rsidRPr="00F31E93">
        <w:rPr>
          <w:rFonts w:ascii="Tahoma" w:hAnsi="Tahoma" w:cs="Tahoma"/>
          <w:sz w:val="20"/>
          <w:szCs w:val="20"/>
        </w:rPr>
        <w:t xml:space="preserve"> edilitare din subsol sau aeriene, să se asigure:</w:t>
      </w:r>
    </w:p>
    <w:p w14:paraId="0ECF9EE2" w14:textId="77777777" w:rsidR="0021397C" w:rsidRPr="00F31E93" w:rsidRDefault="0021397C" w:rsidP="0021397C">
      <w:pPr>
        <w:jc w:val="both"/>
        <w:rPr>
          <w:rFonts w:ascii="Tahoma" w:hAnsi="Tahoma" w:cs="Tahoma"/>
          <w:sz w:val="20"/>
          <w:szCs w:val="20"/>
        </w:rPr>
      </w:pPr>
      <w:r w:rsidRPr="00F31E93">
        <w:rPr>
          <w:rFonts w:ascii="Tahoma" w:hAnsi="Tahoma" w:cs="Tahoma"/>
          <w:sz w:val="20"/>
          <w:szCs w:val="20"/>
        </w:rPr>
        <w:tab/>
        <w:t xml:space="preserve">a) plantarea unui arbore la fiecare 200 mp teren în zone de </w:t>
      </w:r>
      <w:proofErr w:type="spellStart"/>
      <w:r w:rsidRPr="00F31E93">
        <w:rPr>
          <w:rFonts w:ascii="Tahoma" w:hAnsi="Tahoma" w:cs="Tahoma"/>
          <w:sz w:val="20"/>
          <w:szCs w:val="20"/>
        </w:rPr>
        <w:t>producţie</w:t>
      </w:r>
      <w:proofErr w:type="spellEnd"/>
      <w:r w:rsidRPr="00F31E93">
        <w:rPr>
          <w:rFonts w:ascii="Tahoma" w:hAnsi="Tahoma" w:cs="Tahoma"/>
          <w:sz w:val="20"/>
          <w:szCs w:val="20"/>
        </w:rPr>
        <w:t xml:space="preserve"> </w:t>
      </w:r>
      <w:proofErr w:type="spellStart"/>
      <w:r w:rsidRPr="00F31E93">
        <w:rPr>
          <w:rFonts w:ascii="Tahoma" w:hAnsi="Tahoma" w:cs="Tahoma"/>
          <w:sz w:val="20"/>
          <w:szCs w:val="20"/>
        </w:rPr>
        <w:t>şi</w:t>
      </w:r>
      <w:proofErr w:type="spellEnd"/>
      <w:r w:rsidRPr="00F31E93">
        <w:rPr>
          <w:rFonts w:ascii="Tahoma" w:hAnsi="Tahoma" w:cs="Tahoma"/>
          <w:sz w:val="20"/>
          <w:szCs w:val="20"/>
        </w:rPr>
        <w:t xml:space="preserve"> amenajarea ca </w:t>
      </w:r>
      <w:proofErr w:type="spellStart"/>
      <w:r w:rsidRPr="00F31E93">
        <w:rPr>
          <w:rFonts w:ascii="Tahoma" w:hAnsi="Tahoma" w:cs="Tahoma"/>
          <w:sz w:val="20"/>
          <w:szCs w:val="20"/>
        </w:rPr>
        <w:t>spaţiu</w:t>
      </w:r>
      <w:proofErr w:type="spellEnd"/>
      <w:r w:rsidRPr="00F31E93">
        <w:rPr>
          <w:rFonts w:ascii="Tahoma" w:hAnsi="Tahoma" w:cs="Tahoma"/>
          <w:sz w:val="20"/>
          <w:szCs w:val="20"/>
        </w:rPr>
        <w:t xml:space="preserve"> plantat a unui minim din </w:t>
      </w:r>
      <w:proofErr w:type="spellStart"/>
      <w:r w:rsidRPr="00F31E93">
        <w:rPr>
          <w:rFonts w:ascii="Tahoma" w:hAnsi="Tahoma" w:cs="Tahoma"/>
          <w:sz w:val="20"/>
          <w:szCs w:val="20"/>
        </w:rPr>
        <w:t>suprafaţa</w:t>
      </w:r>
      <w:proofErr w:type="spellEnd"/>
      <w:r w:rsidRPr="00F31E93">
        <w:rPr>
          <w:rFonts w:ascii="Tahoma" w:hAnsi="Tahoma" w:cs="Tahoma"/>
          <w:sz w:val="20"/>
          <w:szCs w:val="20"/>
        </w:rPr>
        <w:t xml:space="preserve"> dintre aliniament </w:t>
      </w:r>
      <w:proofErr w:type="spellStart"/>
      <w:r w:rsidRPr="00F31E93">
        <w:rPr>
          <w:rFonts w:ascii="Tahoma" w:hAnsi="Tahoma" w:cs="Tahoma"/>
          <w:sz w:val="20"/>
          <w:szCs w:val="20"/>
        </w:rPr>
        <w:t>şi</w:t>
      </w:r>
      <w:proofErr w:type="spellEnd"/>
      <w:r w:rsidRPr="00F31E93">
        <w:rPr>
          <w:rFonts w:ascii="Tahoma" w:hAnsi="Tahoma" w:cs="Tahoma"/>
          <w:sz w:val="20"/>
          <w:szCs w:val="20"/>
        </w:rPr>
        <w:t xml:space="preserve"> clădiri.</w:t>
      </w:r>
    </w:p>
    <w:p w14:paraId="4E0F08CF" w14:textId="77777777" w:rsidR="0021397C" w:rsidRPr="00F31E93" w:rsidRDefault="0021397C" w:rsidP="0021397C">
      <w:pPr>
        <w:jc w:val="both"/>
        <w:rPr>
          <w:rFonts w:ascii="Tahoma" w:hAnsi="Tahoma" w:cs="Tahoma"/>
          <w:sz w:val="20"/>
          <w:szCs w:val="20"/>
        </w:rPr>
      </w:pPr>
      <w:r w:rsidRPr="00F31E93">
        <w:rPr>
          <w:rFonts w:ascii="Tahoma" w:hAnsi="Tahoma" w:cs="Tahoma"/>
          <w:sz w:val="20"/>
          <w:szCs w:val="20"/>
        </w:rPr>
        <w:tab/>
        <w:t xml:space="preserve">b) plantarea unor arbori la fiecare l00 mp în zona </w:t>
      </w:r>
      <w:proofErr w:type="spellStart"/>
      <w:r w:rsidRPr="00F31E93">
        <w:rPr>
          <w:rFonts w:ascii="Tahoma" w:hAnsi="Tahoma" w:cs="Tahoma"/>
          <w:sz w:val="20"/>
          <w:szCs w:val="20"/>
        </w:rPr>
        <w:t>rezidenţială</w:t>
      </w:r>
      <w:proofErr w:type="spellEnd"/>
      <w:r w:rsidRPr="00F31E93">
        <w:rPr>
          <w:rFonts w:ascii="Tahoma" w:hAnsi="Tahoma" w:cs="Tahoma"/>
          <w:sz w:val="20"/>
          <w:szCs w:val="20"/>
        </w:rPr>
        <w:t xml:space="preserve"> </w:t>
      </w:r>
      <w:proofErr w:type="spellStart"/>
      <w:r w:rsidRPr="00F31E93">
        <w:rPr>
          <w:rFonts w:ascii="Tahoma" w:hAnsi="Tahoma" w:cs="Tahoma"/>
          <w:sz w:val="20"/>
          <w:szCs w:val="20"/>
        </w:rPr>
        <w:t>şi</w:t>
      </w:r>
      <w:proofErr w:type="spellEnd"/>
      <w:r w:rsidRPr="00F31E93">
        <w:rPr>
          <w:rFonts w:ascii="Tahoma" w:hAnsi="Tahoma" w:cs="Tahoma"/>
          <w:sz w:val="20"/>
          <w:szCs w:val="20"/>
        </w:rPr>
        <w:t xml:space="preserve"> de dotări, cu </w:t>
      </w:r>
      <w:proofErr w:type="spellStart"/>
      <w:r w:rsidRPr="00F31E93">
        <w:rPr>
          <w:rFonts w:ascii="Tahoma" w:hAnsi="Tahoma" w:cs="Tahoma"/>
          <w:sz w:val="20"/>
          <w:szCs w:val="20"/>
        </w:rPr>
        <w:t>excepţia</w:t>
      </w:r>
      <w:proofErr w:type="spellEnd"/>
      <w:r w:rsidRPr="00F31E93">
        <w:rPr>
          <w:rFonts w:ascii="Tahoma" w:hAnsi="Tahoma" w:cs="Tahoma"/>
          <w:sz w:val="20"/>
          <w:szCs w:val="20"/>
        </w:rPr>
        <w:t xml:space="preserve"> zonelor  de </w:t>
      </w:r>
      <w:proofErr w:type="spellStart"/>
      <w:r w:rsidRPr="00F31E93">
        <w:rPr>
          <w:rFonts w:ascii="Tahoma" w:hAnsi="Tahoma" w:cs="Tahoma"/>
          <w:sz w:val="20"/>
          <w:szCs w:val="20"/>
        </w:rPr>
        <w:t>destinaţie</w:t>
      </w:r>
      <w:proofErr w:type="spellEnd"/>
      <w:r w:rsidRPr="00F31E93">
        <w:rPr>
          <w:rFonts w:ascii="Tahoma" w:hAnsi="Tahoma" w:cs="Tahoma"/>
          <w:sz w:val="20"/>
          <w:szCs w:val="20"/>
        </w:rPr>
        <w:t xml:space="preserve"> specială.</w:t>
      </w:r>
    </w:p>
    <w:p w14:paraId="31D1DCB2" w14:textId="77777777" w:rsidR="0021397C" w:rsidRPr="00F31E93" w:rsidRDefault="0021397C" w:rsidP="0021397C">
      <w:pPr>
        <w:ind w:firstLine="709"/>
        <w:jc w:val="both"/>
        <w:rPr>
          <w:rFonts w:ascii="Tahoma" w:hAnsi="Tahoma" w:cs="Tahoma"/>
          <w:sz w:val="20"/>
          <w:szCs w:val="20"/>
        </w:rPr>
      </w:pPr>
      <w:r w:rsidRPr="00F31E93">
        <w:rPr>
          <w:rFonts w:ascii="Tahoma" w:hAnsi="Tahoma" w:cs="Tahoma"/>
          <w:sz w:val="20"/>
          <w:szCs w:val="20"/>
        </w:rPr>
        <w:t xml:space="preserve">c) </w:t>
      </w:r>
      <w:proofErr w:type="spellStart"/>
      <w:r w:rsidRPr="00F31E93">
        <w:rPr>
          <w:rFonts w:ascii="Tahoma" w:hAnsi="Tahoma" w:cs="Tahoma"/>
          <w:sz w:val="20"/>
          <w:szCs w:val="20"/>
        </w:rPr>
        <w:t>menţinerea</w:t>
      </w:r>
      <w:proofErr w:type="spellEnd"/>
      <w:r w:rsidRPr="00F31E93">
        <w:rPr>
          <w:rFonts w:ascii="Tahoma" w:hAnsi="Tahoma" w:cs="Tahoma"/>
          <w:sz w:val="20"/>
          <w:szCs w:val="20"/>
        </w:rPr>
        <w:t xml:space="preserve"> pomilor din zonele de aliniament verde ca insule bine delimitate, pe arterele principale de </w:t>
      </w:r>
      <w:proofErr w:type="spellStart"/>
      <w:r w:rsidRPr="00F31E93">
        <w:rPr>
          <w:rFonts w:ascii="Tahoma" w:hAnsi="Tahoma" w:cs="Tahoma"/>
          <w:sz w:val="20"/>
          <w:szCs w:val="20"/>
        </w:rPr>
        <w:t>circulaţie</w:t>
      </w:r>
      <w:proofErr w:type="spellEnd"/>
      <w:r w:rsidRPr="00F31E93">
        <w:rPr>
          <w:rFonts w:ascii="Tahoma" w:hAnsi="Tahoma" w:cs="Tahoma"/>
          <w:sz w:val="20"/>
          <w:szCs w:val="20"/>
        </w:rPr>
        <w:t xml:space="preserve">, chiar dacă se prevăd amenajări de parcări în lungul străzii, prin reducerea </w:t>
      </w:r>
      <w:proofErr w:type="spellStart"/>
      <w:r w:rsidRPr="00F31E93">
        <w:rPr>
          <w:rFonts w:ascii="Tahoma" w:hAnsi="Tahoma" w:cs="Tahoma"/>
          <w:sz w:val="20"/>
          <w:szCs w:val="20"/>
        </w:rPr>
        <w:t>suprafeţei</w:t>
      </w:r>
      <w:proofErr w:type="spellEnd"/>
      <w:r w:rsidRPr="00F31E93">
        <w:rPr>
          <w:rFonts w:ascii="Tahoma" w:hAnsi="Tahoma" w:cs="Tahoma"/>
          <w:sz w:val="20"/>
          <w:szCs w:val="20"/>
        </w:rPr>
        <w:t xml:space="preserve"> înierbate. Orice amenajare de p</w:t>
      </w:r>
      <w:r w:rsidR="001F6D4A">
        <w:rPr>
          <w:rFonts w:ascii="Tahoma" w:hAnsi="Tahoma" w:cs="Tahoma"/>
          <w:sz w:val="20"/>
          <w:szCs w:val="20"/>
        </w:rPr>
        <w:t>a</w:t>
      </w:r>
      <w:r w:rsidRPr="00F31E93">
        <w:rPr>
          <w:rFonts w:ascii="Tahoma" w:hAnsi="Tahoma" w:cs="Tahoma"/>
          <w:sz w:val="20"/>
          <w:szCs w:val="20"/>
        </w:rPr>
        <w:t xml:space="preserve">rcare peste zonă înierbată, se va prevedea cu pavele perforate, în pat de nisip, posibil de </w:t>
      </w:r>
      <w:proofErr w:type="spellStart"/>
      <w:r w:rsidRPr="00F31E93">
        <w:rPr>
          <w:rFonts w:ascii="Tahoma" w:hAnsi="Tahoma" w:cs="Tahoma"/>
          <w:sz w:val="20"/>
          <w:szCs w:val="20"/>
        </w:rPr>
        <w:t>însămânţat</w:t>
      </w:r>
      <w:proofErr w:type="spellEnd"/>
      <w:r w:rsidRPr="00F31E93">
        <w:rPr>
          <w:rFonts w:ascii="Tahoma" w:hAnsi="Tahoma" w:cs="Tahoma"/>
          <w:sz w:val="20"/>
          <w:szCs w:val="20"/>
        </w:rPr>
        <w:t xml:space="preserve"> cu iarbă.</w:t>
      </w:r>
    </w:p>
    <w:p w14:paraId="036FC022" w14:textId="77777777" w:rsidR="0021397C" w:rsidRPr="00C57496" w:rsidRDefault="0021397C" w:rsidP="0021397C">
      <w:pPr>
        <w:pStyle w:val="Titlu3"/>
        <w:rPr>
          <w:rFonts w:ascii="Tahoma" w:hAnsi="Tahoma" w:cs="Tahoma"/>
          <w:sz w:val="22"/>
          <w:szCs w:val="22"/>
        </w:rPr>
      </w:pPr>
      <w:r>
        <w:tab/>
      </w:r>
      <w:bookmarkStart w:id="2" w:name="_Toc443188781"/>
      <w:r>
        <w:t xml:space="preserve">4. </w:t>
      </w:r>
      <w:r w:rsidRPr="00C57496">
        <w:rPr>
          <w:rFonts w:ascii="Tahoma" w:hAnsi="Tahoma" w:cs="Tahoma"/>
          <w:sz w:val="22"/>
          <w:szCs w:val="22"/>
        </w:rPr>
        <w:t>Reguli privind accese</w:t>
      </w:r>
      <w:bookmarkEnd w:id="2"/>
      <w:r w:rsidRPr="00C57496">
        <w:rPr>
          <w:rFonts w:ascii="Tahoma" w:hAnsi="Tahoma" w:cs="Tahoma"/>
          <w:sz w:val="22"/>
          <w:szCs w:val="22"/>
        </w:rPr>
        <w:t>le obligatorii</w:t>
      </w:r>
    </w:p>
    <w:p w14:paraId="712A7964" w14:textId="77777777" w:rsidR="0021397C" w:rsidRDefault="0021397C" w:rsidP="0021397C"/>
    <w:p w14:paraId="057FF581" w14:textId="77777777" w:rsidR="0021397C" w:rsidRPr="00C57496" w:rsidRDefault="0021397C" w:rsidP="0021397C">
      <w:pPr>
        <w:jc w:val="both"/>
        <w:rPr>
          <w:rFonts w:ascii="Tahoma" w:hAnsi="Tahoma" w:cs="Tahoma"/>
          <w:sz w:val="20"/>
          <w:szCs w:val="20"/>
        </w:rPr>
      </w:pPr>
      <w:proofErr w:type="spellStart"/>
      <w:r w:rsidRPr="00C57496">
        <w:rPr>
          <w:rFonts w:ascii="Tahoma" w:hAnsi="Tahoma" w:cs="Tahoma"/>
          <w:sz w:val="20"/>
          <w:szCs w:val="20"/>
        </w:rPr>
        <w:t>Reţeaua</w:t>
      </w:r>
      <w:proofErr w:type="spellEnd"/>
      <w:r w:rsidRPr="00C57496">
        <w:rPr>
          <w:rFonts w:ascii="Tahoma" w:hAnsi="Tahoma" w:cs="Tahoma"/>
          <w:sz w:val="20"/>
          <w:szCs w:val="20"/>
        </w:rPr>
        <w:t xml:space="preserve"> de drumuri </w:t>
      </w:r>
      <w:proofErr w:type="spellStart"/>
      <w:r w:rsidRPr="00C57496">
        <w:rPr>
          <w:rFonts w:ascii="Tahoma" w:hAnsi="Tahoma" w:cs="Tahoma"/>
          <w:sz w:val="20"/>
          <w:szCs w:val="20"/>
        </w:rPr>
        <w:t>şi</w:t>
      </w:r>
      <w:proofErr w:type="spellEnd"/>
      <w:r w:rsidRPr="00C57496">
        <w:rPr>
          <w:rFonts w:ascii="Tahoma" w:hAnsi="Tahoma" w:cs="Tahoma"/>
          <w:sz w:val="20"/>
          <w:szCs w:val="20"/>
        </w:rPr>
        <w:t xml:space="preserve"> străzi publice, precum </w:t>
      </w:r>
      <w:proofErr w:type="spellStart"/>
      <w:r w:rsidRPr="00C57496">
        <w:rPr>
          <w:rFonts w:ascii="Tahoma" w:hAnsi="Tahoma" w:cs="Tahoma"/>
          <w:sz w:val="20"/>
          <w:szCs w:val="20"/>
        </w:rPr>
        <w:t>şi</w:t>
      </w:r>
      <w:proofErr w:type="spellEnd"/>
      <w:r w:rsidRPr="00C57496">
        <w:rPr>
          <w:rFonts w:ascii="Tahoma" w:hAnsi="Tahoma" w:cs="Tahoma"/>
          <w:sz w:val="20"/>
          <w:szCs w:val="20"/>
        </w:rPr>
        <w:t xml:space="preserve"> retragerile </w:t>
      </w:r>
      <w:proofErr w:type="spellStart"/>
      <w:r w:rsidRPr="00C57496">
        <w:rPr>
          <w:rFonts w:ascii="Tahoma" w:hAnsi="Tahoma" w:cs="Tahoma"/>
          <w:sz w:val="20"/>
          <w:szCs w:val="20"/>
        </w:rPr>
        <w:t>construcţiilor</w:t>
      </w:r>
      <w:proofErr w:type="spellEnd"/>
      <w:r w:rsidRPr="00C57496">
        <w:rPr>
          <w:rFonts w:ascii="Tahoma" w:hAnsi="Tahoma" w:cs="Tahoma"/>
          <w:sz w:val="20"/>
          <w:szCs w:val="20"/>
        </w:rPr>
        <w:t xml:space="preserve"> </w:t>
      </w:r>
      <w:proofErr w:type="spellStart"/>
      <w:r w:rsidRPr="00C57496">
        <w:rPr>
          <w:rFonts w:ascii="Tahoma" w:hAnsi="Tahoma" w:cs="Tahoma"/>
          <w:sz w:val="20"/>
          <w:szCs w:val="20"/>
        </w:rPr>
        <w:t>faţă</w:t>
      </w:r>
      <w:proofErr w:type="spellEnd"/>
      <w:r w:rsidRPr="00C57496">
        <w:rPr>
          <w:rFonts w:ascii="Tahoma" w:hAnsi="Tahoma" w:cs="Tahoma"/>
          <w:sz w:val="20"/>
          <w:szCs w:val="20"/>
        </w:rPr>
        <w:t xml:space="preserve"> de drumuri se vor face conform actelor normative care statuează direct sau indirect acest domeniu.</w:t>
      </w:r>
    </w:p>
    <w:p w14:paraId="18FA193A" w14:textId="77777777" w:rsidR="0021397C" w:rsidRPr="00C57496" w:rsidRDefault="0021397C" w:rsidP="0021397C">
      <w:pPr>
        <w:jc w:val="both"/>
        <w:rPr>
          <w:rFonts w:ascii="Tahoma" w:hAnsi="Tahoma" w:cs="Tahoma"/>
          <w:sz w:val="20"/>
          <w:szCs w:val="20"/>
        </w:rPr>
      </w:pPr>
      <w:r w:rsidRPr="00C57496">
        <w:rPr>
          <w:rFonts w:ascii="Tahoma" w:hAnsi="Tahoma" w:cs="Tahoma"/>
          <w:sz w:val="20"/>
          <w:szCs w:val="20"/>
        </w:rPr>
        <w:t xml:space="preserve"> Organizarea </w:t>
      </w:r>
      <w:proofErr w:type="spellStart"/>
      <w:r w:rsidRPr="00C57496">
        <w:rPr>
          <w:rFonts w:ascii="Tahoma" w:hAnsi="Tahoma" w:cs="Tahoma"/>
          <w:sz w:val="20"/>
          <w:szCs w:val="20"/>
        </w:rPr>
        <w:t>circulaţiei</w:t>
      </w:r>
      <w:proofErr w:type="spellEnd"/>
      <w:r w:rsidRPr="00C57496">
        <w:rPr>
          <w:rFonts w:ascii="Tahoma" w:hAnsi="Tahoma" w:cs="Tahoma"/>
          <w:sz w:val="20"/>
          <w:szCs w:val="20"/>
        </w:rPr>
        <w:t xml:space="preserve"> se va face în conformitate cu propunerile cuprinse în PUG, ce statuează anumite categorii de trafic pe teritoriul comunei </w:t>
      </w:r>
      <w:proofErr w:type="spellStart"/>
      <w:r w:rsidRPr="00C57496">
        <w:rPr>
          <w:rFonts w:ascii="Tahoma" w:hAnsi="Tahoma" w:cs="Tahoma"/>
          <w:sz w:val="20"/>
          <w:szCs w:val="20"/>
        </w:rPr>
        <w:t>şi</w:t>
      </w:r>
      <w:proofErr w:type="spellEnd"/>
      <w:r w:rsidRPr="00C57496">
        <w:rPr>
          <w:rFonts w:ascii="Tahoma" w:hAnsi="Tahoma" w:cs="Tahoma"/>
          <w:sz w:val="20"/>
          <w:szCs w:val="20"/>
        </w:rPr>
        <w:t xml:space="preserve"> </w:t>
      </w:r>
      <w:proofErr w:type="spellStart"/>
      <w:r w:rsidRPr="00C57496">
        <w:rPr>
          <w:rFonts w:ascii="Tahoma" w:hAnsi="Tahoma" w:cs="Tahoma"/>
          <w:sz w:val="20"/>
          <w:szCs w:val="20"/>
        </w:rPr>
        <w:t>condiţionările</w:t>
      </w:r>
      <w:proofErr w:type="spellEnd"/>
      <w:r w:rsidRPr="00C57496">
        <w:rPr>
          <w:rFonts w:ascii="Tahoma" w:hAnsi="Tahoma" w:cs="Tahoma"/>
          <w:sz w:val="20"/>
          <w:szCs w:val="20"/>
        </w:rPr>
        <w:t xml:space="preserve"> rezultate.</w:t>
      </w:r>
    </w:p>
    <w:p w14:paraId="4DA684DC" w14:textId="77777777" w:rsidR="0021397C" w:rsidRPr="00C57496" w:rsidRDefault="0021397C" w:rsidP="0021397C">
      <w:pPr>
        <w:jc w:val="both"/>
        <w:rPr>
          <w:rFonts w:ascii="Tahoma" w:hAnsi="Tahoma" w:cs="Tahoma"/>
          <w:sz w:val="20"/>
          <w:szCs w:val="20"/>
        </w:rPr>
      </w:pPr>
      <w:r w:rsidRPr="00C57496">
        <w:rPr>
          <w:rFonts w:ascii="Tahoma" w:hAnsi="Tahoma" w:cs="Tahoma"/>
          <w:sz w:val="20"/>
          <w:szCs w:val="20"/>
        </w:rPr>
        <w:t xml:space="preserve">Toate clădirile trebuie să aibă în mod obligatoriu asigurat posibilitatea de acces dintr-o cale de </w:t>
      </w:r>
      <w:proofErr w:type="spellStart"/>
      <w:r w:rsidRPr="00C57496">
        <w:rPr>
          <w:rFonts w:ascii="Tahoma" w:hAnsi="Tahoma" w:cs="Tahoma"/>
          <w:sz w:val="20"/>
          <w:szCs w:val="20"/>
        </w:rPr>
        <w:t>circulaţie</w:t>
      </w:r>
      <w:proofErr w:type="spellEnd"/>
      <w:r w:rsidRPr="00C57496">
        <w:rPr>
          <w:rFonts w:ascii="Tahoma" w:hAnsi="Tahoma" w:cs="Tahoma"/>
          <w:sz w:val="20"/>
          <w:szCs w:val="20"/>
        </w:rPr>
        <w:t xml:space="preserve"> publică sau privată, în </w:t>
      </w:r>
      <w:proofErr w:type="spellStart"/>
      <w:r w:rsidRPr="00C57496">
        <w:rPr>
          <w:rFonts w:ascii="Tahoma" w:hAnsi="Tahoma" w:cs="Tahoma"/>
          <w:sz w:val="20"/>
          <w:szCs w:val="20"/>
        </w:rPr>
        <w:t>condiţii</w:t>
      </w:r>
      <w:proofErr w:type="spellEnd"/>
      <w:r w:rsidRPr="00C57496">
        <w:rPr>
          <w:rFonts w:ascii="Tahoma" w:hAnsi="Tahoma" w:cs="Tahoma"/>
          <w:sz w:val="20"/>
          <w:szCs w:val="20"/>
        </w:rPr>
        <w:t xml:space="preserve"> corespunzătoare </w:t>
      </w:r>
      <w:proofErr w:type="spellStart"/>
      <w:r w:rsidRPr="00C57496">
        <w:rPr>
          <w:rFonts w:ascii="Tahoma" w:hAnsi="Tahoma" w:cs="Tahoma"/>
          <w:sz w:val="20"/>
          <w:szCs w:val="20"/>
        </w:rPr>
        <w:t>importanţei</w:t>
      </w:r>
      <w:proofErr w:type="spellEnd"/>
      <w:r w:rsidRPr="00C57496">
        <w:rPr>
          <w:rFonts w:ascii="Tahoma" w:hAnsi="Tahoma" w:cs="Tahoma"/>
          <w:sz w:val="20"/>
          <w:szCs w:val="20"/>
        </w:rPr>
        <w:t xml:space="preserve"> lor </w:t>
      </w:r>
      <w:proofErr w:type="spellStart"/>
      <w:r w:rsidRPr="00C57496">
        <w:rPr>
          <w:rFonts w:ascii="Tahoma" w:hAnsi="Tahoma" w:cs="Tahoma"/>
          <w:sz w:val="20"/>
          <w:szCs w:val="20"/>
        </w:rPr>
        <w:t>şi</w:t>
      </w:r>
      <w:proofErr w:type="spellEnd"/>
      <w:r w:rsidRPr="00C57496">
        <w:rPr>
          <w:rFonts w:ascii="Tahoma" w:hAnsi="Tahoma" w:cs="Tahoma"/>
          <w:sz w:val="20"/>
          <w:szCs w:val="20"/>
        </w:rPr>
        <w:t xml:space="preserve"> de </w:t>
      </w:r>
      <w:proofErr w:type="spellStart"/>
      <w:r w:rsidRPr="00C57496">
        <w:rPr>
          <w:rFonts w:ascii="Tahoma" w:hAnsi="Tahoma" w:cs="Tahoma"/>
          <w:sz w:val="20"/>
          <w:szCs w:val="20"/>
        </w:rPr>
        <w:t>aşa</w:t>
      </w:r>
      <w:proofErr w:type="spellEnd"/>
      <w:r w:rsidRPr="00C57496">
        <w:rPr>
          <w:rFonts w:ascii="Tahoma" w:hAnsi="Tahoma" w:cs="Tahoma"/>
          <w:sz w:val="20"/>
          <w:szCs w:val="20"/>
        </w:rPr>
        <w:t xml:space="preserve"> manieră ca să facă posibilă </w:t>
      </w:r>
      <w:proofErr w:type="spellStart"/>
      <w:r w:rsidRPr="00C57496">
        <w:rPr>
          <w:rFonts w:ascii="Tahoma" w:hAnsi="Tahoma" w:cs="Tahoma"/>
          <w:sz w:val="20"/>
          <w:szCs w:val="20"/>
        </w:rPr>
        <w:t>acţiunea</w:t>
      </w:r>
      <w:proofErr w:type="spellEnd"/>
      <w:r w:rsidRPr="00C57496">
        <w:rPr>
          <w:rFonts w:ascii="Tahoma" w:hAnsi="Tahoma" w:cs="Tahoma"/>
          <w:sz w:val="20"/>
          <w:szCs w:val="20"/>
        </w:rPr>
        <w:t xml:space="preserve"> în bune </w:t>
      </w:r>
      <w:proofErr w:type="spellStart"/>
      <w:r w:rsidRPr="00C57496">
        <w:rPr>
          <w:rFonts w:ascii="Tahoma" w:hAnsi="Tahoma" w:cs="Tahoma"/>
          <w:sz w:val="20"/>
          <w:szCs w:val="20"/>
        </w:rPr>
        <w:t>condiţii</w:t>
      </w:r>
      <w:proofErr w:type="spellEnd"/>
      <w:r w:rsidRPr="00C57496">
        <w:rPr>
          <w:rFonts w:ascii="Tahoma" w:hAnsi="Tahoma" w:cs="Tahoma"/>
          <w:sz w:val="20"/>
          <w:szCs w:val="20"/>
        </w:rPr>
        <w:t xml:space="preserve"> a mijloacelor de luptă contra incendiilor.</w:t>
      </w:r>
    </w:p>
    <w:p w14:paraId="0843CE02" w14:textId="77777777" w:rsidR="0021397C" w:rsidRPr="00C57496" w:rsidRDefault="0021397C" w:rsidP="0021397C">
      <w:pPr>
        <w:jc w:val="both"/>
        <w:rPr>
          <w:rFonts w:ascii="Tahoma" w:hAnsi="Tahoma" w:cs="Tahoma"/>
          <w:sz w:val="20"/>
          <w:szCs w:val="20"/>
        </w:rPr>
      </w:pPr>
      <w:r w:rsidRPr="00C57496">
        <w:rPr>
          <w:rFonts w:ascii="Tahoma" w:hAnsi="Tahoma" w:cs="Tahoma"/>
          <w:sz w:val="20"/>
          <w:szCs w:val="20"/>
        </w:rPr>
        <w:t xml:space="preserve">În cazul unor </w:t>
      </w:r>
      <w:proofErr w:type="spellStart"/>
      <w:r w:rsidRPr="00C57496">
        <w:rPr>
          <w:rFonts w:ascii="Tahoma" w:hAnsi="Tahoma" w:cs="Tahoma"/>
          <w:sz w:val="20"/>
          <w:szCs w:val="20"/>
        </w:rPr>
        <w:t>situaţii</w:t>
      </w:r>
      <w:proofErr w:type="spellEnd"/>
      <w:r w:rsidRPr="00C57496">
        <w:rPr>
          <w:rFonts w:ascii="Tahoma" w:hAnsi="Tahoma" w:cs="Tahoma"/>
          <w:sz w:val="20"/>
          <w:szCs w:val="20"/>
        </w:rPr>
        <w:t xml:space="preserve"> existente, cu </w:t>
      </w:r>
      <w:proofErr w:type="spellStart"/>
      <w:r w:rsidRPr="00C57496">
        <w:rPr>
          <w:rFonts w:ascii="Tahoma" w:hAnsi="Tahoma" w:cs="Tahoma"/>
          <w:sz w:val="20"/>
          <w:szCs w:val="20"/>
        </w:rPr>
        <w:t>construcţii</w:t>
      </w:r>
      <w:proofErr w:type="spellEnd"/>
      <w:r w:rsidRPr="00C57496">
        <w:rPr>
          <w:rFonts w:ascii="Tahoma" w:hAnsi="Tahoma" w:cs="Tahoma"/>
          <w:sz w:val="20"/>
          <w:szCs w:val="20"/>
        </w:rPr>
        <w:t xml:space="preserve">, ce nu beneficiază de acces carosabil, se impun </w:t>
      </w:r>
      <w:proofErr w:type="spellStart"/>
      <w:r w:rsidRPr="00C57496">
        <w:rPr>
          <w:rFonts w:ascii="Tahoma" w:hAnsi="Tahoma" w:cs="Tahoma"/>
          <w:sz w:val="20"/>
          <w:szCs w:val="20"/>
        </w:rPr>
        <w:t>servituţi</w:t>
      </w:r>
      <w:proofErr w:type="spellEnd"/>
      <w:r w:rsidRPr="00C57496">
        <w:rPr>
          <w:rFonts w:ascii="Tahoma" w:hAnsi="Tahoma" w:cs="Tahoma"/>
          <w:sz w:val="20"/>
          <w:szCs w:val="20"/>
        </w:rPr>
        <w:t xml:space="preserve"> pentru lotul cel mai apropiat, care are posibilitatea asigurării unui acces carosabil spre lotul dezavantajat.</w:t>
      </w:r>
    </w:p>
    <w:p w14:paraId="2C42CD4A" w14:textId="77777777" w:rsidR="0021397C" w:rsidRPr="00C57496" w:rsidRDefault="0021397C" w:rsidP="0021397C">
      <w:pPr>
        <w:jc w:val="both"/>
        <w:rPr>
          <w:rFonts w:ascii="Tahoma" w:hAnsi="Tahoma" w:cs="Tahoma"/>
          <w:sz w:val="20"/>
          <w:szCs w:val="20"/>
        </w:rPr>
      </w:pPr>
      <w:r w:rsidRPr="00C57496">
        <w:rPr>
          <w:rFonts w:ascii="Tahoma" w:hAnsi="Tahoma" w:cs="Tahoma"/>
          <w:sz w:val="20"/>
          <w:szCs w:val="20"/>
        </w:rPr>
        <w:t xml:space="preserve">Accesele loturilor se vor cupla de </w:t>
      </w:r>
      <w:proofErr w:type="spellStart"/>
      <w:r w:rsidRPr="00C57496">
        <w:rPr>
          <w:rFonts w:ascii="Tahoma" w:hAnsi="Tahoma" w:cs="Tahoma"/>
          <w:sz w:val="20"/>
          <w:szCs w:val="20"/>
        </w:rPr>
        <w:t>aşa</w:t>
      </w:r>
      <w:proofErr w:type="spellEnd"/>
      <w:r w:rsidRPr="00C57496">
        <w:rPr>
          <w:rFonts w:ascii="Tahoma" w:hAnsi="Tahoma" w:cs="Tahoma"/>
          <w:sz w:val="20"/>
          <w:szCs w:val="20"/>
        </w:rPr>
        <w:t xml:space="preserve"> manieră, ca </w:t>
      </w:r>
      <w:proofErr w:type="spellStart"/>
      <w:r w:rsidRPr="00C57496">
        <w:rPr>
          <w:rFonts w:ascii="Tahoma" w:hAnsi="Tahoma" w:cs="Tahoma"/>
          <w:sz w:val="20"/>
          <w:szCs w:val="20"/>
        </w:rPr>
        <w:t>relaţiile</w:t>
      </w:r>
      <w:proofErr w:type="spellEnd"/>
      <w:r w:rsidRPr="00C57496">
        <w:rPr>
          <w:rFonts w:ascii="Tahoma" w:hAnsi="Tahoma" w:cs="Tahoma"/>
          <w:sz w:val="20"/>
          <w:szCs w:val="20"/>
        </w:rPr>
        <w:t xml:space="preserve"> cu drumul public să aibă un grad cât mai redus de pericol. În acest scop vor fi apreciate </w:t>
      </w:r>
      <w:proofErr w:type="spellStart"/>
      <w:r w:rsidRPr="00C57496">
        <w:rPr>
          <w:rFonts w:ascii="Tahoma" w:hAnsi="Tahoma" w:cs="Tahoma"/>
          <w:sz w:val="20"/>
          <w:szCs w:val="20"/>
        </w:rPr>
        <w:t>condiţiile</w:t>
      </w:r>
      <w:proofErr w:type="spellEnd"/>
      <w:r w:rsidRPr="00C57496">
        <w:rPr>
          <w:rFonts w:ascii="Tahoma" w:hAnsi="Tahoma" w:cs="Tahoma"/>
          <w:sz w:val="20"/>
          <w:szCs w:val="20"/>
        </w:rPr>
        <w:t xml:space="preserve"> de </w:t>
      </w:r>
      <w:proofErr w:type="spellStart"/>
      <w:r w:rsidRPr="00C57496">
        <w:rPr>
          <w:rFonts w:ascii="Tahoma" w:hAnsi="Tahoma" w:cs="Tahoma"/>
          <w:sz w:val="20"/>
          <w:szCs w:val="20"/>
        </w:rPr>
        <w:t>siguranţă</w:t>
      </w:r>
      <w:proofErr w:type="spellEnd"/>
      <w:r w:rsidRPr="00C57496">
        <w:rPr>
          <w:rFonts w:ascii="Tahoma" w:hAnsi="Tahoma" w:cs="Tahoma"/>
          <w:sz w:val="20"/>
          <w:szCs w:val="20"/>
        </w:rPr>
        <w:t xml:space="preserve"> a accesului </w:t>
      </w:r>
      <w:proofErr w:type="spellStart"/>
      <w:r w:rsidRPr="00C57496">
        <w:rPr>
          <w:rFonts w:ascii="Tahoma" w:hAnsi="Tahoma" w:cs="Tahoma"/>
          <w:sz w:val="20"/>
          <w:szCs w:val="20"/>
        </w:rPr>
        <w:t>ţinând</w:t>
      </w:r>
      <w:proofErr w:type="spellEnd"/>
      <w:r w:rsidRPr="00C57496">
        <w:rPr>
          <w:rFonts w:ascii="Tahoma" w:hAnsi="Tahoma" w:cs="Tahoma"/>
          <w:sz w:val="20"/>
          <w:szCs w:val="20"/>
        </w:rPr>
        <w:t xml:space="preserve"> seama de </w:t>
      </w:r>
      <w:proofErr w:type="spellStart"/>
      <w:r w:rsidRPr="00C57496">
        <w:rPr>
          <w:rFonts w:ascii="Tahoma" w:hAnsi="Tahoma" w:cs="Tahoma"/>
          <w:sz w:val="20"/>
          <w:szCs w:val="20"/>
        </w:rPr>
        <w:t>poziţia</w:t>
      </w:r>
      <w:proofErr w:type="spellEnd"/>
      <w:r w:rsidRPr="00C57496">
        <w:rPr>
          <w:rFonts w:ascii="Tahoma" w:hAnsi="Tahoma" w:cs="Tahoma"/>
          <w:sz w:val="20"/>
          <w:szCs w:val="20"/>
        </w:rPr>
        <w:t xml:space="preserve">, </w:t>
      </w:r>
      <w:proofErr w:type="spellStart"/>
      <w:r w:rsidRPr="00C57496">
        <w:rPr>
          <w:rFonts w:ascii="Tahoma" w:hAnsi="Tahoma" w:cs="Tahoma"/>
          <w:sz w:val="20"/>
          <w:szCs w:val="20"/>
        </w:rPr>
        <w:t>configuraţia</w:t>
      </w:r>
      <w:proofErr w:type="spellEnd"/>
      <w:r w:rsidRPr="00C57496">
        <w:rPr>
          <w:rFonts w:ascii="Tahoma" w:hAnsi="Tahoma" w:cs="Tahoma"/>
          <w:sz w:val="20"/>
          <w:szCs w:val="20"/>
        </w:rPr>
        <w:t xml:space="preserve">, </w:t>
      </w:r>
      <w:proofErr w:type="spellStart"/>
      <w:r w:rsidRPr="00C57496">
        <w:rPr>
          <w:rFonts w:ascii="Tahoma" w:hAnsi="Tahoma" w:cs="Tahoma"/>
          <w:sz w:val="20"/>
          <w:szCs w:val="20"/>
        </w:rPr>
        <w:t>condiţiile</w:t>
      </w:r>
      <w:proofErr w:type="spellEnd"/>
      <w:r w:rsidRPr="00C57496">
        <w:rPr>
          <w:rFonts w:ascii="Tahoma" w:hAnsi="Tahoma" w:cs="Tahoma"/>
          <w:sz w:val="20"/>
          <w:szCs w:val="20"/>
        </w:rPr>
        <w:t xml:space="preserve"> </w:t>
      </w:r>
      <w:proofErr w:type="spellStart"/>
      <w:r w:rsidRPr="00C57496">
        <w:rPr>
          <w:rFonts w:ascii="Tahoma" w:hAnsi="Tahoma" w:cs="Tahoma"/>
          <w:sz w:val="20"/>
          <w:szCs w:val="20"/>
        </w:rPr>
        <w:t>şi</w:t>
      </w:r>
      <w:proofErr w:type="spellEnd"/>
      <w:r w:rsidRPr="00C57496">
        <w:rPr>
          <w:rFonts w:ascii="Tahoma" w:hAnsi="Tahoma" w:cs="Tahoma"/>
          <w:sz w:val="20"/>
          <w:szCs w:val="20"/>
        </w:rPr>
        <w:t xml:space="preserve"> intensitatea traficului.</w:t>
      </w:r>
    </w:p>
    <w:p w14:paraId="19CA49F4" w14:textId="77777777" w:rsidR="0021397C" w:rsidRPr="00C57496" w:rsidRDefault="0021397C" w:rsidP="0021397C">
      <w:pPr>
        <w:jc w:val="both"/>
        <w:rPr>
          <w:rFonts w:ascii="Tahoma" w:hAnsi="Tahoma" w:cs="Tahoma"/>
          <w:sz w:val="20"/>
          <w:szCs w:val="20"/>
        </w:rPr>
      </w:pPr>
      <w:r w:rsidRPr="00C57496">
        <w:rPr>
          <w:rFonts w:ascii="Tahoma" w:hAnsi="Tahoma" w:cs="Tahoma"/>
          <w:sz w:val="20"/>
          <w:szCs w:val="20"/>
        </w:rPr>
        <w:t xml:space="preserve">Dacă lotul este adiacent la două străzi diferite, va fi acceptat accesul din cea cu </w:t>
      </w:r>
      <w:proofErr w:type="spellStart"/>
      <w:r w:rsidRPr="00C57496">
        <w:rPr>
          <w:rFonts w:ascii="Tahoma" w:hAnsi="Tahoma" w:cs="Tahoma"/>
          <w:sz w:val="20"/>
          <w:szCs w:val="20"/>
        </w:rPr>
        <w:t>importanţă</w:t>
      </w:r>
      <w:proofErr w:type="spellEnd"/>
      <w:r w:rsidRPr="00C57496">
        <w:rPr>
          <w:rFonts w:ascii="Tahoma" w:hAnsi="Tahoma" w:cs="Tahoma"/>
          <w:sz w:val="20"/>
          <w:szCs w:val="20"/>
        </w:rPr>
        <w:t xml:space="preserve"> mai redusă, sau, în cazul </w:t>
      </w:r>
      <w:proofErr w:type="spellStart"/>
      <w:r w:rsidRPr="00C57496">
        <w:rPr>
          <w:rFonts w:ascii="Tahoma" w:hAnsi="Tahoma" w:cs="Tahoma"/>
          <w:sz w:val="20"/>
          <w:szCs w:val="20"/>
        </w:rPr>
        <w:t>aceleiaşi</w:t>
      </w:r>
      <w:proofErr w:type="spellEnd"/>
      <w:r w:rsidRPr="00C57496">
        <w:rPr>
          <w:rFonts w:ascii="Tahoma" w:hAnsi="Tahoma" w:cs="Tahoma"/>
          <w:sz w:val="20"/>
          <w:szCs w:val="20"/>
        </w:rPr>
        <w:t xml:space="preserve"> categorii de stradă, va fi preferat accesul cel mai </w:t>
      </w:r>
      <w:proofErr w:type="spellStart"/>
      <w:r w:rsidRPr="00C57496">
        <w:rPr>
          <w:rFonts w:ascii="Tahoma" w:hAnsi="Tahoma" w:cs="Tahoma"/>
          <w:sz w:val="20"/>
          <w:szCs w:val="20"/>
        </w:rPr>
        <w:t>puţin</w:t>
      </w:r>
      <w:proofErr w:type="spellEnd"/>
      <w:r w:rsidRPr="00C57496">
        <w:rPr>
          <w:rFonts w:ascii="Tahoma" w:hAnsi="Tahoma" w:cs="Tahoma"/>
          <w:sz w:val="20"/>
          <w:szCs w:val="20"/>
        </w:rPr>
        <w:t xml:space="preserve"> stânjenitor  din punctul de vedere al </w:t>
      </w:r>
      <w:proofErr w:type="spellStart"/>
      <w:r w:rsidRPr="00C57496">
        <w:rPr>
          <w:rFonts w:ascii="Tahoma" w:hAnsi="Tahoma" w:cs="Tahoma"/>
          <w:sz w:val="20"/>
          <w:szCs w:val="20"/>
        </w:rPr>
        <w:t>reţelei</w:t>
      </w:r>
      <w:proofErr w:type="spellEnd"/>
      <w:r w:rsidRPr="00C57496">
        <w:rPr>
          <w:rFonts w:ascii="Tahoma" w:hAnsi="Tahoma" w:cs="Tahoma"/>
          <w:sz w:val="20"/>
          <w:szCs w:val="20"/>
        </w:rPr>
        <w:t xml:space="preserve"> stradale. </w:t>
      </w:r>
    </w:p>
    <w:p w14:paraId="0083E6B8" w14:textId="77777777" w:rsidR="0021397C" w:rsidRDefault="0021397C" w:rsidP="0021397C">
      <w:pPr>
        <w:jc w:val="both"/>
        <w:rPr>
          <w:rFonts w:ascii="Tahoma" w:hAnsi="Tahoma" w:cs="Tahoma"/>
          <w:sz w:val="20"/>
          <w:szCs w:val="20"/>
        </w:rPr>
      </w:pPr>
      <w:proofErr w:type="spellStart"/>
      <w:r w:rsidRPr="00C57496">
        <w:rPr>
          <w:rFonts w:ascii="Tahoma" w:hAnsi="Tahoma" w:cs="Tahoma"/>
          <w:sz w:val="20"/>
          <w:szCs w:val="20"/>
        </w:rPr>
        <w:t>Autorizaţia</w:t>
      </w:r>
      <w:proofErr w:type="spellEnd"/>
      <w:r w:rsidRPr="00C57496">
        <w:rPr>
          <w:rFonts w:ascii="Tahoma" w:hAnsi="Tahoma" w:cs="Tahoma"/>
          <w:sz w:val="20"/>
          <w:szCs w:val="20"/>
        </w:rPr>
        <w:t xml:space="preserve"> de construire va fi </w:t>
      </w:r>
      <w:proofErr w:type="spellStart"/>
      <w:r w:rsidRPr="00C57496">
        <w:rPr>
          <w:rFonts w:ascii="Tahoma" w:hAnsi="Tahoma" w:cs="Tahoma"/>
          <w:sz w:val="20"/>
          <w:szCs w:val="20"/>
        </w:rPr>
        <w:t>condiţionată</w:t>
      </w:r>
      <w:proofErr w:type="spellEnd"/>
      <w:r w:rsidRPr="00C57496">
        <w:rPr>
          <w:rFonts w:ascii="Tahoma" w:hAnsi="Tahoma" w:cs="Tahoma"/>
          <w:sz w:val="20"/>
          <w:szCs w:val="20"/>
        </w:rPr>
        <w:t xml:space="preserve"> de realizarea  dotărilor proprii care să permită </w:t>
      </w:r>
      <w:proofErr w:type="spellStart"/>
      <w:r w:rsidRPr="00C57496">
        <w:rPr>
          <w:rFonts w:ascii="Tahoma" w:hAnsi="Tahoma" w:cs="Tahoma"/>
          <w:sz w:val="20"/>
          <w:szCs w:val="20"/>
        </w:rPr>
        <w:t>staţionarea</w:t>
      </w:r>
      <w:proofErr w:type="spellEnd"/>
      <w:r w:rsidRPr="00C57496">
        <w:rPr>
          <w:rFonts w:ascii="Tahoma" w:hAnsi="Tahoma" w:cs="Tahoma"/>
          <w:sz w:val="20"/>
          <w:szCs w:val="20"/>
        </w:rPr>
        <w:t xml:space="preserve">, în afara drumurilor publice, a vehiculelor corespunzând </w:t>
      </w:r>
      <w:proofErr w:type="spellStart"/>
      <w:r w:rsidRPr="00C57496">
        <w:rPr>
          <w:rFonts w:ascii="Tahoma" w:hAnsi="Tahoma" w:cs="Tahoma"/>
          <w:sz w:val="20"/>
          <w:szCs w:val="20"/>
        </w:rPr>
        <w:t>necesităţilor</w:t>
      </w:r>
      <w:proofErr w:type="spellEnd"/>
      <w:r w:rsidRPr="00C57496">
        <w:rPr>
          <w:rFonts w:ascii="Tahoma" w:hAnsi="Tahoma" w:cs="Tahoma"/>
          <w:sz w:val="20"/>
          <w:szCs w:val="20"/>
        </w:rPr>
        <w:t xml:space="preserve"> imobilului, sau a rampelor de acces denivelat spre subsoluri.</w:t>
      </w:r>
    </w:p>
    <w:p w14:paraId="5F36C27C" w14:textId="51D7F3BC" w:rsidR="0021397C" w:rsidRPr="00C57496" w:rsidRDefault="0021397C" w:rsidP="0021397C">
      <w:pPr>
        <w:jc w:val="both"/>
        <w:rPr>
          <w:rFonts w:ascii="Tahoma" w:hAnsi="Tahoma" w:cs="Tahoma"/>
          <w:sz w:val="20"/>
          <w:szCs w:val="20"/>
        </w:rPr>
      </w:pPr>
      <w:r>
        <w:rPr>
          <w:rFonts w:ascii="Tahoma" w:hAnsi="Tahoma" w:cs="Tahoma"/>
          <w:sz w:val="20"/>
          <w:szCs w:val="20"/>
        </w:rPr>
        <w:lastRenderedPageBreak/>
        <w:t xml:space="preserve">Gabaritul căii de acces spre lot va fi de minim 1,50m, iar dacă se impune accesul până spre fund de lor, prin </w:t>
      </w:r>
      <w:proofErr w:type="spellStart"/>
      <w:r>
        <w:rPr>
          <w:rFonts w:ascii="Tahoma" w:hAnsi="Tahoma" w:cs="Tahoma"/>
          <w:sz w:val="20"/>
          <w:szCs w:val="20"/>
        </w:rPr>
        <w:t>configuraţia</w:t>
      </w:r>
      <w:proofErr w:type="spellEnd"/>
      <w:r>
        <w:rPr>
          <w:rFonts w:ascii="Tahoma" w:hAnsi="Tahoma" w:cs="Tahoma"/>
          <w:sz w:val="20"/>
          <w:szCs w:val="20"/>
        </w:rPr>
        <w:t xml:space="preserve"> clădirii, sau prin </w:t>
      </w:r>
      <w:proofErr w:type="spellStart"/>
      <w:r>
        <w:rPr>
          <w:rFonts w:ascii="Tahoma" w:hAnsi="Tahoma" w:cs="Tahoma"/>
          <w:sz w:val="20"/>
          <w:szCs w:val="20"/>
        </w:rPr>
        <w:t>necesităţi</w:t>
      </w:r>
      <w:proofErr w:type="spellEnd"/>
      <w:r>
        <w:rPr>
          <w:rFonts w:ascii="Tahoma" w:hAnsi="Tahoma" w:cs="Tahoma"/>
          <w:sz w:val="20"/>
          <w:szCs w:val="20"/>
        </w:rPr>
        <w:t xml:space="preserve"> </w:t>
      </w:r>
      <w:proofErr w:type="spellStart"/>
      <w:r>
        <w:rPr>
          <w:rFonts w:ascii="Tahoma" w:hAnsi="Tahoma" w:cs="Tahoma"/>
          <w:sz w:val="20"/>
          <w:szCs w:val="20"/>
        </w:rPr>
        <w:t>funcţionale</w:t>
      </w:r>
      <w:proofErr w:type="spellEnd"/>
      <w:r>
        <w:rPr>
          <w:rFonts w:ascii="Tahoma" w:hAnsi="Tahoma" w:cs="Tahoma"/>
          <w:sz w:val="20"/>
          <w:szCs w:val="20"/>
        </w:rPr>
        <w:t>, se va asigura un acces de minim 3,</w:t>
      </w:r>
      <w:r w:rsidR="0090719B">
        <w:rPr>
          <w:rFonts w:ascii="Tahoma" w:hAnsi="Tahoma" w:cs="Tahoma"/>
          <w:sz w:val="20"/>
          <w:szCs w:val="20"/>
        </w:rPr>
        <w:t>8</w:t>
      </w:r>
      <w:r>
        <w:rPr>
          <w:rFonts w:ascii="Tahoma" w:hAnsi="Tahoma" w:cs="Tahoma"/>
          <w:sz w:val="20"/>
          <w:szCs w:val="20"/>
        </w:rPr>
        <w:t xml:space="preserve">0m </w:t>
      </w:r>
      <w:proofErr w:type="spellStart"/>
      <w:r>
        <w:rPr>
          <w:rFonts w:ascii="Tahoma" w:hAnsi="Tahoma" w:cs="Tahoma"/>
          <w:sz w:val="20"/>
          <w:szCs w:val="20"/>
        </w:rPr>
        <w:t>lăţime</w:t>
      </w:r>
      <w:proofErr w:type="spellEnd"/>
      <w:r>
        <w:rPr>
          <w:rFonts w:ascii="Tahoma" w:hAnsi="Tahoma" w:cs="Tahoma"/>
          <w:sz w:val="20"/>
          <w:szCs w:val="20"/>
        </w:rPr>
        <w:t xml:space="preserve"> </w:t>
      </w:r>
      <w:proofErr w:type="spellStart"/>
      <w:r>
        <w:rPr>
          <w:rFonts w:ascii="Tahoma" w:hAnsi="Tahoma" w:cs="Tahoma"/>
          <w:sz w:val="20"/>
          <w:szCs w:val="20"/>
        </w:rPr>
        <w:t>şi</w:t>
      </w:r>
      <w:proofErr w:type="spellEnd"/>
      <w:r>
        <w:rPr>
          <w:rFonts w:ascii="Tahoma" w:hAnsi="Tahoma" w:cs="Tahoma"/>
          <w:sz w:val="20"/>
          <w:szCs w:val="20"/>
        </w:rPr>
        <w:t xml:space="preserve"> </w:t>
      </w:r>
      <w:r w:rsidR="0090719B">
        <w:rPr>
          <w:rFonts w:ascii="Tahoma" w:hAnsi="Tahoma" w:cs="Tahoma"/>
          <w:sz w:val="20"/>
          <w:szCs w:val="20"/>
        </w:rPr>
        <w:t>4</w:t>
      </w:r>
      <w:r>
        <w:rPr>
          <w:rFonts w:ascii="Tahoma" w:hAnsi="Tahoma" w:cs="Tahoma"/>
          <w:sz w:val="20"/>
          <w:szCs w:val="20"/>
        </w:rPr>
        <w:t>,</w:t>
      </w:r>
      <w:r w:rsidR="0090719B">
        <w:rPr>
          <w:rFonts w:ascii="Tahoma" w:hAnsi="Tahoma" w:cs="Tahoma"/>
          <w:sz w:val="20"/>
          <w:szCs w:val="20"/>
        </w:rPr>
        <w:t>2</w:t>
      </w:r>
      <w:r>
        <w:rPr>
          <w:rFonts w:ascii="Tahoma" w:hAnsi="Tahoma" w:cs="Tahoma"/>
          <w:sz w:val="20"/>
          <w:szCs w:val="20"/>
        </w:rPr>
        <w:t xml:space="preserve">m </w:t>
      </w:r>
      <w:proofErr w:type="spellStart"/>
      <w:r>
        <w:rPr>
          <w:rFonts w:ascii="Tahoma" w:hAnsi="Tahoma" w:cs="Tahoma"/>
          <w:sz w:val="20"/>
          <w:szCs w:val="20"/>
        </w:rPr>
        <w:t>înălţime</w:t>
      </w:r>
      <w:proofErr w:type="spellEnd"/>
      <w:r>
        <w:rPr>
          <w:rFonts w:ascii="Tahoma" w:hAnsi="Tahoma" w:cs="Tahoma"/>
          <w:sz w:val="20"/>
          <w:szCs w:val="20"/>
        </w:rPr>
        <w:t xml:space="preserve">, care permite </w:t>
      </w:r>
      <w:proofErr w:type="spellStart"/>
      <w:r>
        <w:rPr>
          <w:rFonts w:ascii="Tahoma" w:hAnsi="Tahoma" w:cs="Tahoma"/>
          <w:sz w:val="20"/>
          <w:szCs w:val="20"/>
        </w:rPr>
        <w:t>şi</w:t>
      </w:r>
      <w:proofErr w:type="spellEnd"/>
      <w:r>
        <w:rPr>
          <w:rFonts w:ascii="Tahoma" w:hAnsi="Tahoma" w:cs="Tahoma"/>
          <w:sz w:val="20"/>
          <w:szCs w:val="20"/>
        </w:rPr>
        <w:t xml:space="preserve"> accesul mijloacelor de </w:t>
      </w:r>
      <w:proofErr w:type="spellStart"/>
      <w:r>
        <w:rPr>
          <w:rFonts w:ascii="Tahoma" w:hAnsi="Tahoma" w:cs="Tahoma"/>
          <w:sz w:val="20"/>
          <w:szCs w:val="20"/>
        </w:rPr>
        <w:t>intervenţie</w:t>
      </w:r>
      <w:proofErr w:type="spellEnd"/>
      <w:r>
        <w:rPr>
          <w:rFonts w:ascii="Tahoma" w:hAnsi="Tahoma" w:cs="Tahoma"/>
          <w:sz w:val="20"/>
          <w:szCs w:val="20"/>
        </w:rPr>
        <w:t xml:space="preserve"> în caz de incendiu.</w:t>
      </w:r>
    </w:p>
    <w:p w14:paraId="52CFFE3E" w14:textId="77777777" w:rsidR="0021397C" w:rsidRPr="00C57496" w:rsidRDefault="0021397C" w:rsidP="0021397C">
      <w:pPr>
        <w:jc w:val="both"/>
        <w:rPr>
          <w:rFonts w:ascii="Tahoma" w:hAnsi="Tahoma" w:cs="Tahoma"/>
          <w:sz w:val="20"/>
          <w:szCs w:val="20"/>
        </w:rPr>
      </w:pPr>
      <w:r w:rsidRPr="00C57496">
        <w:rPr>
          <w:rFonts w:ascii="Tahoma" w:hAnsi="Tahoma" w:cs="Tahoma"/>
          <w:sz w:val="20"/>
          <w:szCs w:val="20"/>
        </w:rPr>
        <w:t xml:space="preserve">Cale de acces tip fundătură se poate accepta numai dacă aceasta va deservi un număr de sub </w:t>
      </w:r>
      <w:r w:rsidR="001F6D4A">
        <w:rPr>
          <w:rFonts w:ascii="Tahoma" w:hAnsi="Tahoma" w:cs="Tahoma"/>
          <w:sz w:val="20"/>
          <w:szCs w:val="20"/>
        </w:rPr>
        <w:t>4</w:t>
      </w:r>
      <w:r w:rsidRPr="00C57496">
        <w:rPr>
          <w:rFonts w:ascii="Tahoma" w:hAnsi="Tahoma" w:cs="Tahoma"/>
          <w:sz w:val="20"/>
          <w:szCs w:val="20"/>
        </w:rPr>
        <w:t xml:space="preserve"> loturi.</w:t>
      </w:r>
    </w:p>
    <w:p w14:paraId="105964BF" w14:textId="77777777" w:rsidR="0021397C" w:rsidRDefault="0021397C" w:rsidP="0021397C">
      <w:pPr>
        <w:jc w:val="both"/>
        <w:rPr>
          <w:rFonts w:ascii="Tahoma" w:hAnsi="Tahoma" w:cs="Tahoma"/>
          <w:sz w:val="20"/>
          <w:szCs w:val="20"/>
        </w:rPr>
      </w:pPr>
      <w:r w:rsidRPr="00C57496">
        <w:rPr>
          <w:rFonts w:ascii="Tahoma" w:hAnsi="Tahoma" w:cs="Tahoma"/>
          <w:sz w:val="20"/>
          <w:szCs w:val="20"/>
        </w:rPr>
        <w:t xml:space="preserve">Numărul locurilor de parcare se </w:t>
      </w:r>
      <w:proofErr w:type="spellStart"/>
      <w:r w:rsidRPr="00C57496">
        <w:rPr>
          <w:rFonts w:ascii="Tahoma" w:hAnsi="Tahoma" w:cs="Tahoma"/>
          <w:sz w:val="20"/>
          <w:szCs w:val="20"/>
        </w:rPr>
        <w:t>stabileşte</w:t>
      </w:r>
      <w:proofErr w:type="spellEnd"/>
      <w:r w:rsidRPr="00C57496">
        <w:rPr>
          <w:rFonts w:ascii="Tahoma" w:hAnsi="Tahoma" w:cs="Tahoma"/>
          <w:sz w:val="20"/>
          <w:szCs w:val="20"/>
        </w:rPr>
        <w:t xml:space="preserve"> în </w:t>
      </w:r>
      <w:proofErr w:type="spellStart"/>
      <w:r w:rsidRPr="00C57496">
        <w:rPr>
          <w:rFonts w:ascii="Tahoma" w:hAnsi="Tahoma" w:cs="Tahoma"/>
          <w:sz w:val="20"/>
          <w:szCs w:val="20"/>
        </w:rPr>
        <w:t>funcţie</w:t>
      </w:r>
      <w:proofErr w:type="spellEnd"/>
      <w:r w:rsidRPr="00C57496">
        <w:rPr>
          <w:rFonts w:ascii="Tahoma" w:hAnsi="Tahoma" w:cs="Tahoma"/>
          <w:sz w:val="20"/>
          <w:szCs w:val="20"/>
        </w:rPr>
        <w:t xml:space="preserve"> de necesarul minim din HGR 525/1991</w:t>
      </w:r>
      <w:r>
        <w:rPr>
          <w:rFonts w:ascii="Tahoma" w:hAnsi="Tahoma" w:cs="Tahoma"/>
          <w:sz w:val="20"/>
          <w:szCs w:val="20"/>
        </w:rPr>
        <w:t xml:space="preserve">, pentru fiecare </w:t>
      </w:r>
      <w:proofErr w:type="spellStart"/>
      <w:r>
        <w:rPr>
          <w:rFonts w:ascii="Tahoma" w:hAnsi="Tahoma" w:cs="Tahoma"/>
          <w:sz w:val="20"/>
          <w:szCs w:val="20"/>
        </w:rPr>
        <w:t>funcţiune</w:t>
      </w:r>
      <w:proofErr w:type="spellEnd"/>
      <w:r>
        <w:rPr>
          <w:rFonts w:ascii="Tahoma" w:hAnsi="Tahoma" w:cs="Tahoma"/>
          <w:sz w:val="20"/>
          <w:szCs w:val="20"/>
        </w:rPr>
        <w:t xml:space="preserve"> aparte.</w:t>
      </w:r>
    </w:p>
    <w:p w14:paraId="507AAD28" w14:textId="77777777" w:rsidR="0021397C" w:rsidRDefault="0021397C" w:rsidP="0021397C">
      <w:pPr>
        <w:jc w:val="both"/>
        <w:rPr>
          <w:rFonts w:ascii="Tahoma" w:hAnsi="Tahoma" w:cs="Tahoma"/>
          <w:sz w:val="20"/>
          <w:szCs w:val="20"/>
        </w:rPr>
      </w:pPr>
      <w:r>
        <w:rPr>
          <w:rFonts w:ascii="Tahoma" w:hAnsi="Tahoma" w:cs="Tahoma"/>
          <w:sz w:val="20"/>
          <w:szCs w:val="20"/>
        </w:rPr>
        <w:t xml:space="preserve">Nu se consideră locuri de parcare asigurate nevoilor </w:t>
      </w:r>
      <w:proofErr w:type="spellStart"/>
      <w:r>
        <w:rPr>
          <w:rFonts w:ascii="Tahoma" w:hAnsi="Tahoma" w:cs="Tahoma"/>
          <w:sz w:val="20"/>
          <w:szCs w:val="20"/>
        </w:rPr>
        <w:t>locuinţelor</w:t>
      </w:r>
      <w:proofErr w:type="spellEnd"/>
      <w:r>
        <w:rPr>
          <w:rFonts w:ascii="Tahoma" w:hAnsi="Tahoma" w:cs="Tahoma"/>
          <w:sz w:val="20"/>
          <w:szCs w:val="20"/>
        </w:rPr>
        <w:t>, sau dotărilor, cele aflate în domeniul public.</w:t>
      </w:r>
    </w:p>
    <w:p w14:paraId="12507836" w14:textId="77777777" w:rsidR="0021397C" w:rsidRPr="009E73D0" w:rsidRDefault="0021397C" w:rsidP="0021397C">
      <w:pPr>
        <w:pStyle w:val="Titlu3"/>
        <w:rPr>
          <w:rFonts w:ascii="Tahoma" w:hAnsi="Tahoma" w:cs="Tahoma"/>
          <w:sz w:val="22"/>
          <w:szCs w:val="22"/>
        </w:rPr>
      </w:pPr>
      <w:r>
        <w:tab/>
      </w:r>
      <w:bookmarkStart w:id="3" w:name="_Toc443188778"/>
      <w:r>
        <w:t xml:space="preserve">5. </w:t>
      </w:r>
      <w:r w:rsidRPr="009E73D0">
        <w:rPr>
          <w:rFonts w:ascii="Tahoma" w:hAnsi="Tahoma" w:cs="Tahoma"/>
          <w:sz w:val="22"/>
          <w:szCs w:val="22"/>
        </w:rPr>
        <w:t>Reguli cu priv</w:t>
      </w:r>
      <w:r>
        <w:rPr>
          <w:rFonts w:ascii="Tahoma" w:hAnsi="Tahoma" w:cs="Tahoma"/>
          <w:sz w:val="22"/>
          <w:szCs w:val="22"/>
        </w:rPr>
        <w:t>ire la asigurarea echipării edili</w:t>
      </w:r>
      <w:bookmarkEnd w:id="3"/>
      <w:r>
        <w:rPr>
          <w:rFonts w:ascii="Tahoma" w:hAnsi="Tahoma" w:cs="Tahoma"/>
          <w:sz w:val="22"/>
          <w:szCs w:val="22"/>
        </w:rPr>
        <w:t>tare</w:t>
      </w:r>
    </w:p>
    <w:p w14:paraId="342076F3" w14:textId="77777777" w:rsidR="0021397C" w:rsidRDefault="0021397C" w:rsidP="0021397C"/>
    <w:p w14:paraId="5C801F1E" w14:textId="77777777" w:rsidR="0021397C" w:rsidRPr="009E73D0" w:rsidRDefault="0021397C" w:rsidP="0021397C">
      <w:pPr>
        <w:jc w:val="both"/>
        <w:rPr>
          <w:rFonts w:ascii="Tahoma" w:hAnsi="Tahoma" w:cs="Tahoma"/>
          <w:sz w:val="20"/>
          <w:szCs w:val="20"/>
        </w:rPr>
      </w:pPr>
      <w:r w:rsidRPr="009E73D0">
        <w:rPr>
          <w:rFonts w:ascii="Tahoma" w:hAnsi="Tahoma" w:cs="Tahoma"/>
          <w:sz w:val="20"/>
          <w:szCs w:val="20"/>
        </w:rPr>
        <w:t xml:space="preserve">Echiparea edilitară este ansamblul format din </w:t>
      </w:r>
      <w:proofErr w:type="spellStart"/>
      <w:r w:rsidRPr="009E73D0">
        <w:rPr>
          <w:rFonts w:ascii="Tahoma" w:hAnsi="Tahoma" w:cs="Tahoma"/>
          <w:sz w:val="20"/>
          <w:szCs w:val="20"/>
        </w:rPr>
        <w:t>construcţii</w:t>
      </w:r>
      <w:proofErr w:type="spellEnd"/>
      <w:r w:rsidRPr="009E73D0">
        <w:rPr>
          <w:rFonts w:ascii="Tahoma" w:hAnsi="Tahoma" w:cs="Tahoma"/>
          <w:sz w:val="20"/>
          <w:szCs w:val="20"/>
        </w:rPr>
        <w:t xml:space="preserve">, </w:t>
      </w:r>
      <w:proofErr w:type="spellStart"/>
      <w:r w:rsidRPr="009E73D0">
        <w:rPr>
          <w:rFonts w:ascii="Tahoma" w:hAnsi="Tahoma" w:cs="Tahoma"/>
          <w:sz w:val="20"/>
          <w:szCs w:val="20"/>
        </w:rPr>
        <w:t>instalaţii</w:t>
      </w:r>
      <w:proofErr w:type="spellEnd"/>
      <w:r w:rsidRPr="009E73D0">
        <w:rPr>
          <w:rFonts w:ascii="Tahoma" w:hAnsi="Tahoma" w:cs="Tahoma"/>
          <w:sz w:val="20"/>
          <w:szCs w:val="20"/>
        </w:rPr>
        <w:t xml:space="preserve"> </w:t>
      </w:r>
      <w:proofErr w:type="spellStart"/>
      <w:r w:rsidRPr="009E73D0">
        <w:rPr>
          <w:rFonts w:ascii="Tahoma" w:hAnsi="Tahoma" w:cs="Tahoma"/>
          <w:sz w:val="20"/>
          <w:szCs w:val="20"/>
        </w:rPr>
        <w:t>şi</w:t>
      </w:r>
      <w:proofErr w:type="spellEnd"/>
      <w:r w:rsidRPr="009E73D0">
        <w:rPr>
          <w:rFonts w:ascii="Tahoma" w:hAnsi="Tahoma" w:cs="Tahoma"/>
          <w:sz w:val="20"/>
          <w:szCs w:val="20"/>
        </w:rPr>
        <w:t xml:space="preserve"> amenajări care asigură, în teritoriul </w:t>
      </w:r>
      <w:proofErr w:type="spellStart"/>
      <w:r w:rsidRPr="009E73D0">
        <w:rPr>
          <w:rFonts w:ascii="Tahoma" w:hAnsi="Tahoma" w:cs="Tahoma"/>
          <w:sz w:val="20"/>
          <w:szCs w:val="20"/>
        </w:rPr>
        <w:t>localităţii</w:t>
      </w:r>
      <w:proofErr w:type="spellEnd"/>
      <w:r w:rsidRPr="009E73D0">
        <w:rPr>
          <w:rFonts w:ascii="Tahoma" w:hAnsi="Tahoma" w:cs="Tahoma"/>
          <w:sz w:val="20"/>
          <w:szCs w:val="20"/>
        </w:rPr>
        <w:t xml:space="preserve"> </w:t>
      </w:r>
      <w:proofErr w:type="spellStart"/>
      <w:r w:rsidRPr="009E73D0">
        <w:rPr>
          <w:rFonts w:ascii="Tahoma" w:hAnsi="Tahoma" w:cs="Tahoma"/>
          <w:sz w:val="20"/>
          <w:szCs w:val="20"/>
        </w:rPr>
        <w:t>funcţionarea</w:t>
      </w:r>
      <w:proofErr w:type="spellEnd"/>
      <w:r w:rsidRPr="009E73D0">
        <w:rPr>
          <w:rFonts w:ascii="Tahoma" w:hAnsi="Tahoma" w:cs="Tahoma"/>
          <w:sz w:val="20"/>
          <w:szCs w:val="20"/>
        </w:rPr>
        <w:t xml:space="preserve"> permanentă a tuturor </w:t>
      </w:r>
      <w:proofErr w:type="spellStart"/>
      <w:r w:rsidRPr="009E73D0">
        <w:rPr>
          <w:rFonts w:ascii="Tahoma" w:hAnsi="Tahoma" w:cs="Tahoma"/>
          <w:sz w:val="20"/>
          <w:szCs w:val="20"/>
        </w:rPr>
        <w:t>construcţiilor</w:t>
      </w:r>
      <w:proofErr w:type="spellEnd"/>
      <w:r w:rsidRPr="009E73D0">
        <w:rPr>
          <w:rFonts w:ascii="Tahoma" w:hAnsi="Tahoma" w:cs="Tahoma"/>
          <w:sz w:val="20"/>
          <w:szCs w:val="20"/>
        </w:rPr>
        <w:t xml:space="preserve"> indiferent de </w:t>
      </w:r>
      <w:proofErr w:type="spellStart"/>
      <w:r w:rsidRPr="009E73D0">
        <w:rPr>
          <w:rFonts w:ascii="Tahoma" w:hAnsi="Tahoma" w:cs="Tahoma"/>
          <w:sz w:val="20"/>
          <w:szCs w:val="20"/>
        </w:rPr>
        <w:t>poziţia</w:t>
      </w:r>
      <w:proofErr w:type="spellEnd"/>
      <w:r w:rsidRPr="009E73D0">
        <w:rPr>
          <w:rFonts w:ascii="Tahoma" w:hAnsi="Tahoma" w:cs="Tahoma"/>
          <w:sz w:val="20"/>
          <w:szCs w:val="20"/>
        </w:rPr>
        <w:t xml:space="preserve"> acestora </w:t>
      </w:r>
      <w:proofErr w:type="spellStart"/>
      <w:r w:rsidRPr="009E73D0">
        <w:rPr>
          <w:rFonts w:ascii="Tahoma" w:hAnsi="Tahoma" w:cs="Tahoma"/>
          <w:sz w:val="20"/>
          <w:szCs w:val="20"/>
        </w:rPr>
        <w:t>faţă</w:t>
      </w:r>
      <w:proofErr w:type="spellEnd"/>
      <w:r w:rsidRPr="009E73D0">
        <w:rPr>
          <w:rFonts w:ascii="Tahoma" w:hAnsi="Tahoma" w:cs="Tahoma"/>
          <w:sz w:val="20"/>
          <w:szCs w:val="20"/>
        </w:rPr>
        <w:t xml:space="preserve"> de sursele de apă, energie, traseele majore de transport, cu  respectarea </w:t>
      </w:r>
      <w:proofErr w:type="spellStart"/>
      <w:r w:rsidRPr="009E73D0">
        <w:rPr>
          <w:rFonts w:ascii="Tahoma" w:hAnsi="Tahoma" w:cs="Tahoma"/>
          <w:sz w:val="20"/>
          <w:szCs w:val="20"/>
        </w:rPr>
        <w:t>protecţiei</w:t>
      </w:r>
      <w:proofErr w:type="spellEnd"/>
      <w:r w:rsidRPr="009E73D0">
        <w:rPr>
          <w:rFonts w:ascii="Tahoma" w:hAnsi="Tahoma" w:cs="Tahoma"/>
          <w:sz w:val="20"/>
          <w:szCs w:val="20"/>
        </w:rPr>
        <w:t xml:space="preserve"> mediului ambiant.</w:t>
      </w:r>
    </w:p>
    <w:p w14:paraId="3A36AFBE" w14:textId="77777777" w:rsidR="0021397C" w:rsidRPr="009E73D0" w:rsidRDefault="0021397C" w:rsidP="0021397C">
      <w:pPr>
        <w:jc w:val="both"/>
        <w:rPr>
          <w:rFonts w:ascii="Tahoma" w:hAnsi="Tahoma" w:cs="Tahoma"/>
          <w:sz w:val="20"/>
          <w:szCs w:val="20"/>
        </w:rPr>
      </w:pPr>
      <w:r w:rsidRPr="009E73D0">
        <w:rPr>
          <w:rFonts w:ascii="Tahoma" w:hAnsi="Tahoma" w:cs="Tahoma"/>
          <w:sz w:val="20"/>
          <w:szCs w:val="20"/>
        </w:rPr>
        <w:t xml:space="preserve">Cheltuielile de echipare edilitară sunt cheltuielile pentru realizarea infrastructurii de gospodărie comunală </w:t>
      </w:r>
      <w:proofErr w:type="spellStart"/>
      <w:r w:rsidRPr="009E73D0">
        <w:rPr>
          <w:rFonts w:ascii="Tahoma" w:hAnsi="Tahoma" w:cs="Tahoma"/>
          <w:sz w:val="20"/>
          <w:szCs w:val="20"/>
        </w:rPr>
        <w:t>şi</w:t>
      </w:r>
      <w:proofErr w:type="spellEnd"/>
      <w:r w:rsidRPr="009E73D0">
        <w:rPr>
          <w:rFonts w:ascii="Tahoma" w:hAnsi="Tahoma" w:cs="Tahoma"/>
          <w:sz w:val="20"/>
          <w:szCs w:val="20"/>
        </w:rPr>
        <w:t xml:space="preserve"> pentru exploatarea, modernizarea </w:t>
      </w:r>
      <w:proofErr w:type="spellStart"/>
      <w:r w:rsidRPr="009E73D0">
        <w:rPr>
          <w:rFonts w:ascii="Tahoma" w:hAnsi="Tahoma" w:cs="Tahoma"/>
          <w:sz w:val="20"/>
          <w:szCs w:val="20"/>
        </w:rPr>
        <w:t>şi</w:t>
      </w:r>
      <w:proofErr w:type="spellEnd"/>
      <w:r w:rsidRPr="009E73D0">
        <w:rPr>
          <w:rFonts w:ascii="Tahoma" w:hAnsi="Tahoma" w:cs="Tahoma"/>
          <w:sz w:val="20"/>
          <w:szCs w:val="20"/>
        </w:rPr>
        <w:t xml:space="preserve"> dezvoltarea acesteia, care de regulă se asigură prin bugete locale. Consiliul Local al Comunei </w:t>
      </w:r>
      <w:r w:rsidR="001F6D4A">
        <w:rPr>
          <w:rFonts w:ascii="Tahoma" w:hAnsi="Tahoma" w:cs="Tahoma"/>
          <w:sz w:val="20"/>
          <w:szCs w:val="20"/>
        </w:rPr>
        <w:t>Zăvoi</w:t>
      </w:r>
      <w:r w:rsidRPr="009E73D0">
        <w:rPr>
          <w:rFonts w:ascii="Tahoma" w:hAnsi="Tahoma" w:cs="Tahoma"/>
          <w:sz w:val="20"/>
          <w:szCs w:val="20"/>
        </w:rPr>
        <w:t xml:space="preserve"> are </w:t>
      </w:r>
      <w:proofErr w:type="spellStart"/>
      <w:r w:rsidRPr="009E73D0">
        <w:rPr>
          <w:rFonts w:ascii="Tahoma" w:hAnsi="Tahoma" w:cs="Tahoma"/>
          <w:sz w:val="20"/>
          <w:szCs w:val="20"/>
        </w:rPr>
        <w:t>obligaţia</w:t>
      </w:r>
      <w:proofErr w:type="spellEnd"/>
      <w:r w:rsidRPr="009E73D0">
        <w:rPr>
          <w:rFonts w:ascii="Tahoma" w:hAnsi="Tahoma" w:cs="Tahoma"/>
          <w:sz w:val="20"/>
          <w:szCs w:val="20"/>
        </w:rPr>
        <w:t xml:space="preserve"> să asigure corelarea dezvoltării </w:t>
      </w:r>
      <w:proofErr w:type="spellStart"/>
      <w:r w:rsidRPr="009E73D0">
        <w:rPr>
          <w:rFonts w:ascii="Tahoma" w:hAnsi="Tahoma" w:cs="Tahoma"/>
          <w:sz w:val="20"/>
          <w:szCs w:val="20"/>
        </w:rPr>
        <w:t>localităţilor</w:t>
      </w:r>
      <w:proofErr w:type="spellEnd"/>
      <w:r w:rsidRPr="009E73D0">
        <w:rPr>
          <w:rFonts w:ascii="Tahoma" w:hAnsi="Tahoma" w:cs="Tahoma"/>
          <w:sz w:val="20"/>
          <w:szCs w:val="20"/>
        </w:rPr>
        <w:t xml:space="preserve"> cu programele de dezvoltare a echipării edilitare, </w:t>
      </w:r>
      <w:proofErr w:type="spellStart"/>
      <w:r w:rsidRPr="009E73D0">
        <w:rPr>
          <w:rFonts w:ascii="Tahoma" w:hAnsi="Tahoma" w:cs="Tahoma"/>
          <w:sz w:val="20"/>
          <w:szCs w:val="20"/>
        </w:rPr>
        <w:t>condiţionată</w:t>
      </w:r>
      <w:proofErr w:type="spellEnd"/>
      <w:r w:rsidRPr="009E73D0">
        <w:rPr>
          <w:rFonts w:ascii="Tahoma" w:hAnsi="Tahoma" w:cs="Tahoma"/>
          <w:sz w:val="20"/>
          <w:szCs w:val="20"/>
        </w:rPr>
        <w:t xml:space="preserve"> de </w:t>
      </w:r>
      <w:proofErr w:type="spellStart"/>
      <w:r w:rsidRPr="009E73D0">
        <w:rPr>
          <w:rFonts w:ascii="Tahoma" w:hAnsi="Tahoma" w:cs="Tahoma"/>
          <w:sz w:val="20"/>
          <w:szCs w:val="20"/>
        </w:rPr>
        <w:t>posibilităţile</w:t>
      </w:r>
      <w:proofErr w:type="spellEnd"/>
      <w:r w:rsidRPr="009E73D0">
        <w:rPr>
          <w:rFonts w:ascii="Tahoma" w:hAnsi="Tahoma" w:cs="Tahoma"/>
          <w:sz w:val="20"/>
          <w:szCs w:val="20"/>
        </w:rPr>
        <w:t xml:space="preserve"> financiare a executării acestora. Extinderea </w:t>
      </w:r>
      <w:proofErr w:type="spellStart"/>
      <w:r w:rsidRPr="009E73D0">
        <w:rPr>
          <w:rFonts w:ascii="Tahoma" w:hAnsi="Tahoma" w:cs="Tahoma"/>
          <w:sz w:val="20"/>
          <w:szCs w:val="20"/>
        </w:rPr>
        <w:t>reţelelor</w:t>
      </w:r>
      <w:proofErr w:type="spellEnd"/>
      <w:r w:rsidRPr="009E73D0">
        <w:rPr>
          <w:rFonts w:ascii="Tahoma" w:hAnsi="Tahoma" w:cs="Tahoma"/>
          <w:sz w:val="20"/>
          <w:szCs w:val="20"/>
        </w:rPr>
        <w:t xml:space="preserve"> existente sau a </w:t>
      </w:r>
      <w:proofErr w:type="spellStart"/>
      <w:r w:rsidRPr="009E73D0">
        <w:rPr>
          <w:rFonts w:ascii="Tahoma" w:hAnsi="Tahoma" w:cs="Tahoma"/>
          <w:sz w:val="20"/>
          <w:szCs w:val="20"/>
        </w:rPr>
        <w:t>capacităţii</w:t>
      </w:r>
      <w:proofErr w:type="spellEnd"/>
      <w:r w:rsidRPr="009E73D0">
        <w:rPr>
          <w:rFonts w:ascii="Tahoma" w:hAnsi="Tahoma" w:cs="Tahoma"/>
          <w:sz w:val="20"/>
          <w:szCs w:val="20"/>
        </w:rPr>
        <w:t xml:space="preserve"> acestora, care nu poate fi </w:t>
      </w:r>
      <w:proofErr w:type="spellStart"/>
      <w:r w:rsidRPr="009E73D0">
        <w:rPr>
          <w:rFonts w:ascii="Tahoma" w:hAnsi="Tahoma" w:cs="Tahoma"/>
          <w:sz w:val="20"/>
          <w:szCs w:val="20"/>
        </w:rPr>
        <w:t>finanţată</w:t>
      </w:r>
      <w:proofErr w:type="spellEnd"/>
      <w:r w:rsidRPr="009E73D0">
        <w:rPr>
          <w:rFonts w:ascii="Tahoma" w:hAnsi="Tahoma" w:cs="Tahoma"/>
          <w:sz w:val="20"/>
          <w:szCs w:val="20"/>
        </w:rPr>
        <w:t xml:space="preserve"> din bugetele locale, se va putea realiza prin </w:t>
      </w:r>
      <w:proofErr w:type="spellStart"/>
      <w:r w:rsidRPr="009E73D0">
        <w:rPr>
          <w:rFonts w:ascii="Tahoma" w:hAnsi="Tahoma" w:cs="Tahoma"/>
          <w:sz w:val="20"/>
          <w:szCs w:val="20"/>
        </w:rPr>
        <w:t>finanţarea</w:t>
      </w:r>
      <w:proofErr w:type="spellEnd"/>
      <w:r w:rsidRPr="009E73D0">
        <w:rPr>
          <w:rFonts w:ascii="Tahoma" w:hAnsi="Tahoma" w:cs="Tahoma"/>
          <w:sz w:val="20"/>
          <w:szCs w:val="20"/>
        </w:rPr>
        <w:t xml:space="preserve"> totală sau </w:t>
      </w:r>
      <w:proofErr w:type="spellStart"/>
      <w:r w:rsidRPr="009E73D0">
        <w:rPr>
          <w:rFonts w:ascii="Tahoma" w:hAnsi="Tahoma" w:cs="Tahoma"/>
          <w:sz w:val="20"/>
          <w:szCs w:val="20"/>
        </w:rPr>
        <w:t>parţială</w:t>
      </w:r>
      <w:proofErr w:type="spellEnd"/>
      <w:r w:rsidRPr="009E73D0">
        <w:rPr>
          <w:rFonts w:ascii="Tahoma" w:hAnsi="Tahoma" w:cs="Tahoma"/>
          <w:sz w:val="20"/>
          <w:szCs w:val="20"/>
        </w:rPr>
        <w:t xml:space="preserve"> a acestor lucrări de către investitorii </w:t>
      </w:r>
      <w:proofErr w:type="spellStart"/>
      <w:r w:rsidRPr="009E73D0">
        <w:rPr>
          <w:rFonts w:ascii="Tahoma" w:hAnsi="Tahoma" w:cs="Tahoma"/>
          <w:sz w:val="20"/>
          <w:szCs w:val="20"/>
        </w:rPr>
        <w:t>interesaţi</w:t>
      </w:r>
      <w:proofErr w:type="spellEnd"/>
      <w:r w:rsidRPr="009E73D0">
        <w:rPr>
          <w:rFonts w:ascii="Tahoma" w:hAnsi="Tahoma" w:cs="Tahoma"/>
          <w:sz w:val="20"/>
          <w:szCs w:val="20"/>
        </w:rPr>
        <w:t>.</w:t>
      </w:r>
    </w:p>
    <w:p w14:paraId="5F00F0CD" w14:textId="77777777" w:rsidR="0021397C" w:rsidRPr="009E73D0" w:rsidRDefault="0021397C" w:rsidP="0021397C">
      <w:pPr>
        <w:jc w:val="both"/>
        <w:rPr>
          <w:rFonts w:ascii="Tahoma" w:hAnsi="Tahoma" w:cs="Tahoma"/>
          <w:sz w:val="20"/>
          <w:szCs w:val="20"/>
        </w:rPr>
      </w:pPr>
      <w:r w:rsidRPr="009E73D0">
        <w:rPr>
          <w:rFonts w:ascii="Tahoma" w:hAnsi="Tahoma" w:cs="Tahoma"/>
          <w:sz w:val="20"/>
          <w:szCs w:val="20"/>
        </w:rPr>
        <w:t xml:space="preserve">Autorizarea executării </w:t>
      </w:r>
      <w:proofErr w:type="spellStart"/>
      <w:r w:rsidRPr="009E73D0">
        <w:rPr>
          <w:rFonts w:ascii="Tahoma" w:hAnsi="Tahoma" w:cs="Tahoma"/>
          <w:sz w:val="20"/>
          <w:szCs w:val="20"/>
        </w:rPr>
        <w:t>construcţiilor</w:t>
      </w:r>
      <w:proofErr w:type="spellEnd"/>
      <w:r w:rsidRPr="009E73D0">
        <w:rPr>
          <w:rFonts w:ascii="Tahoma" w:hAnsi="Tahoma" w:cs="Tahoma"/>
          <w:sz w:val="20"/>
          <w:szCs w:val="20"/>
        </w:rPr>
        <w:t xml:space="preserve"> care, prin dimensiunile </w:t>
      </w:r>
      <w:proofErr w:type="spellStart"/>
      <w:r w:rsidRPr="009E73D0">
        <w:rPr>
          <w:rFonts w:ascii="Tahoma" w:hAnsi="Tahoma" w:cs="Tahoma"/>
          <w:sz w:val="20"/>
          <w:szCs w:val="20"/>
        </w:rPr>
        <w:t>şi</w:t>
      </w:r>
      <w:proofErr w:type="spellEnd"/>
      <w:r w:rsidRPr="009E73D0">
        <w:rPr>
          <w:rFonts w:ascii="Tahoma" w:hAnsi="Tahoma" w:cs="Tahoma"/>
          <w:sz w:val="20"/>
          <w:szCs w:val="20"/>
        </w:rPr>
        <w:t xml:space="preserve"> </w:t>
      </w:r>
      <w:proofErr w:type="spellStart"/>
      <w:r w:rsidRPr="009E73D0">
        <w:rPr>
          <w:rFonts w:ascii="Tahoma" w:hAnsi="Tahoma" w:cs="Tahoma"/>
          <w:sz w:val="20"/>
          <w:szCs w:val="20"/>
        </w:rPr>
        <w:t>destinaţia</w:t>
      </w:r>
      <w:proofErr w:type="spellEnd"/>
      <w:r w:rsidRPr="009E73D0">
        <w:rPr>
          <w:rFonts w:ascii="Tahoma" w:hAnsi="Tahoma" w:cs="Tahoma"/>
          <w:sz w:val="20"/>
          <w:szCs w:val="20"/>
        </w:rPr>
        <w:t xml:space="preserve"> lor, presupun cheltuieli de echipare edilitară ce </w:t>
      </w:r>
      <w:proofErr w:type="spellStart"/>
      <w:r w:rsidRPr="009E73D0">
        <w:rPr>
          <w:rFonts w:ascii="Tahoma" w:hAnsi="Tahoma" w:cs="Tahoma"/>
          <w:sz w:val="20"/>
          <w:szCs w:val="20"/>
        </w:rPr>
        <w:t>depăşesc</w:t>
      </w:r>
      <w:proofErr w:type="spellEnd"/>
      <w:r w:rsidRPr="009E73D0">
        <w:rPr>
          <w:rFonts w:ascii="Tahoma" w:hAnsi="Tahoma" w:cs="Tahoma"/>
          <w:sz w:val="20"/>
          <w:szCs w:val="20"/>
        </w:rPr>
        <w:t xml:space="preserve"> </w:t>
      </w:r>
      <w:proofErr w:type="spellStart"/>
      <w:r w:rsidRPr="009E73D0">
        <w:rPr>
          <w:rFonts w:ascii="Tahoma" w:hAnsi="Tahoma" w:cs="Tahoma"/>
          <w:sz w:val="20"/>
          <w:szCs w:val="20"/>
        </w:rPr>
        <w:t>posibilităţile</w:t>
      </w:r>
      <w:proofErr w:type="spellEnd"/>
      <w:r w:rsidRPr="009E73D0">
        <w:rPr>
          <w:rFonts w:ascii="Tahoma" w:hAnsi="Tahoma" w:cs="Tahoma"/>
          <w:sz w:val="20"/>
          <w:szCs w:val="20"/>
        </w:rPr>
        <w:t xml:space="preserve"> financiare </w:t>
      </w:r>
      <w:proofErr w:type="spellStart"/>
      <w:r w:rsidRPr="009E73D0">
        <w:rPr>
          <w:rFonts w:ascii="Tahoma" w:hAnsi="Tahoma" w:cs="Tahoma"/>
          <w:sz w:val="20"/>
          <w:szCs w:val="20"/>
        </w:rPr>
        <w:t>şi</w:t>
      </w:r>
      <w:proofErr w:type="spellEnd"/>
      <w:r w:rsidRPr="009E73D0">
        <w:rPr>
          <w:rFonts w:ascii="Tahoma" w:hAnsi="Tahoma" w:cs="Tahoma"/>
          <w:sz w:val="20"/>
          <w:szCs w:val="20"/>
        </w:rPr>
        <w:t xml:space="preserve"> tehnice ale </w:t>
      </w:r>
      <w:proofErr w:type="spellStart"/>
      <w:r w:rsidRPr="009E73D0">
        <w:rPr>
          <w:rFonts w:ascii="Tahoma" w:hAnsi="Tahoma" w:cs="Tahoma"/>
          <w:sz w:val="20"/>
          <w:szCs w:val="20"/>
        </w:rPr>
        <w:t>administraţiei</w:t>
      </w:r>
      <w:proofErr w:type="spellEnd"/>
      <w:r w:rsidRPr="009E73D0">
        <w:rPr>
          <w:rFonts w:ascii="Tahoma" w:hAnsi="Tahoma" w:cs="Tahoma"/>
          <w:sz w:val="20"/>
          <w:szCs w:val="20"/>
        </w:rPr>
        <w:t xml:space="preserve"> publice locale ori ale investitorilor </w:t>
      </w:r>
      <w:proofErr w:type="spellStart"/>
      <w:r w:rsidRPr="009E73D0">
        <w:rPr>
          <w:rFonts w:ascii="Tahoma" w:hAnsi="Tahoma" w:cs="Tahoma"/>
          <w:sz w:val="20"/>
          <w:szCs w:val="20"/>
        </w:rPr>
        <w:t>interesaţi</w:t>
      </w:r>
      <w:proofErr w:type="spellEnd"/>
      <w:r w:rsidRPr="009E73D0">
        <w:rPr>
          <w:rFonts w:ascii="Tahoma" w:hAnsi="Tahoma" w:cs="Tahoma"/>
          <w:sz w:val="20"/>
          <w:szCs w:val="20"/>
        </w:rPr>
        <w:t xml:space="preserve"> sau care nu beneficiază de fonduri de la bugetul de stat</w:t>
      </w:r>
      <w:r w:rsidR="001F6D4A">
        <w:rPr>
          <w:rFonts w:ascii="Tahoma" w:hAnsi="Tahoma" w:cs="Tahoma"/>
          <w:sz w:val="20"/>
          <w:szCs w:val="20"/>
        </w:rPr>
        <w:t>,</w:t>
      </w:r>
      <w:r w:rsidRPr="009E73D0">
        <w:rPr>
          <w:rFonts w:ascii="Tahoma" w:hAnsi="Tahoma" w:cs="Tahoma"/>
          <w:sz w:val="20"/>
          <w:szCs w:val="20"/>
        </w:rPr>
        <w:t xml:space="preserve"> este interzisă.</w:t>
      </w:r>
    </w:p>
    <w:p w14:paraId="4222CE13" w14:textId="77777777" w:rsidR="0021397C" w:rsidRPr="009E73D0" w:rsidRDefault="0021397C" w:rsidP="0021397C">
      <w:pPr>
        <w:jc w:val="both"/>
        <w:rPr>
          <w:rFonts w:ascii="Tahoma" w:hAnsi="Tahoma" w:cs="Tahoma"/>
          <w:sz w:val="20"/>
          <w:szCs w:val="20"/>
        </w:rPr>
      </w:pPr>
      <w:r w:rsidRPr="009E73D0">
        <w:rPr>
          <w:rFonts w:ascii="Tahoma" w:hAnsi="Tahoma" w:cs="Tahoma"/>
          <w:sz w:val="20"/>
          <w:szCs w:val="20"/>
        </w:rPr>
        <w:t xml:space="preserve">Constrângerile legate de </w:t>
      </w:r>
      <w:proofErr w:type="spellStart"/>
      <w:r w:rsidRPr="009E73D0">
        <w:rPr>
          <w:rFonts w:ascii="Tahoma" w:hAnsi="Tahoma" w:cs="Tahoma"/>
          <w:sz w:val="20"/>
          <w:szCs w:val="20"/>
        </w:rPr>
        <w:t>disfuncţionalităţi</w:t>
      </w:r>
      <w:proofErr w:type="spellEnd"/>
      <w:r w:rsidRPr="009E73D0">
        <w:rPr>
          <w:rFonts w:ascii="Tahoma" w:hAnsi="Tahoma" w:cs="Tahoma"/>
          <w:sz w:val="20"/>
          <w:szCs w:val="20"/>
        </w:rPr>
        <w:t xml:space="preserve"> ale echipării </w:t>
      </w:r>
      <w:proofErr w:type="spellStart"/>
      <w:r w:rsidRPr="009E73D0">
        <w:rPr>
          <w:rFonts w:ascii="Tahoma" w:hAnsi="Tahoma" w:cs="Tahoma"/>
          <w:sz w:val="20"/>
          <w:szCs w:val="20"/>
        </w:rPr>
        <w:t>tehnico</w:t>
      </w:r>
      <w:proofErr w:type="spellEnd"/>
      <w:r w:rsidRPr="009E73D0">
        <w:rPr>
          <w:rFonts w:ascii="Tahoma" w:hAnsi="Tahoma" w:cs="Tahoma"/>
          <w:sz w:val="20"/>
          <w:szCs w:val="20"/>
        </w:rPr>
        <w:t xml:space="preserve">-edilitare sau lipsa acesteia, precum </w:t>
      </w:r>
      <w:proofErr w:type="spellStart"/>
      <w:r w:rsidRPr="009E73D0">
        <w:rPr>
          <w:rFonts w:ascii="Tahoma" w:hAnsi="Tahoma" w:cs="Tahoma"/>
          <w:sz w:val="20"/>
          <w:szCs w:val="20"/>
        </w:rPr>
        <w:t>şi</w:t>
      </w:r>
      <w:proofErr w:type="spellEnd"/>
      <w:r w:rsidRPr="009E73D0">
        <w:rPr>
          <w:rFonts w:ascii="Tahoma" w:hAnsi="Tahoma" w:cs="Tahoma"/>
          <w:sz w:val="20"/>
          <w:szCs w:val="20"/>
        </w:rPr>
        <w:t xml:space="preserve"> asigurarea echipării edilitare sunt prezentate în </w:t>
      </w:r>
      <w:proofErr w:type="spellStart"/>
      <w:r w:rsidRPr="009E73D0">
        <w:rPr>
          <w:rFonts w:ascii="Tahoma" w:hAnsi="Tahoma" w:cs="Tahoma"/>
          <w:sz w:val="20"/>
          <w:szCs w:val="20"/>
        </w:rPr>
        <w:t>planşele</w:t>
      </w:r>
      <w:proofErr w:type="spellEnd"/>
      <w:r w:rsidRPr="009E73D0">
        <w:rPr>
          <w:rFonts w:ascii="Tahoma" w:hAnsi="Tahoma" w:cs="Tahoma"/>
          <w:sz w:val="20"/>
          <w:szCs w:val="20"/>
        </w:rPr>
        <w:t xml:space="preserve"> de Echipare </w:t>
      </w:r>
      <w:proofErr w:type="spellStart"/>
      <w:r w:rsidRPr="009E73D0">
        <w:rPr>
          <w:rFonts w:ascii="Tahoma" w:hAnsi="Tahoma" w:cs="Tahoma"/>
          <w:sz w:val="20"/>
          <w:szCs w:val="20"/>
        </w:rPr>
        <w:t>Tehnico</w:t>
      </w:r>
      <w:proofErr w:type="spellEnd"/>
      <w:r w:rsidRPr="009E73D0">
        <w:rPr>
          <w:rFonts w:ascii="Tahoma" w:hAnsi="Tahoma" w:cs="Tahoma"/>
          <w:sz w:val="20"/>
          <w:szCs w:val="20"/>
        </w:rPr>
        <w:t xml:space="preserve"> - Edilitară ale Planului Urbanistic General.</w:t>
      </w:r>
    </w:p>
    <w:p w14:paraId="4C48946E" w14:textId="77777777" w:rsidR="0021397C" w:rsidRPr="009E73D0" w:rsidRDefault="0021397C" w:rsidP="0021397C">
      <w:pPr>
        <w:jc w:val="both"/>
        <w:rPr>
          <w:rFonts w:ascii="Tahoma" w:hAnsi="Tahoma" w:cs="Tahoma"/>
          <w:sz w:val="20"/>
          <w:szCs w:val="20"/>
        </w:rPr>
      </w:pPr>
      <w:r w:rsidRPr="009E73D0">
        <w:rPr>
          <w:rFonts w:ascii="Tahoma" w:hAnsi="Tahoma" w:cs="Tahoma"/>
          <w:sz w:val="20"/>
          <w:szCs w:val="20"/>
        </w:rPr>
        <w:t xml:space="preserve">Autorizarea </w:t>
      </w:r>
      <w:proofErr w:type="spellStart"/>
      <w:r w:rsidRPr="009E73D0">
        <w:rPr>
          <w:rFonts w:ascii="Tahoma" w:hAnsi="Tahoma" w:cs="Tahoma"/>
          <w:sz w:val="20"/>
          <w:szCs w:val="20"/>
        </w:rPr>
        <w:t>execuţiei</w:t>
      </w:r>
      <w:proofErr w:type="spellEnd"/>
      <w:r w:rsidRPr="009E73D0">
        <w:rPr>
          <w:rFonts w:ascii="Tahoma" w:hAnsi="Tahoma" w:cs="Tahoma"/>
          <w:sz w:val="20"/>
          <w:szCs w:val="20"/>
        </w:rPr>
        <w:t xml:space="preserve"> </w:t>
      </w:r>
      <w:proofErr w:type="spellStart"/>
      <w:r w:rsidRPr="009E73D0">
        <w:rPr>
          <w:rFonts w:ascii="Tahoma" w:hAnsi="Tahoma" w:cs="Tahoma"/>
          <w:sz w:val="20"/>
          <w:szCs w:val="20"/>
        </w:rPr>
        <w:t>construcţiilor</w:t>
      </w:r>
      <w:proofErr w:type="spellEnd"/>
      <w:r w:rsidRPr="009E73D0">
        <w:rPr>
          <w:rFonts w:ascii="Tahoma" w:hAnsi="Tahoma" w:cs="Tahoma"/>
          <w:sz w:val="20"/>
          <w:szCs w:val="20"/>
        </w:rPr>
        <w:t xml:space="preserve"> nu se face decât după asigurarea surselor de </w:t>
      </w:r>
      <w:proofErr w:type="spellStart"/>
      <w:r w:rsidRPr="009E73D0">
        <w:rPr>
          <w:rFonts w:ascii="Tahoma" w:hAnsi="Tahoma" w:cs="Tahoma"/>
          <w:sz w:val="20"/>
          <w:szCs w:val="20"/>
        </w:rPr>
        <w:t>finanţare</w:t>
      </w:r>
      <w:proofErr w:type="spellEnd"/>
      <w:r w:rsidRPr="009E73D0">
        <w:rPr>
          <w:rFonts w:ascii="Tahoma" w:hAnsi="Tahoma" w:cs="Tahoma"/>
          <w:sz w:val="20"/>
          <w:szCs w:val="20"/>
        </w:rPr>
        <w:t xml:space="preserve"> pentru lucrările de echipare edilitară. Orice </w:t>
      </w:r>
      <w:proofErr w:type="spellStart"/>
      <w:r w:rsidRPr="009E73D0">
        <w:rPr>
          <w:rFonts w:ascii="Tahoma" w:hAnsi="Tahoma" w:cs="Tahoma"/>
          <w:sz w:val="20"/>
          <w:szCs w:val="20"/>
        </w:rPr>
        <w:t>construcţii</w:t>
      </w:r>
      <w:proofErr w:type="spellEnd"/>
      <w:r w:rsidRPr="009E73D0">
        <w:rPr>
          <w:rFonts w:ascii="Tahoma" w:hAnsi="Tahoma" w:cs="Tahoma"/>
          <w:sz w:val="20"/>
          <w:szCs w:val="20"/>
        </w:rPr>
        <w:t xml:space="preserve"> </w:t>
      </w:r>
      <w:proofErr w:type="spellStart"/>
      <w:r w:rsidRPr="009E73D0">
        <w:rPr>
          <w:rFonts w:ascii="Tahoma" w:hAnsi="Tahoma" w:cs="Tahoma"/>
          <w:sz w:val="20"/>
          <w:szCs w:val="20"/>
        </w:rPr>
        <w:t>şi</w:t>
      </w:r>
      <w:proofErr w:type="spellEnd"/>
      <w:r w:rsidRPr="009E73D0">
        <w:rPr>
          <w:rFonts w:ascii="Tahoma" w:hAnsi="Tahoma" w:cs="Tahoma"/>
          <w:sz w:val="20"/>
          <w:szCs w:val="20"/>
        </w:rPr>
        <w:t xml:space="preserve"> amenajări se pot racorda la infrastructura edilitară existentă cu capacitate corespunzătoare, sau pentru a cărei extindere sau realizare există surse de </w:t>
      </w:r>
      <w:proofErr w:type="spellStart"/>
      <w:r w:rsidRPr="009E73D0">
        <w:rPr>
          <w:rFonts w:ascii="Tahoma" w:hAnsi="Tahoma" w:cs="Tahoma"/>
          <w:sz w:val="20"/>
          <w:szCs w:val="20"/>
        </w:rPr>
        <w:t>finanţare</w:t>
      </w:r>
      <w:proofErr w:type="spellEnd"/>
      <w:r w:rsidRPr="009E73D0">
        <w:rPr>
          <w:rFonts w:ascii="Tahoma" w:hAnsi="Tahoma" w:cs="Tahoma"/>
          <w:sz w:val="20"/>
          <w:szCs w:val="20"/>
        </w:rPr>
        <w:t xml:space="preserve"> asigurată de </w:t>
      </w:r>
      <w:proofErr w:type="spellStart"/>
      <w:r w:rsidRPr="009E73D0">
        <w:rPr>
          <w:rFonts w:ascii="Tahoma" w:hAnsi="Tahoma" w:cs="Tahoma"/>
          <w:sz w:val="20"/>
          <w:szCs w:val="20"/>
        </w:rPr>
        <w:t>administraţia</w:t>
      </w:r>
      <w:proofErr w:type="spellEnd"/>
      <w:r w:rsidRPr="009E73D0">
        <w:rPr>
          <w:rFonts w:ascii="Tahoma" w:hAnsi="Tahoma" w:cs="Tahoma"/>
          <w:sz w:val="20"/>
          <w:szCs w:val="20"/>
        </w:rPr>
        <w:t xml:space="preserve"> publică, de investitorii </w:t>
      </w:r>
      <w:proofErr w:type="spellStart"/>
      <w:r w:rsidRPr="009E73D0">
        <w:rPr>
          <w:rFonts w:ascii="Tahoma" w:hAnsi="Tahoma" w:cs="Tahoma"/>
          <w:sz w:val="20"/>
          <w:szCs w:val="20"/>
        </w:rPr>
        <w:t>interesaţi</w:t>
      </w:r>
      <w:proofErr w:type="spellEnd"/>
      <w:r w:rsidRPr="009E73D0">
        <w:rPr>
          <w:rFonts w:ascii="Tahoma" w:hAnsi="Tahoma" w:cs="Tahoma"/>
          <w:sz w:val="20"/>
          <w:szCs w:val="20"/>
        </w:rPr>
        <w:t xml:space="preserve"> sau care beneficiază de surse de </w:t>
      </w:r>
      <w:proofErr w:type="spellStart"/>
      <w:r w:rsidRPr="009E73D0">
        <w:rPr>
          <w:rFonts w:ascii="Tahoma" w:hAnsi="Tahoma" w:cs="Tahoma"/>
          <w:sz w:val="20"/>
          <w:szCs w:val="20"/>
        </w:rPr>
        <w:t>finanţare</w:t>
      </w:r>
      <w:proofErr w:type="spellEnd"/>
      <w:r w:rsidRPr="009E73D0">
        <w:rPr>
          <w:rFonts w:ascii="Tahoma" w:hAnsi="Tahoma" w:cs="Tahoma"/>
          <w:sz w:val="20"/>
          <w:szCs w:val="20"/>
        </w:rPr>
        <w:t xml:space="preserve">, atrase potrivit legii. </w:t>
      </w:r>
      <w:proofErr w:type="spellStart"/>
      <w:r w:rsidRPr="009E73D0">
        <w:rPr>
          <w:rFonts w:ascii="Tahoma" w:hAnsi="Tahoma" w:cs="Tahoma"/>
          <w:sz w:val="20"/>
          <w:szCs w:val="20"/>
        </w:rPr>
        <w:t>Construcţiile</w:t>
      </w:r>
      <w:proofErr w:type="spellEnd"/>
      <w:r w:rsidRPr="009E73D0">
        <w:rPr>
          <w:rFonts w:ascii="Tahoma" w:hAnsi="Tahoma" w:cs="Tahoma"/>
          <w:sz w:val="20"/>
          <w:szCs w:val="20"/>
        </w:rPr>
        <w:t xml:space="preserve"> vor fi executate după stabilirea prin contract prealabil, a </w:t>
      </w:r>
      <w:proofErr w:type="spellStart"/>
      <w:r w:rsidRPr="009E73D0">
        <w:rPr>
          <w:rFonts w:ascii="Tahoma" w:hAnsi="Tahoma" w:cs="Tahoma"/>
          <w:sz w:val="20"/>
          <w:szCs w:val="20"/>
        </w:rPr>
        <w:t>obligaţiei</w:t>
      </w:r>
      <w:proofErr w:type="spellEnd"/>
      <w:r w:rsidRPr="009E73D0">
        <w:rPr>
          <w:rFonts w:ascii="Tahoma" w:hAnsi="Tahoma" w:cs="Tahoma"/>
          <w:sz w:val="20"/>
          <w:szCs w:val="20"/>
        </w:rPr>
        <w:t xml:space="preserve"> efectuării lucrărilor de echipare edilitară aferente.</w:t>
      </w:r>
    </w:p>
    <w:p w14:paraId="17731E86" w14:textId="77777777" w:rsidR="0021397C" w:rsidRPr="009E73D0" w:rsidRDefault="0021397C" w:rsidP="0021397C">
      <w:pPr>
        <w:jc w:val="both"/>
        <w:rPr>
          <w:rFonts w:ascii="Tahoma" w:hAnsi="Tahoma" w:cs="Tahoma"/>
          <w:sz w:val="20"/>
          <w:szCs w:val="20"/>
        </w:rPr>
      </w:pPr>
      <w:r w:rsidRPr="009E73D0">
        <w:rPr>
          <w:rFonts w:ascii="Tahoma" w:hAnsi="Tahoma" w:cs="Tahoma"/>
          <w:sz w:val="20"/>
          <w:szCs w:val="20"/>
        </w:rPr>
        <w:t xml:space="preserve">Atunci când </w:t>
      </w:r>
      <w:proofErr w:type="spellStart"/>
      <w:r w:rsidRPr="009E73D0">
        <w:rPr>
          <w:rFonts w:ascii="Tahoma" w:hAnsi="Tahoma" w:cs="Tahoma"/>
          <w:sz w:val="20"/>
          <w:szCs w:val="20"/>
        </w:rPr>
        <w:t>suprafaţa</w:t>
      </w:r>
      <w:proofErr w:type="spellEnd"/>
      <w:r w:rsidRPr="009E73D0">
        <w:rPr>
          <w:rFonts w:ascii="Tahoma" w:hAnsi="Tahoma" w:cs="Tahoma"/>
          <w:sz w:val="20"/>
          <w:szCs w:val="20"/>
        </w:rPr>
        <w:t xml:space="preserve"> mare a parcelelor sau densitatea mică a </w:t>
      </w:r>
      <w:proofErr w:type="spellStart"/>
      <w:r w:rsidRPr="009E73D0">
        <w:rPr>
          <w:rFonts w:ascii="Tahoma" w:hAnsi="Tahoma" w:cs="Tahoma"/>
          <w:sz w:val="20"/>
          <w:szCs w:val="20"/>
        </w:rPr>
        <w:t>construcţiilor</w:t>
      </w:r>
      <w:proofErr w:type="spellEnd"/>
      <w:r w:rsidRPr="009E73D0">
        <w:rPr>
          <w:rFonts w:ascii="Tahoma" w:hAnsi="Tahoma" w:cs="Tahoma"/>
          <w:sz w:val="20"/>
          <w:szCs w:val="20"/>
        </w:rPr>
        <w:t xml:space="preserve">, ca </w:t>
      </w:r>
      <w:proofErr w:type="spellStart"/>
      <w:r w:rsidRPr="009E73D0">
        <w:rPr>
          <w:rFonts w:ascii="Tahoma" w:hAnsi="Tahoma" w:cs="Tahoma"/>
          <w:sz w:val="20"/>
          <w:szCs w:val="20"/>
        </w:rPr>
        <w:t>şi</w:t>
      </w:r>
      <w:proofErr w:type="spellEnd"/>
      <w:r w:rsidRPr="009E73D0">
        <w:rPr>
          <w:rFonts w:ascii="Tahoma" w:hAnsi="Tahoma" w:cs="Tahoma"/>
          <w:sz w:val="20"/>
          <w:szCs w:val="20"/>
        </w:rPr>
        <w:t xml:space="preserve"> realizarea cu </w:t>
      </w:r>
      <w:proofErr w:type="spellStart"/>
      <w:r w:rsidRPr="009E73D0">
        <w:rPr>
          <w:rFonts w:ascii="Tahoma" w:hAnsi="Tahoma" w:cs="Tahoma"/>
          <w:sz w:val="20"/>
          <w:szCs w:val="20"/>
        </w:rPr>
        <w:t>uşurinţă</w:t>
      </w:r>
      <w:proofErr w:type="spellEnd"/>
      <w:r w:rsidRPr="009E73D0">
        <w:rPr>
          <w:rFonts w:ascii="Tahoma" w:hAnsi="Tahoma" w:cs="Tahoma"/>
          <w:sz w:val="20"/>
          <w:szCs w:val="20"/>
        </w:rPr>
        <w:t xml:space="preserve"> a unei alimentări individuale</w:t>
      </w:r>
      <w:r w:rsidR="001F6D4A">
        <w:rPr>
          <w:rFonts w:ascii="Tahoma" w:hAnsi="Tahoma" w:cs="Tahoma"/>
          <w:sz w:val="20"/>
          <w:szCs w:val="20"/>
        </w:rPr>
        <w:t xml:space="preserve"> din surse proprii,</w:t>
      </w:r>
      <w:r w:rsidRPr="009E73D0">
        <w:rPr>
          <w:rFonts w:ascii="Tahoma" w:hAnsi="Tahoma" w:cs="Tahoma"/>
          <w:sz w:val="20"/>
          <w:szCs w:val="20"/>
        </w:rPr>
        <w:t xml:space="preserve"> fac  această </w:t>
      </w:r>
      <w:proofErr w:type="spellStart"/>
      <w:r w:rsidRPr="009E73D0">
        <w:rPr>
          <w:rFonts w:ascii="Tahoma" w:hAnsi="Tahoma" w:cs="Tahoma"/>
          <w:sz w:val="20"/>
          <w:szCs w:val="20"/>
        </w:rPr>
        <w:t>soluţie</w:t>
      </w:r>
      <w:proofErr w:type="spellEnd"/>
      <w:r w:rsidRPr="009E73D0">
        <w:rPr>
          <w:rFonts w:ascii="Tahoma" w:hAnsi="Tahoma" w:cs="Tahoma"/>
          <w:sz w:val="20"/>
          <w:szCs w:val="20"/>
        </w:rPr>
        <w:t xml:space="preserve"> mai economică, derogări de la </w:t>
      </w:r>
      <w:proofErr w:type="spellStart"/>
      <w:r w:rsidRPr="009E73D0">
        <w:rPr>
          <w:rFonts w:ascii="Tahoma" w:hAnsi="Tahoma" w:cs="Tahoma"/>
          <w:sz w:val="20"/>
          <w:szCs w:val="20"/>
        </w:rPr>
        <w:t>obligaţia</w:t>
      </w:r>
      <w:proofErr w:type="spellEnd"/>
      <w:r w:rsidRPr="009E73D0">
        <w:rPr>
          <w:rFonts w:ascii="Tahoma" w:hAnsi="Tahoma" w:cs="Tahoma"/>
          <w:sz w:val="20"/>
          <w:szCs w:val="20"/>
        </w:rPr>
        <w:t xml:space="preserve"> de a realiza </w:t>
      </w:r>
      <w:proofErr w:type="spellStart"/>
      <w:r w:rsidRPr="009E73D0">
        <w:rPr>
          <w:rFonts w:ascii="Tahoma" w:hAnsi="Tahoma" w:cs="Tahoma"/>
          <w:sz w:val="20"/>
          <w:szCs w:val="20"/>
        </w:rPr>
        <w:t>instalaţii</w:t>
      </w:r>
      <w:proofErr w:type="spellEnd"/>
      <w:r w:rsidRPr="009E73D0">
        <w:rPr>
          <w:rFonts w:ascii="Tahoma" w:hAnsi="Tahoma" w:cs="Tahoma"/>
          <w:sz w:val="20"/>
          <w:szCs w:val="20"/>
        </w:rPr>
        <w:t xml:space="preserve"> colective de distribuire a apei potabile pot fi acordate în mod </w:t>
      </w:r>
      <w:proofErr w:type="spellStart"/>
      <w:r w:rsidRPr="009E73D0">
        <w:rPr>
          <w:rFonts w:ascii="Tahoma" w:hAnsi="Tahoma" w:cs="Tahoma"/>
          <w:sz w:val="20"/>
          <w:szCs w:val="20"/>
        </w:rPr>
        <w:t>excepţional</w:t>
      </w:r>
      <w:proofErr w:type="spellEnd"/>
      <w:r w:rsidRPr="009E73D0">
        <w:rPr>
          <w:rFonts w:ascii="Tahoma" w:hAnsi="Tahoma" w:cs="Tahoma"/>
          <w:sz w:val="20"/>
          <w:szCs w:val="20"/>
        </w:rPr>
        <w:t xml:space="preserve">, cu </w:t>
      </w:r>
      <w:proofErr w:type="spellStart"/>
      <w:r w:rsidRPr="009E73D0">
        <w:rPr>
          <w:rFonts w:ascii="Tahoma" w:hAnsi="Tahoma" w:cs="Tahoma"/>
          <w:sz w:val="20"/>
          <w:szCs w:val="20"/>
        </w:rPr>
        <w:t>condiţia</w:t>
      </w:r>
      <w:proofErr w:type="spellEnd"/>
      <w:r w:rsidRPr="009E73D0">
        <w:rPr>
          <w:rFonts w:ascii="Tahoma" w:hAnsi="Tahoma" w:cs="Tahoma"/>
          <w:sz w:val="20"/>
          <w:szCs w:val="20"/>
        </w:rPr>
        <w:t xml:space="preserve"> asigurării </w:t>
      </w:r>
      <w:proofErr w:type="spellStart"/>
      <w:r w:rsidRPr="009E73D0">
        <w:rPr>
          <w:rFonts w:ascii="Tahoma" w:hAnsi="Tahoma" w:cs="Tahoma"/>
          <w:sz w:val="20"/>
          <w:szCs w:val="20"/>
        </w:rPr>
        <w:t>potabilităţii</w:t>
      </w:r>
      <w:proofErr w:type="spellEnd"/>
      <w:r w:rsidRPr="009E73D0">
        <w:rPr>
          <w:rFonts w:ascii="Tahoma" w:hAnsi="Tahoma" w:cs="Tahoma"/>
          <w:sz w:val="20"/>
          <w:szCs w:val="20"/>
        </w:rPr>
        <w:t xml:space="preserve"> apei </w:t>
      </w:r>
      <w:proofErr w:type="spellStart"/>
      <w:r w:rsidRPr="009E73D0">
        <w:rPr>
          <w:rFonts w:ascii="Tahoma" w:hAnsi="Tahoma" w:cs="Tahoma"/>
          <w:sz w:val="20"/>
          <w:szCs w:val="20"/>
        </w:rPr>
        <w:t>şi</w:t>
      </w:r>
      <w:proofErr w:type="spellEnd"/>
      <w:r w:rsidRPr="009E73D0">
        <w:rPr>
          <w:rFonts w:ascii="Tahoma" w:hAnsi="Tahoma" w:cs="Tahoma"/>
          <w:sz w:val="20"/>
          <w:szCs w:val="20"/>
        </w:rPr>
        <w:t xml:space="preserve"> </w:t>
      </w:r>
      <w:proofErr w:type="spellStart"/>
      <w:r w:rsidRPr="009E73D0">
        <w:rPr>
          <w:rFonts w:ascii="Tahoma" w:hAnsi="Tahoma" w:cs="Tahoma"/>
          <w:sz w:val="20"/>
          <w:szCs w:val="20"/>
        </w:rPr>
        <w:t>protecţia</w:t>
      </w:r>
      <w:proofErr w:type="spellEnd"/>
      <w:r w:rsidRPr="009E73D0">
        <w:rPr>
          <w:rFonts w:ascii="Tahoma" w:hAnsi="Tahoma" w:cs="Tahoma"/>
          <w:sz w:val="20"/>
          <w:szCs w:val="20"/>
        </w:rPr>
        <w:t xml:space="preserve"> contra tuturor </w:t>
      </w:r>
      <w:proofErr w:type="spellStart"/>
      <w:r w:rsidRPr="009E73D0">
        <w:rPr>
          <w:rFonts w:ascii="Tahoma" w:hAnsi="Tahoma" w:cs="Tahoma"/>
          <w:sz w:val="20"/>
          <w:szCs w:val="20"/>
        </w:rPr>
        <w:t>posibilităţilor</w:t>
      </w:r>
      <w:proofErr w:type="spellEnd"/>
      <w:r w:rsidRPr="009E73D0">
        <w:rPr>
          <w:rFonts w:ascii="Tahoma" w:hAnsi="Tahoma" w:cs="Tahoma"/>
          <w:sz w:val="20"/>
          <w:szCs w:val="20"/>
        </w:rPr>
        <w:t xml:space="preserve"> de poluare. </w:t>
      </w:r>
    </w:p>
    <w:p w14:paraId="3666B6FF" w14:textId="77777777" w:rsidR="0021397C" w:rsidRPr="009E73D0" w:rsidRDefault="0021397C" w:rsidP="0021397C">
      <w:pPr>
        <w:jc w:val="both"/>
        <w:rPr>
          <w:rFonts w:ascii="Tahoma" w:hAnsi="Tahoma" w:cs="Tahoma"/>
          <w:sz w:val="20"/>
          <w:szCs w:val="20"/>
        </w:rPr>
      </w:pPr>
      <w:r w:rsidRPr="009E73D0">
        <w:rPr>
          <w:rFonts w:ascii="Tahoma" w:hAnsi="Tahoma" w:cs="Tahoma"/>
          <w:sz w:val="20"/>
          <w:szCs w:val="20"/>
        </w:rPr>
        <w:t xml:space="preserve">Derogări de la </w:t>
      </w:r>
      <w:proofErr w:type="spellStart"/>
      <w:r w:rsidRPr="009E73D0">
        <w:rPr>
          <w:rFonts w:ascii="Tahoma" w:hAnsi="Tahoma" w:cs="Tahoma"/>
          <w:sz w:val="20"/>
          <w:szCs w:val="20"/>
        </w:rPr>
        <w:t>obligaţia</w:t>
      </w:r>
      <w:proofErr w:type="spellEnd"/>
      <w:r w:rsidRPr="009E73D0">
        <w:rPr>
          <w:rFonts w:ascii="Tahoma" w:hAnsi="Tahoma" w:cs="Tahoma"/>
          <w:sz w:val="20"/>
          <w:szCs w:val="20"/>
        </w:rPr>
        <w:t xml:space="preserve"> de a realiza </w:t>
      </w:r>
      <w:proofErr w:type="spellStart"/>
      <w:r w:rsidRPr="009E73D0">
        <w:rPr>
          <w:rFonts w:ascii="Tahoma" w:hAnsi="Tahoma" w:cs="Tahoma"/>
          <w:sz w:val="20"/>
          <w:szCs w:val="20"/>
        </w:rPr>
        <w:t>instalaţii</w:t>
      </w:r>
      <w:proofErr w:type="spellEnd"/>
      <w:r w:rsidRPr="009E73D0">
        <w:rPr>
          <w:rFonts w:ascii="Tahoma" w:hAnsi="Tahoma" w:cs="Tahoma"/>
          <w:sz w:val="20"/>
          <w:szCs w:val="20"/>
        </w:rPr>
        <w:t xml:space="preserve"> colective de canalizare pot fi acordate dacă </w:t>
      </w:r>
      <w:proofErr w:type="spellStart"/>
      <w:r w:rsidRPr="009E73D0">
        <w:rPr>
          <w:rFonts w:ascii="Tahoma" w:hAnsi="Tahoma" w:cs="Tahoma"/>
          <w:sz w:val="20"/>
          <w:szCs w:val="20"/>
        </w:rPr>
        <w:t>suprafaţa</w:t>
      </w:r>
      <w:proofErr w:type="spellEnd"/>
      <w:r w:rsidRPr="009E73D0">
        <w:rPr>
          <w:rFonts w:ascii="Tahoma" w:hAnsi="Tahoma" w:cs="Tahoma"/>
          <w:sz w:val="20"/>
          <w:szCs w:val="20"/>
        </w:rPr>
        <w:t xml:space="preserve"> mare a parcelelor sau densitatea mică a </w:t>
      </w:r>
      <w:proofErr w:type="spellStart"/>
      <w:r w:rsidRPr="009E73D0">
        <w:rPr>
          <w:rFonts w:ascii="Tahoma" w:hAnsi="Tahoma" w:cs="Tahoma"/>
          <w:sz w:val="20"/>
          <w:szCs w:val="20"/>
        </w:rPr>
        <w:t>construcţiilor</w:t>
      </w:r>
      <w:proofErr w:type="spellEnd"/>
      <w:r w:rsidRPr="009E73D0">
        <w:rPr>
          <w:rFonts w:ascii="Tahoma" w:hAnsi="Tahoma" w:cs="Tahoma"/>
          <w:sz w:val="20"/>
          <w:szCs w:val="20"/>
        </w:rPr>
        <w:t xml:space="preserve">, precum </w:t>
      </w:r>
      <w:proofErr w:type="spellStart"/>
      <w:r w:rsidRPr="009E73D0">
        <w:rPr>
          <w:rFonts w:ascii="Tahoma" w:hAnsi="Tahoma" w:cs="Tahoma"/>
          <w:sz w:val="20"/>
          <w:szCs w:val="20"/>
        </w:rPr>
        <w:t>şi</w:t>
      </w:r>
      <w:proofErr w:type="spellEnd"/>
      <w:r w:rsidRPr="009E73D0">
        <w:rPr>
          <w:rFonts w:ascii="Tahoma" w:hAnsi="Tahoma" w:cs="Tahoma"/>
          <w:sz w:val="20"/>
          <w:szCs w:val="20"/>
        </w:rPr>
        <w:t xml:space="preserve"> natura geologică a solului </w:t>
      </w:r>
      <w:proofErr w:type="spellStart"/>
      <w:r w:rsidRPr="009E73D0">
        <w:rPr>
          <w:rFonts w:ascii="Tahoma" w:hAnsi="Tahoma" w:cs="Tahoma"/>
          <w:sz w:val="20"/>
          <w:szCs w:val="20"/>
        </w:rPr>
        <w:t>şi</w:t>
      </w:r>
      <w:proofErr w:type="spellEnd"/>
      <w:r w:rsidRPr="009E73D0">
        <w:rPr>
          <w:rFonts w:ascii="Tahoma" w:hAnsi="Tahoma" w:cs="Tahoma"/>
          <w:sz w:val="20"/>
          <w:szCs w:val="20"/>
        </w:rPr>
        <w:t xml:space="preserve"> regimul hidrologic al apelor de </w:t>
      </w:r>
      <w:proofErr w:type="spellStart"/>
      <w:r w:rsidRPr="009E73D0">
        <w:rPr>
          <w:rFonts w:ascii="Tahoma" w:hAnsi="Tahoma" w:cs="Tahoma"/>
          <w:sz w:val="20"/>
          <w:szCs w:val="20"/>
        </w:rPr>
        <w:t>suprafaţă</w:t>
      </w:r>
      <w:proofErr w:type="spellEnd"/>
      <w:r w:rsidRPr="009E73D0">
        <w:rPr>
          <w:rFonts w:ascii="Tahoma" w:hAnsi="Tahoma" w:cs="Tahoma"/>
          <w:sz w:val="20"/>
          <w:szCs w:val="20"/>
        </w:rPr>
        <w:t xml:space="preserve"> sau subterane permit realizarea de canalizări în sistem individual care nu creează nici un inconvenient din punct de vedere al igienei sau poluării. Apele uzate se vor încadra în limita a C 90 / 1988 </w:t>
      </w:r>
      <w:proofErr w:type="spellStart"/>
      <w:r w:rsidRPr="009E73D0">
        <w:rPr>
          <w:rFonts w:ascii="Tahoma" w:hAnsi="Tahoma" w:cs="Tahoma"/>
          <w:sz w:val="20"/>
          <w:szCs w:val="20"/>
        </w:rPr>
        <w:t>şi</w:t>
      </w:r>
      <w:proofErr w:type="spellEnd"/>
      <w:r w:rsidRPr="009E73D0">
        <w:rPr>
          <w:rFonts w:ascii="Tahoma" w:hAnsi="Tahoma" w:cs="Tahoma"/>
          <w:sz w:val="20"/>
          <w:szCs w:val="20"/>
        </w:rPr>
        <w:t xml:space="preserve"> categoria III –a de calitate pentru a putea fi evacuate într-un emisar.</w:t>
      </w:r>
    </w:p>
    <w:p w14:paraId="1D8736F2" w14:textId="77777777" w:rsidR="0021397C" w:rsidRPr="009E73D0" w:rsidRDefault="0021397C" w:rsidP="0021397C">
      <w:pPr>
        <w:jc w:val="both"/>
        <w:rPr>
          <w:rFonts w:ascii="Tahoma" w:hAnsi="Tahoma" w:cs="Tahoma"/>
          <w:sz w:val="20"/>
          <w:szCs w:val="20"/>
        </w:rPr>
      </w:pPr>
      <w:r w:rsidRPr="009E73D0">
        <w:rPr>
          <w:rFonts w:ascii="Tahoma" w:hAnsi="Tahoma" w:cs="Tahoma"/>
          <w:sz w:val="20"/>
          <w:szCs w:val="20"/>
        </w:rPr>
        <w:t xml:space="preserve">Autorizarea executării </w:t>
      </w:r>
      <w:proofErr w:type="spellStart"/>
      <w:r w:rsidRPr="009E73D0">
        <w:rPr>
          <w:rFonts w:ascii="Tahoma" w:hAnsi="Tahoma" w:cs="Tahoma"/>
          <w:sz w:val="20"/>
          <w:szCs w:val="20"/>
        </w:rPr>
        <w:t>construcţiilor</w:t>
      </w:r>
      <w:proofErr w:type="spellEnd"/>
      <w:r w:rsidRPr="009E73D0">
        <w:rPr>
          <w:rFonts w:ascii="Tahoma" w:hAnsi="Tahoma" w:cs="Tahoma"/>
          <w:sz w:val="20"/>
          <w:szCs w:val="20"/>
        </w:rPr>
        <w:t xml:space="preserve"> în corelare cu echiparea edilitară se va face în următoarele </w:t>
      </w:r>
      <w:proofErr w:type="spellStart"/>
      <w:r w:rsidRPr="009E73D0">
        <w:rPr>
          <w:rFonts w:ascii="Tahoma" w:hAnsi="Tahoma" w:cs="Tahoma"/>
          <w:sz w:val="20"/>
          <w:szCs w:val="20"/>
        </w:rPr>
        <w:t>condiţii</w:t>
      </w:r>
      <w:proofErr w:type="spellEnd"/>
      <w:r w:rsidRPr="009E73D0">
        <w:rPr>
          <w:rFonts w:ascii="Tahoma" w:hAnsi="Tahoma" w:cs="Tahoma"/>
          <w:sz w:val="20"/>
          <w:szCs w:val="20"/>
        </w:rPr>
        <w:t>:</w:t>
      </w:r>
    </w:p>
    <w:p w14:paraId="0E62DA50" w14:textId="77777777" w:rsidR="0021397C" w:rsidRPr="001F6D4A" w:rsidRDefault="0021397C" w:rsidP="0021397C">
      <w:pPr>
        <w:pStyle w:val="Titlu4"/>
        <w:rPr>
          <w:b w:val="0"/>
          <w:sz w:val="18"/>
          <w:szCs w:val="18"/>
        </w:rPr>
      </w:pPr>
      <w:r w:rsidRPr="001F6D4A">
        <w:rPr>
          <w:b w:val="0"/>
          <w:sz w:val="18"/>
          <w:szCs w:val="18"/>
        </w:rPr>
        <w:t>Utilizări permise</w:t>
      </w:r>
    </w:p>
    <w:p w14:paraId="015DDAE6" w14:textId="77777777" w:rsidR="0021397C" w:rsidRPr="009E73D0" w:rsidRDefault="0021397C" w:rsidP="0021397C">
      <w:pPr>
        <w:jc w:val="both"/>
        <w:rPr>
          <w:rFonts w:ascii="Tahoma" w:hAnsi="Tahoma" w:cs="Tahoma"/>
          <w:sz w:val="20"/>
          <w:szCs w:val="20"/>
        </w:rPr>
      </w:pPr>
      <w:r>
        <w:rPr>
          <w:rFonts w:ascii="Tahoma" w:hAnsi="Tahoma" w:cs="Tahoma"/>
          <w:sz w:val="20"/>
          <w:szCs w:val="20"/>
        </w:rPr>
        <w:t xml:space="preserve">Orice </w:t>
      </w:r>
      <w:proofErr w:type="spellStart"/>
      <w:r>
        <w:rPr>
          <w:rFonts w:ascii="Tahoma" w:hAnsi="Tahoma" w:cs="Tahoma"/>
          <w:sz w:val="20"/>
          <w:szCs w:val="20"/>
        </w:rPr>
        <w:t>construcţie</w:t>
      </w:r>
      <w:proofErr w:type="spellEnd"/>
      <w:r w:rsidRPr="009E73D0">
        <w:rPr>
          <w:rFonts w:ascii="Tahoma" w:hAnsi="Tahoma" w:cs="Tahoma"/>
          <w:sz w:val="20"/>
          <w:szCs w:val="20"/>
        </w:rPr>
        <w:t xml:space="preserve"> sau amenajări care se pot racorda la infrastructura edilitară existentă cu capacitate corespunzătoare, sau pentru a cărei extindere sau realizare există surse de </w:t>
      </w:r>
      <w:proofErr w:type="spellStart"/>
      <w:r w:rsidRPr="009E73D0">
        <w:rPr>
          <w:rFonts w:ascii="Tahoma" w:hAnsi="Tahoma" w:cs="Tahoma"/>
          <w:sz w:val="20"/>
          <w:szCs w:val="20"/>
        </w:rPr>
        <w:t>finanţare</w:t>
      </w:r>
      <w:proofErr w:type="spellEnd"/>
      <w:r w:rsidRPr="009E73D0">
        <w:rPr>
          <w:rFonts w:ascii="Tahoma" w:hAnsi="Tahoma" w:cs="Tahoma"/>
          <w:sz w:val="20"/>
          <w:szCs w:val="20"/>
        </w:rPr>
        <w:t xml:space="preserve"> asigurate</w:t>
      </w:r>
    </w:p>
    <w:p w14:paraId="08A36700" w14:textId="77777777" w:rsidR="0021397C" w:rsidRPr="001F6D4A" w:rsidRDefault="0021397C" w:rsidP="0021397C">
      <w:pPr>
        <w:pStyle w:val="Titlu4"/>
        <w:rPr>
          <w:b w:val="0"/>
          <w:sz w:val="18"/>
          <w:szCs w:val="18"/>
        </w:rPr>
      </w:pPr>
      <w:r w:rsidRPr="001F6D4A">
        <w:rPr>
          <w:b w:val="0"/>
          <w:sz w:val="18"/>
          <w:szCs w:val="18"/>
        </w:rPr>
        <w:lastRenderedPageBreak/>
        <w:t xml:space="preserve">Utilizări permise cu </w:t>
      </w:r>
      <w:proofErr w:type="spellStart"/>
      <w:r w:rsidRPr="001F6D4A">
        <w:rPr>
          <w:b w:val="0"/>
          <w:sz w:val="18"/>
          <w:szCs w:val="18"/>
        </w:rPr>
        <w:t>condiţii</w:t>
      </w:r>
      <w:proofErr w:type="spellEnd"/>
    </w:p>
    <w:p w14:paraId="7FB31C60" w14:textId="77777777" w:rsidR="0021397C" w:rsidRPr="009E73D0" w:rsidRDefault="0021397C" w:rsidP="0021397C">
      <w:pPr>
        <w:jc w:val="both"/>
        <w:rPr>
          <w:rFonts w:ascii="Tahoma" w:hAnsi="Tahoma" w:cs="Tahoma"/>
          <w:sz w:val="20"/>
          <w:szCs w:val="20"/>
        </w:rPr>
      </w:pPr>
      <w:proofErr w:type="spellStart"/>
      <w:r>
        <w:rPr>
          <w:rFonts w:ascii="Tahoma" w:hAnsi="Tahoma" w:cs="Tahoma"/>
          <w:sz w:val="20"/>
          <w:szCs w:val="20"/>
        </w:rPr>
        <w:t>C</w:t>
      </w:r>
      <w:r w:rsidRPr="009E73D0">
        <w:rPr>
          <w:rFonts w:ascii="Tahoma" w:hAnsi="Tahoma" w:cs="Tahoma"/>
          <w:sz w:val="20"/>
          <w:szCs w:val="20"/>
        </w:rPr>
        <w:t>onstrucţiile</w:t>
      </w:r>
      <w:proofErr w:type="spellEnd"/>
      <w:r w:rsidRPr="009E73D0">
        <w:rPr>
          <w:rFonts w:ascii="Tahoma" w:hAnsi="Tahoma" w:cs="Tahoma"/>
          <w:sz w:val="20"/>
          <w:szCs w:val="20"/>
        </w:rPr>
        <w:t xml:space="preserve"> vor fi executate doar după stabilirea prin contract prealabil a </w:t>
      </w:r>
      <w:proofErr w:type="spellStart"/>
      <w:r w:rsidRPr="009E73D0">
        <w:rPr>
          <w:rFonts w:ascii="Tahoma" w:hAnsi="Tahoma" w:cs="Tahoma"/>
          <w:sz w:val="20"/>
          <w:szCs w:val="20"/>
        </w:rPr>
        <w:t>obligaţiei</w:t>
      </w:r>
      <w:proofErr w:type="spellEnd"/>
      <w:r w:rsidRPr="009E73D0">
        <w:rPr>
          <w:rFonts w:ascii="Tahoma" w:hAnsi="Tahoma" w:cs="Tahoma"/>
          <w:sz w:val="20"/>
          <w:szCs w:val="20"/>
        </w:rPr>
        <w:t xml:space="preserve"> efectuării lucrărilor de echipare edilitară</w:t>
      </w:r>
    </w:p>
    <w:p w14:paraId="15548F1E" w14:textId="77777777" w:rsidR="0021397C" w:rsidRPr="001F6D4A" w:rsidRDefault="0021397C" w:rsidP="0021397C">
      <w:pPr>
        <w:pStyle w:val="Titlu4"/>
        <w:rPr>
          <w:b w:val="0"/>
          <w:sz w:val="18"/>
          <w:szCs w:val="18"/>
        </w:rPr>
      </w:pPr>
      <w:r w:rsidRPr="001F6D4A">
        <w:rPr>
          <w:b w:val="0"/>
          <w:sz w:val="18"/>
          <w:szCs w:val="18"/>
        </w:rPr>
        <w:t>Utilizări interzise</w:t>
      </w:r>
    </w:p>
    <w:p w14:paraId="680333E8" w14:textId="77777777" w:rsidR="0021397C" w:rsidRDefault="0021397C" w:rsidP="0021397C">
      <w:pPr>
        <w:jc w:val="both"/>
        <w:rPr>
          <w:rFonts w:ascii="Tahoma" w:hAnsi="Tahoma" w:cs="Tahoma"/>
          <w:sz w:val="20"/>
          <w:szCs w:val="20"/>
        </w:rPr>
      </w:pPr>
      <w:r>
        <w:rPr>
          <w:rFonts w:ascii="Tahoma" w:hAnsi="Tahoma" w:cs="Tahoma"/>
          <w:sz w:val="20"/>
          <w:szCs w:val="20"/>
        </w:rPr>
        <w:t xml:space="preserve">- </w:t>
      </w:r>
      <w:r w:rsidRPr="009E73D0">
        <w:rPr>
          <w:rFonts w:ascii="Tahoma" w:hAnsi="Tahoma" w:cs="Tahoma"/>
          <w:sz w:val="20"/>
          <w:szCs w:val="20"/>
        </w:rPr>
        <w:t xml:space="preserve">orice </w:t>
      </w:r>
      <w:proofErr w:type="spellStart"/>
      <w:r w:rsidRPr="009E73D0">
        <w:rPr>
          <w:rFonts w:ascii="Tahoma" w:hAnsi="Tahoma" w:cs="Tahoma"/>
          <w:sz w:val="20"/>
          <w:szCs w:val="20"/>
        </w:rPr>
        <w:t>construcţie</w:t>
      </w:r>
      <w:proofErr w:type="spellEnd"/>
      <w:r w:rsidRPr="009E73D0">
        <w:rPr>
          <w:rFonts w:ascii="Tahoma" w:hAnsi="Tahoma" w:cs="Tahoma"/>
          <w:sz w:val="20"/>
          <w:szCs w:val="20"/>
        </w:rPr>
        <w:t xml:space="preserve"> sau amenajare care, prin dimensiuni, </w:t>
      </w:r>
      <w:proofErr w:type="spellStart"/>
      <w:r w:rsidRPr="009E73D0">
        <w:rPr>
          <w:rFonts w:ascii="Tahoma" w:hAnsi="Tahoma" w:cs="Tahoma"/>
          <w:sz w:val="20"/>
          <w:szCs w:val="20"/>
        </w:rPr>
        <w:t>destinaţie</w:t>
      </w:r>
      <w:proofErr w:type="spellEnd"/>
      <w:r w:rsidRPr="009E73D0">
        <w:rPr>
          <w:rFonts w:ascii="Tahoma" w:hAnsi="Tahoma" w:cs="Tahoma"/>
          <w:sz w:val="20"/>
          <w:szCs w:val="20"/>
        </w:rPr>
        <w:t xml:space="preserve"> sau amplasament </w:t>
      </w:r>
      <w:proofErr w:type="spellStart"/>
      <w:r w:rsidRPr="009E73D0">
        <w:rPr>
          <w:rFonts w:ascii="Tahoma" w:hAnsi="Tahoma" w:cs="Tahoma"/>
          <w:sz w:val="20"/>
          <w:szCs w:val="20"/>
        </w:rPr>
        <w:t>faţă</w:t>
      </w:r>
      <w:proofErr w:type="spellEnd"/>
      <w:r w:rsidRPr="009E73D0">
        <w:rPr>
          <w:rFonts w:ascii="Tahoma" w:hAnsi="Tahoma" w:cs="Tahoma"/>
          <w:sz w:val="20"/>
          <w:szCs w:val="20"/>
        </w:rPr>
        <w:t xml:space="preserve"> de zonele cu echipare  </w:t>
      </w:r>
      <w:proofErr w:type="spellStart"/>
      <w:r w:rsidRPr="009E73D0">
        <w:rPr>
          <w:rFonts w:ascii="Tahoma" w:hAnsi="Tahoma" w:cs="Tahoma"/>
          <w:sz w:val="20"/>
          <w:szCs w:val="20"/>
        </w:rPr>
        <w:t>tehnico</w:t>
      </w:r>
      <w:proofErr w:type="spellEnd"/>
      <w:r w:rsidRPr="009E73D0">
        <w:rPr>
          <w:rFonts w:ascii="Tahoma" w:hAnsi="Tahoma" w:cs="Tahoma"/>
          <w:sz w:val="20"/>
          <w:szCs w:val="20"/>
        </w:rPr>
        <w:t xml:space="preserve">-edilitară asigurată presupun cheltuieli ce nu pot fi acoperite de factorii </w:t>
      </w:r>
      <w:proofErr w:type="spellStart"/>
      <w:r w:rsidRPr="009E73D0">
        <w:rPr>
          <w:rFonts w:ascii="Tahoma" w:hAnsi="Tahoma" w:cs="Tahoma"/>
          <w:sz w:val="20"/>
          <w:szCs w:val="20"/>
        </w:rPr>
        <w:t>interesaţi</w:t>
      </w:r>
      <w:proofErr w:type="spellEnd"/>
      <w:r w:rsidRPr="009E73D0">
        <w:rPr>
          <w:rFonts w:ascii="Tahoma" w:hAnsi="Tahoma" w:cs="Tahoma"/>
          <w:sz w:val="20"/>
          <w:szCs w:val="20"/>
        </w:rPr>
        <w:t>.</w:t>
      </w:r>
    </w:p>
    <w:p w14:paraId="5DEB4C75" w14:textId="77777777" w:rsidR="0021397C" w:rsidRPr="009E73D0" w:rsidRDefault="0021397C" w:rsidP="0021397C">
      <w:pPr>
        <w:jc w:val="both"/>
        <w:rPr>
          <w:rFonts w:ascii="Tahoma" w:hAnsi="Tahoma" w:cs="Tahoma"/>
          <w:sz w:val="20"/>
          <w:szCs w:val="20"/>
        </w:rPr>
      </w:pPr>
      <w:r>
        <w:rPr>
          <w:rFonts w:ascii="Tahoma" w:hAnsi="Tahoma" w:cs="Tahoma"/>
          <w:sz w:val="20"/>
          <w:szCs w:val="20"/>
        </w:rPr>
        <w:t xml:space="preserve">- </w:t>
      </w:r>
      <w:proofErr w:type="spellStart"/>
      <w:r>
        <w:rPr>
          <w:rFonts w:ascii="Tahoma" w:hAnsi="Tahoma" w:cs="Tahoma"/>
          <w:sz w:val="20"/>
          <w:szCs w:val="20"/>
        </w:rPr>
        <w:t>construcţii</w:t>
      </w:r>
      <w:proofErr w:type="spellEnd"/>
      <w:r>
        <w:rPr>
          <w:rFonts w:ascii="Tahoma" w:hAnsi="Tahoma" w:cs="Tahoma"/>
          <w:sz w:val="20"/>
          <w:szCs w:val="20"/>
        </w:rPr>
        <w:t xml:space="preserve"> ce nu-</w:t>
      </w:r>
      <w:proofErr w:type="spellStart"/>
      <w:r>
        <w:rPr>
          <w:rFonts w:ascii="Tahoma" w:hAnsi="Tahoma" w:cs="Tahoma"/>
          <w:sz w:val="20"/>
          <w:szCs w:val="20"/>
        </w:rPr>
        <w:t>şi</w:t>
      </w:r>
      <w:proofErr w:type="spellEnd"/>
      <w:r>
        <w:rPr>
          <w:rFonts w:ascii="Tahoma" w:hAnsi="Tahoma" w:cs="Tahoma"/>
          <w:sz w:val="20"/>
          <w:szCs w:val="20"/>
        </w:rPr>
        <w:t xml:space="preserve"> pot rezolva evacuarea noxelor, </w:t>
      </w:r>
      <w:proofErr w:type="spellStart"/>
      <w:r>
        <w:rPr>
          <w:rFonts w:ascii="Tahoma" w:hAnsi="Tahoma" w:cs="Tahoma"/>
          <w:sz w:val="20"/>
          <w:szCs w:val="20"/>
        </w:rPr>
        <w:t>dejecţiilor</w:t>
      </w:r>
      <w:proofErr w:type="spellEnd"/>
      <w:r>
        <w:rPr>
          <w:rFonts w:ascii="Tahoma" w:hAnsi="Tahoma" w:cs="Tahoma"/>
          <w:sz w:val="20"/>
          <w:szCs w:val="20"/>
        </w:rPr>
        <w:t xml:space="preserve"> conform cadrului legal </w:t>
      </w:r>
      <w:proofErr w:type="spellStart"/>
      <w:r>
        <w:rPr>
          <w:rFonts w:ascii="Tahoma" w:hAnsi="Tahoma" w:cs="Tahoma"/>
          <w:sz w:val="20"/>
          <w:szCs w:val="20"/>
        </w:rPr>
        <w:t>şi</w:t>
      </w:r>
      <w:proofErr w:type="spellEnd"/>
      <w:r>
        <w:rPr>
          <w:rFonts w:ascii="Tahoma" w:hAnsi="Tahoma" w:cs="Tahoma"/>
          <w:sz w:val="20"/>
          <w:szCs w:val="20"/>
        </w:rPr>
        <w:t xml:space="preserve"> a </w:t>
      </w:r>
      <w:proofErr w:type="spellStart"/>
      <w:r>
        <w:rPr>
          <w:rFonts w:ascii="Tahoma" w:hAnsi="Tahoma" w:cs="Tahoma"/>
          <w:sz w:val="20"/>
          <w:szCs w:val="20"/>
        </w:rPr>
        <w:t>condiţiilor</w:t>
      </w:r>
      <w:proofErr w:type="spellEnd"/>
      <w:r>
        <w:rPr>
          <w:rFonts w:ascii="Tahoma" w:hAnsi="Tahoma" w:cs="Tahoma"/>
          <w:sz w:val="20"/>
          <w:szCs w:val="20"/>
        </w:rPr>
        <w:t xml:space="preserve"> din acest RLU</w:t>
      </w:r>
      <w:r w:rsidR="001F6D4A">
        <w:rPr>
          <w:rFonts w:ascii="Tahoma" w:hAnsi="Tahoma" w:cs="Tahoma"/>
          <w:sz w:val="20"/>
          <w:szCs w:val="20"/>
        </w:rPr>
        <w:t>.</w:t>
      </w:r>
    </w:p>
    <w:p w14:paraId="2164BDD0" w14:textId="77777777" w:rsidR="0021397C" w:rsidRPr="00145971" w:rsidRDefault="0021397C" w:rsidP="0021397C">
      <w:pPr>
        <w:pStyle w:val="Titlu3"/>
        <w:rPr>
          <w:rFonts w:ascii="Tahoma" w:hAnsi="Tahoma" w:cs="Tahoma"/>
          <w:sz w:val="22"/>
          <w:szCs w:val="22"/>
        </w:rPr>
      </w:pPr>
      <w:bookmarkStart w:id="4" w:name="_Toc443188782"/>
      <w:r>
        <w:rPr>
          <w:rFonts w:ascii="Tahoma" w:hAnsi="Tahoma" w:cs="Tahoma"/>
          <w:sz w:val="22"/>
          <w:szCs w:val="22"/>
        </w:rPr>
        <w:t xml:space="preserve">6. </w:t>
      </w:r>
      <w:r w:rsidRPr="00145971">
        <w:rPr>
          <w:rFonts w:ascii="Tahoma" w:hAnsi="Tahoma" w:cs="Tahoma"/>
          <w:sz w:val="22"/>
          <w:szCs w:val="22"/>
        </w:rPr>
        <w:t xml:space="preserve">Reguli privind forma </w:t>
      </w:r>
      <w:proofErr w:type="spellStart"/>
      <w:r w:rsidRPr="00145971">
        <w:rPr>
          <w:rFonts w:ascii="Tahoma" w:hAnsi="Tahoma" w:cs="Tahoma"/>
          <w:sz w:val="22"/>
          <w:szCs w:val="22"/>
        </w:rPr>
        <w:t>şi</w:t>
      </w:r>
      <w:proofErr w:type="spellEnd"/>
      <w:r w:rsidRPr="00145971">
        <w:rPr>
          <w:rFonts w:ascii="Tahoma" w:hAnsi="Tahoma" w:cs="Tahoma"/>
          <w:sz w:val="22"/>
          <w:szCs w:val="22"/>
        </w:rPr>
        <w:t xml:space="preserve"> dimensiunile parcelei</w:t>
      </w:r>
      <w:bookmarkEnd w:id="4"/>
    </w:p>
    <w:p w14:paraId="1C76C2BB" w14:textId="77777777" w:rsidR="0021397C" w:rsidRPr="00145971" w:rsidRDefault="0021397C" w:rsidP="0021397C">
      <w:pPr>
        <w:jc w:val="both"/>
        <w:rPr>
          <w:rFonts w:ascii="Tahoma" w:hAnsi="Tahoma" w:cs="Tahoma"/>
          <w:sz w:val="20"/>
          <w:szCs w:val="20"/>
        </w:rPr>
      </w:pPr>
      <w:r w:rsidRPr="00145971">
        <w:rPr>
          <w:rFonts w:ascii="Tahoma" w:hAnsi="Tahoma" w:cs="Tahoma"/>
          <w:sz w:val="20"/>
          <w:szCs w:val="20"/>
        </w:rPr>
        <w:t xml:space="preserve">Se vor </w:t>
      </w:r>
      <w:proofErr w:type="spellStart"/>
      <w:r w:rsidRPr="00145971">
        <w:rPr>
          <w:rFonts w:ascii="Tahoma" w:hAnsi="Tahoma" w:cs="Tahoma"/>
          <w:sz w:val="20"/>
          <w:szCs w:val="20"/>
        </w:rPr>
        <w:t>menţine</w:t>
      </w:r>
      <w:proofErr w:type="spellEnd"/>
      <w:r w:rsidRPr="00145971">
        <w:rPr>
          <w:rFonts w:ascii="Tahoma" w:hAnsi="Tahoma" w:cs="Tahoma"/>
          <w:sz w:val="20"/>
          <w:szCs w:val="20"/>
        </w:rPr>
        <w:t xml:space="preserve"> actualele parcele, în special în zonele unde dimensiunile parcelelor </w:t>
      </w:r>
      <w:proofErr w:type="spellStart"/>
      <w:r w:rsidRPr="00145971">
        <w:rPr>
          <w:rFonts w:ascii="Tahoma" w:hAnsi="Tahoma" w:cs="Tahoma"/>
          <w:sz w:val="20"/>
          <w:szCs w:val="20"/>
        </w:rPr>
        <w:t>şi</w:t>
      </w:r>
      <w:proofErr w:type="spellEnd"/>
      <w:r w:rsidRPr="00145971">
        <w:rPr>
          <w:rFonts w:ascii="Tahoma" w:hAnsi="Tahoma" w:cs="Tahoma"/>
          <w:sz w:val="20"/>
          <w:szCs w:val="20"/>
        </w:rPr>
        <w:t xml:space="preserve"> trama stradală determină caracterul specific al zonei .</w:t>
      </w:r>
    </w:p>
    <w:p w14:paraId="13194C97" w14:textId="77777777" w:rsidR="0021397C" w:rsidRPr="00145971" w:rsidRDefault="0021397C" w:rsidP="0021397C">
      <w:pPr>
        <w:jc w:val="both"/>
        <w:rPr>
          <w:rFonts w:ascii="Tahoma" w:hAnsi="Tahoma" w:cs="Tahoma"/>
          <w:sz w:val="20"/>
          <w:szCs w:val="20"/>
        </w:rPr>
      </w:pPr>
      <w:r w:rsidRPr="00145971">
        <w:rPr>
          <w:rFonts w:ascii="Tahoma" w:hAnsi="Tahoma" w:cs="Tahoma"/>
          <w:sz w:val="20"/>
          <w:szCs w:val="20"/>
        </w:rPr>
        <w:t xml:space="preserve">În cazul unei parcelări, parcelele propuse vor fi astfel dimensionate încât să permită amplasarea clădirilor în bune </w:t>
      </w:r>
      <w:proofErr w:type="spellStart"/>
      <w:r w:rsidRPr="00145971">
        <w:rPr>
          <w:rFonts w:ascii="Tahoma" w:hAnsi="Tahoma" w:cs="Tahoma"/>
          <w:sz w:val="20"/>
          <w:szCs w:val="20"/>
        </w:rPr>
        <w:t>condiţii</w:t>
      </w:r>
      <w:proofErr w:type="spellEnd"/>
      <w:r w:rsidRPr="00145971">
        <w:rPr>
          <w:rFonts w:ascii="Tahoma" w:hAnsi="Tahoma" w:cs="Tahoma"/>
          <w:sz w:val="20"/>
          <w:szCs w:val="20"/>
        </w:rPr>
        <w:t xml:space="preserve"> (însorire, vânturi dominante, </w:t>
      </w:r>
      <w:proofErr w:type="spellStart"/>
      <w:r w:rsidRPr="00145971">
        <w:rPr>
          <w:rFonts w:ascii="Tahoma" w:hAnsi="Tahoma" w:cs="Tahoma"/>
          <w:sz w:val="20"/>
          <w:szCs w:val="20"/>
        </w:rPr>
        <w:t>vecinătăţi</w:t>
      </w:r>
      <w:proofErr w:type="spellEnd"/>
      <w:r w:rsidRPr="00145971">
        <w:rPr>
          <w:rFonts w:ascii="Tahoma" w:hAnsi="Tahoma" w:cs="Tahoma"/>
          <w:sz w:val="20"/>
          <w:szCs w:val="20"/>
        </w:rPr>
        <w:t xml:space="preserve">) </w:t>
      </w:r>
      <w:proofErr w:type="spellStart"/>
      <w:r w:rsidRPr="00145971">
        <w:rPr>
          <w:rFonts w:ascii="Tahoma" w:hAnsi="Tahoma" w:cs="Tahoma"/>
          <w:sz w:val="20"/>
          <w:szCs w:val="20"/>
        </w:rPr>
        <w:t>şi</w:t>
      </w:r>
      <w:proofErr w:type="spellEnd"/>
      <w:r w:rsidRPr="00145971">
        <w:rPr>
          <w:rFonts w:ascii="Tahoma" w:hAnsi="Tahoma" w:cs="Tahoma"/>
          <w:sz w:val="20"/>
          <w:szCs w:val="20"/>
        </w:rPr>
        <w:t xml:space="preserve">  cu respectarea prevederilor legale (Cod civil).</w:t>
      </w:r>
    </w:p>
    <w:p w14:paraId="4C9BE95D" w14:textId="77777777" w:rsidR="0021397C" w:rsidRPr="00145971" w:rsidRDefault="0021397C" w:rsidP="0021397C">
      <w:pPr>
        <w:jc w:val="both"/>
        <w:rPr>
          <w:rFonts w:ascii="Tahoma" w:hAnsi="Tahoma" w:cs="Tahoma"/>
          <w:sz w:val="20"/>
          <w:szCs w:val="20"/>
        </w:rPr>
      </w:pPr>
      <w:proofErr w:type="spellStart"/>
      <w:r w:rsidRPr="00145971">
        <w:rPr>
          <w:rFonts w:ascii="Tahoma" w:hAnsi="Tahoma" w:cs="Tahoma"/>
          <w:sz w:val="20"/>
          <w:szCs w:val="20"/>
        </w:rPr>
        <w:t>Lăţimea</w:t>
      </w:r>
      <w:proofErr w:type="spellEnd"/>
      <w:r w:rsidRPr="00145971">
        <w:rPr>
          <w:rFonts w:ascii="Tahoma" w:hAnsi="Tahoma" w:cs="Tahoma"/>
          <w:sz w:val="20"/>
          <w:szCs w:val="20"/>
        </w:rPr>
        <w:t xml:space="preserve"> loturilor care asigură </w:t>
      </w:r>
      <w:proofErr w:type="spellStart"/>
      <w:r w:rsidRPr="00145971">
        <w:rPr>
          <w:rFonts w:ascii="Tahoma" w:hAnsi="Tahoma" w:cs="Tahoma"/>
          <w:sz w:val="20"/>
          <w:szCs w:val="20"/>
        </w:rPr>
        <w:t>construibilitatea</w:t>
      </w:r>
      <w:proofErr w:type="spellEnd"/>
      <w:r w:rsidRPr="00145971">
        <w:rPr>
          <w:rFonts w:ascii="Tahoma" w:hAnsi="Tahoma" w:cs="Tahoma"/>
          <w:sz w:val="20"/>
          <w:szCs w:val="20"/>
        </w:rPr>
        <w:t xml:space="preserve"> este de 8 m. Dacă </w:t>
      </w:r>
      <w:proofErr w:type="spellStart"/>
      <w:r w:rsidRPr="00145971">
        <w:rPr>
          <w:rFonts w:ascii="Tahoma" w:hAnsi="Tahoma" w:cs="Tahoma"/>
          <w:sz w:val="20"/>
          <w:szCs w:val="20"/>
        </w:rPr>
        <w:t>distanţele</w:t>
      </w:r>
      <w:proofErr w:type="spellEnd"/>
      <w:r w:rsidRPr="00145971">
        <w:rPr>
          <w:rFonts w:ascii="Tahoma" w:hAnsi="Tahoma" w:cs="Tahoma"/>
          <w:sz w:val="20"/>
          <w:szCs w:val="20"/>
        </w:rPr>
        <w:t xml:space="preserve"> dintre 2 clădiri de pe loturi alăturate sunt de sub 3,0m, se va opta pentru sistem de construire cuplat, sau </w:t>
      </w:r>
      <w:proofErr w:type="spellStart"/>
      <w:r w:rsidRPr="00145971">
        <w:rPr>
          <w:rFonts w:ascii="Tahoma" w:hAnsi="Tahoma" w:cs="Tahoma"/>
          <w:sz w:val="20"/>
          <w:szCs w:val="20"/>
        </w:rPr>
        <w:t>înşiruit</w:t>
      </w:r>
      <w:proofErr w:type="spellEnd"/>
      <w:r w:rsidRPr="00145971">
        <w:rPr>
          <w:rFonts w:ascii="Tahoma" w:hAnsi="Tahoma" w:cs="Tahoma"/>
          <w:sz w:val="20"/>
          <w:szCs w:val="20"/>
        </w:rPr>
        <w:t xml:space="preserve">, astfel încât, pe cel </w:t>
      </w:r>
      <w:proofErr w:type="spellStart"/>
      <w:r w:rsidRPr="00145971">
        <w:rPr>
          <w:rFonts w:ascii="Tahoma" w:hAnsi="Tahoma" w:cs="Tahoma"/>
          <w:sz w:val="20"/>
          <w:szCs w:val="20"/>
        </w:rPr>
        <w:t>puţin</w:t>
      </w:r>
      <w:proofErr w:type="spellEnd"/>
      <w:r w:rsidRPr="00145971">
        <w:rPr>
          <w:rFonts w:ascii="Tahoma" w:hAnsi="Tahoma" w:cs="Tahoma"/>
          <w:sz w:val="20"/>
          <w:szCs w:val="20"/>
        </w:rPr>
        <w:t xml:space="preserve"> o </w:t>
      </w:r>
      <w:proofErr w:type="spellStart"/>
      <w:r w:rsidRPr="00145971">
        <w:rPr>
          <w:rFonts w:ascii="Tahoma" w:hAnsi="Tahoma" w:cs="Tahoma"/>
          <w:sz w:val="20"/>
          <w:szCs w:val="20"/>
        </w:rPr>
        <w:t>faţadă</w:t>
      </w:r>
      <w:proofErr w:type="spellEnd"/>
      <w:r w:rsidRPr="00145971">
        <w:rPr>
          <w:rFonts w:ascii="Tahoma" w:hAnsi="Tahoma" w:cs="Tahoma"/>
          <w:sz w:val="20"/>
          <w:szCs w:val="20"/>
        </w:rPr>
        <w:t xml:space="preserve"> laterală să existe </w:t>
      </w:r>
      <w:proofErr w:type="spellStart"/>
      <w:r w:rsidRPr="00145971">
        <w:rPr>
          <w:rFonts w:ascii="Tahoma" w:hAnsi="Tahoma" w:cs="Tahoma"/>
          <w:sz w:val="20"/>
          <w:szCs w:val="20"/>
        </w:rPr>
        <w:t>posibilităţi</w:t>
      </w:r>
      <w:proofErr w:type="spellEnd"/>
      <w:r w:rsidRPr="00145971">
        <w:rPr>
          <w:rFonts w:ascii="Tahoma" w:hAnsi="Tahoma" w:cs="Tahoma"/>
          <w:sz w:val="20"/>
          <w:szCs w:val="20"/>
        </w:rPr>
        <w:t xml:space="preserve"> de însorire la </w:t>
      </w:r>
      <w:proofErr w:type="spellStart"/>
      <w:r w:rsidRPr="00145971">
        <w:rPr>
          <w:rFonts w:ascii="Tahoma" w:hAnsi="Tahoma" w:cs="Tahoma"/>
          <w:sz w:val="20"/>
          <w:szCs w:val="20"/>
        </w:rPr>
        <w:t>distanţe</w:t>
      </w:r>
      <w:proofErr w:type="spellEnd"/>
      <w:r w:rsidRPr="00145971">
        <w:rPr>
          <w:rFonts w:ascii="Tahoma" w:hAnsi="Tahoma" w:cs="Tahoma"/>
          <w:sz w:val="20"/>
          <w:szCs w:val="20"/>
        </w:rPr>
        <w:t xml:space="preserve"> echivalente cu H clădire.</w:t>
      </w:r>
    </w:p>
    <w:p w14:paraId="14546A95" w14:textId="77777777" w:rsidR="0021397C" w:rsidRPr="00145971" w:rsidRDefault="0021397C" w:rsidP="0021397C">
      <w:pPr>
        <w:jc w:val="both"/>
        <w:rPr>
          <w:rFonts w:ascii="Tahoma" w:hAnsi="Tahoma" w:cs="Tahoma"/>
          <w:sz w:val="20"/>
          <w:szCs w:val="20"/>
        </w:rPr>
      </w:pPr>
      <w:proofErr w:type="spellStart"/>
      <w:r w:rsidRPr="00145971">
        <w:rPr>
          <w:rFonts w:ascii="Tahoma" w:hAnsi="Tahoma" w:cs="Tahoma"/>
          <w:sz w:val="20"/>
          <w:szCs w:val="20"/>
        </w:rPr>
        <w:t>Suprafaţa</w:t>
      </w:r>
      <w:proofErr w:type="spellEnd"/>
      <w:r w:rsidRPr="00145971">
        <w:rPr>
          <w:rFonts w:ascii="Tahoma" w:hAnsi="Tahoma" w:cs="Tahoma"/>
          <w:sz w:val="20"/>
          <w:szCs w:val="20"/>
        </w:rPr>
        <w:t xml:space="preserve"> minimă de lot construibil este de 250 mp în </w:t>
      </w:r>
      <w:proofErr w:type="spellStart"/>
      <w:r w:rsidRPr="00145971">
        <w:rPr>
          <w:rFonts w:ascii="Tahoma" w:hAnsi="Tahoma" w:cs="Tahoma"/>
          <w:sz w:val="20"/>
          <w:szCs w:val="20"/>
        </w:rPr>
        <w:t>ţesut</w:t>
      </w:r>
      <w:proofErr w:type="spellEnd"/>
      <w:r w:rsidRPr="00145971">
        <w:rPr>
          <w:rFonts w:ascii="Tahoma" w:hAnsi="Tahoma" w:cs="Tahoma"/>
          <w:sz w:val="20"/>
          <w:szCs w:val="20"/>
        </w:rPr>
        <w:t xml:space="preserve"> existent, iar pentru noi parcelări </w:t>
      </w:r>
      <w:proofErr w:type="spellStart"/>
      <w:r w:rsidRPr="00145971">
        <w:rPr>
          <w:rFonts w:ascii="Tahoma" w:hAnsi="Tahoma" w:cs="Tahoma"/>
          <w:sz w:val="20"/>
          <w:szCs w:val="20"/>
        </w:rPr>
        <w:t>suprafaţa</w:t>
      </w:r>
      <w:proofErr w:type="spellEnd"/>
      <w:r w:rsidRPr="00145971">
        <w:rPr>
          <w:rFonts w:ascii="Tahoma" w:hAnsi="Tahoma" w:cs="Tahoma"/>
          <w:sz w:val="20"/>
          <w:szCs w:val="20"/>
        </w:rPr>
        <w:t xml:space="preserve"> minimă este de 450 mp.</w:t>
      </w:r>
    </w:p>
    <w:p w14:paraId="058988C9" w14:textId="77777777" w:rsidR="0021397C" w:rsidRPr="00145971" w:rsidRDefault="0021397C" w:rsidP="0021397C">
      <w:pPr>
        <w:jc w:val="both"/>
        <w:rPr>
          <w:rFonts w:ascii="Tahoma" w:hAnsi="Tahoma" w:cs="Tahoma"/>
          <w:sz w:val="20"/>
          <w:szCs w:val="20"/>
        </w:rPr>
      </w:pPr>
      <w:r w:rsidRPr="00145971">
        <w:rPr>
          <w:rFonts w:ascii="Tahoma" w:hAnsi="Tahoma" w:cs="Tahoma"/>
          <w:sz w:val="20"/>
          <w:szCs w:val="20"/>
        </w:rPr>
        <w:t>Pentru lotizări se va avea în vedere ca latura scurtă a lotului să fie orientată spre frontul stradal .</w:t>
      </w:r>
    </w:p>
    <w:p w14:paraId="08513268" w14:textId="77777777" w:rsidR="0021397C" w:rsidRDefault="0021397C" w:rsidP="0021397C">
      <w:pPr>
        <w:jc w:val="both"/>
        <w:rPr>
          <w:rFonts w:ascii="Tahoma" w:hAnsi="Tahoma" w:cs="Tahoma"/>
          <w:sz w:val="20"/>
          <w:szCs w:val="20"/>
        </w:rPr>
      </w:pPr>
      <w:r w:rsidRPr="00145971">
        <w:rPr>
          <w:rFonts w:ascii="Tahoma" w:hAnsi="Tahoma" w:cs="Tahoma"/>
          <w:sz w:val="20"/>
          <w:szCs w:val="20"/>
        </w:rPr>
        <w:t xml:space="preserve">Pentru case de </w:t>
      </w:r>
      <w:proofErr w:type="spellStart"/>
      <w:r w:rsidRPr="00145971">
        <w:rPr>
          <w:rFonts w:ascii="Tahoma" w:hAnsi="Tahoma" w:cs="Tahoma"/>
          <w:sz w:val="20"/>
          <w:szCs w:val="20"/>
        </w:rPr>
        <w:t>vacanţă</w:t>
      </w:r>
      <w:proofErr w:type="spellEnd"/>
      <w:r w:rsidRPr="00145971">
        <w:rPr>
          <w:rFonts w:ascii="Tahoma" w:hAnsi="Tahoma" w:cs="Tahoma"/>
          <w:sz w:val="20"/>
          <w:szCs w:val="20"/>
        </w:rPr>
        <w:t>, cabane, se consideră lotul minim 450 mp, iar pentru pensiuni agroturistice lotul minim este de 700mp.</w:t>
      </w:r>
    </w:p>
    <w:p w14:paraId="2E0779C7" w14:textId="77777777" w:rsidR="0021397C" w:rsidRPr="00145971" w:rsidRDefault="0021397C" w:rsidP="0021397C">
      <w:pPr>
        <w:jc w:val="both"/>
        <w:rPr>
          <w:rFonts w:ascii="Tahoma" w:hAnsi="Tahoma" w:cs="Tahoma"/>
          <w:sz w:val="20"/>
          <w:szCs w:val="20"/>
        </w:rPr>
      </w:pPr>
      <w:r>
        <w:rPr>
          <w:rFonts w:ascii="Tahoma" w:hAnsi="Tahoma" w:cs="Tahoma"/>
          <w:sz w:val="20"/>
          <w:szCs w:val="20"/>
        </w:rPr>
        <w:t xml:space="preserve">Regulile se regăsesc în reglementări de zone </w:t>
      </w:r>
      <w:proofErr w:type="spellStart"/>
      <w:r>
        <w:rPr>
          <w:rFonts w:ascii="Tahoma" w:hAnsi="Tahoma" w:cs="Tahoma"/>
          <w:sz w:val="20"/>
          <w:szCs w:val="20"/>
        </w:rPr>
        <w:t>funcţionale</w:t>
      </w:r>
      <w:proofErr w:type="spellEnd"/>
      <w:r>
        <w:rPr>
          <w:rFonts w:ascii="Tahoma" w:hAnsi="Tahoma" w:cs="Tahoma"/>
          <w:sz w:val="20"/>
          <w:szCs w:val="20"/>
        </w:rPr>
        <w:t xml:space="preserve"> Lm, </w:t>
      </w:r>
      <w:proofErr w:type="spellStart"/>
      <w:r>
        <w:rPr>
          <w:rFonts w:ascii="Tahoma" w:hAnsi="Tahoma" w:cs="Tahoma"/>
          <w:sz w:val="20"/>
          <w:szCs w:val="20"/>
        </w:rPr>
        <w:t>Is</w:t>
      </w:r>
      <w:proofErr w:type="spellEnd"/>
      <w:r>
        <w:rPr>
          <w:rFonts w:ascii="Tahoma" w:hAnsi="Tahoma" w:cs="Tahoma"/>
          <w:sz w:val="20"/>
          <w:szCs w:val="20"/>
        </w:rPr>
        <w:t xml:space="preserve">, </w:t>
      </w:r>
      <w:proofErr w:type="spellStart"/>
      <w:r w:rsidR="001F6D4A">
        <w:rPr>
          <w:rFonts w:ascii="Tahoma" w:hAnsi="Tahoma" w:cs="Tahoma"/>
          <w:sz w:val="20"/>
          <w:szCs w:val="20"/>
        </w:rPr>
        <w:t>şi</w:t>
      </w:r>
      <w:proofErr w:type="spellEnd"/>
      <w:r w:rsidR="001F6D4A">
        <w:rPr>
          <w:rFonts w:ascii="Tahoma" w:hAnsi="Tahoma" w:cs="Tahoma"/>
          <w:sz w:val="20"/>
          <w:szCs w:val="20"/>
        </w:rPr>
        <w:t xml:space="preserve"> RLU </w:t>
      </w:r>
      <w:proofErr w:type="spellStart"/>
      <w:r w:rsidR="001F6D4A">
        <w:rPr>
          <w:rFonts w:ascii="Tahoma" w:hAnsi="Tahoma" w:cs="Tahoma"/>
          <w:sz w:val="20"/>
          <w:szCs w:val="20"/>
        </w:rPr>
        <w:t>Vol</w:t>
      </w:r>
      <w:proofErr w:type="spellEnd"/>
      <w:r w:rsidR="001F6D4A">
        <w:rPr>
          <w:rFonts w:ascii="Tahoma" w:hAnsi="Tahoma" w:cs="Tahoma"/>
          <w:sz w:val="20"/>
          <w:szCs w:val="20"/>
        </w:rPr>
        <w:t xml:space="preserve"> III</w:t>
      </w:r>
      <w:r>
        <w:rPr>
          <w:rFonts w:ascii="Tahoma" w:hAnsi="Tahoma" w:cs="Tahoma"/>
          <w:sz w:val="20"/>
          <w:szCs w:val="20"/>
        </w:rPr>
        <w:t>.</w:t>
      </w:r>
    </w:p>
    <w:p w14:paraId="3BF1C22F" w14:textId="77777777" w:rsidR="0021397C" w:rsidRDefault="0021397C" w:rsidP="0021397C">
      <w:pPr>
        <w:rPr>
          <w:rFonts w:ascii="Tahoma" w:hAnsi="Tahoma" w:cs="Tahoma"/>
          <w:b/>
        </w:rPr>
      </w:pPr>
      <w:r>
        <w:rPr>
          <w:rFonts w:ascii="Tahoma" w:hAnsi="Tahoma" w:cs="Tahoma"/>
          <w:b/>
        </w:rPr>
        <w:t xml:space="preserve">7. </w:t>
      </w:r>
      <w:r w:rsidRPr="00AD798C">
        <w:rPr>
          <w:rFonts w:ascii="Tahoma" w:hAnsi="Tahoma" w:cs="Tahoma"/>
          <w:b/>
        </w:rPr>
        <w:t xml:space="preserve">Reguli privind </w:t>
      </w:r>
      <w:proofErr w:type="spellStart"/>
      <w:r w:rsidRPr="00AD798C">
        <w:rPr>
          <w:rFonts w:ascii="Tahoma" w:hAnsi="Tahoma" w:cs="Tahoma"/>
          <w:b/>
        </w:rPr>
        <w:t>spaţiile</w:t>
      </w:r>
      <w:proofErr w:type="spellEnd"/>
      <w:r w:rsidRPr="00AD798C">
        <w:rPr>
          <w:rFonts w:ascii="Tahoma" w:hAnsi="Tahoma" w:cs="Tahoma"/>
          <w:b/>
        </w:rPr>
        <w:t xml:space="preserve"> verzi </w:t>
      </w:r>
      <w:proofErr w:type="spellStart"/>
      <w:r w:rsidRPr="00AD798C">
        <w:rPr>
          <w:rFonts w:ascii="Tahoma" w:hAnsi="Tahoma" w:cs="Tahoma"/>
          <w:b/>
        </w:rPr>
        <w:t>şi</w:t>
      </w:r>
      <w:proofErr w:type="spellEnd"/>
      <w:r w:rsidRPr="00AD798C">
        <w:rPr>
          <w:rFonts w:ascii="Tahoma" w:hAnsi="Tahoma" w:cs="Tahoma"/>
          <w:b/>
        </w:rPr>
        <w:t xml:space="preserve"> împrejmuirile</w:t>
      </w:r>
    </w:p>
    <w:p w14:paraId="44B34D88" w14:textId="77777777" w:rsidR="0021397C" w:rsidRDefault="0021397C" w:rsidP="0021397C">
      <w:pPr>
        <w:rPr>
          <w:rFonts w:ascii="Tahoma" w:hAnsi="Tahoma" w:cs="Tahoma"/>
          <w:sz w:val="20"/>
          <w:szCs w:val="20"/>
        </w:rPr>
      </w:pPr>
      <w:r w:rsidRPr="00AD798C">
        <w:rPr>
          <w:rFonts w:ascii="Tahoma" w:hAnsi="Tahoma" w:cs="Tahoma"/>
          <w:sz w:val="20"/>
          <w:szCs w:val="20"/>
        </w:rPr>
        <w:t xml:space="preserve">Fiecare obiectiv va avea asigurat un </w:t>
      </w:r>
      <w:proofErr w:type="spellStart"/>
      <w:r w:rsidRPr="00AD798C">
        <w:rPr>
          <w:rFonts w:ascii="Tahoma" w:hAnsi="Tahoma" w:cs="Tahoma"/>
          <w:sz w:val="20"/>
          <w:szCs w:val="20"/>
        </w:rPr>
        <w:t>spaţiu</w:t>
      </w:r>
      <w:proofErr w:type="spellEnd"/>
      <w:r w:rsidRPr="00AD798C">
        <w:rPr>
          <w:rFonts w:ascii="Tahoma" w:hAnsi="Tahoma" w:cs="Tahoma"/>
          <w:sz w:val="20"/>
          <w:szCs w:val="20"/>
        </w:rPr>
        <w:t xml:space="preserve"> verde propriu, reprezentat de zonă înierbată, floricolă, </w:t>
      </w:r>
      <w:r w:rsidR="001F6D4A">
        <w:rPr>
          <w:rFonts w:ascii="Tahoma" w:hAnsi="Tahoma" w:cs="Tahoma"/>
          <w:sz w:val="20"/>
          <w:szCs w:val="20"/>
        </w:rPr>
        <w:t xml:space="preserve">grădină legumicolă, </w:t>
      </w:r>
      <w:proofErr w:type="spellStart"/>
      <w:r w:rsidRPr="00AD798C">
        <w:rPr>
          <w:rFonts w:ascii="Tahoma" w:hAnsi="Tahoma" w:cs="Tahoma"/>
          <w:sz w:val="20"/>
          <w:szCs w:val="20"/>
        </w:rPr>
        <w:t>plantaţii</w:t>
      </w:r>
      <w:proofErr w:type="spellEnd"/>
      <w:r w:rsidRPr="00AD798C">
        <w:rPr>
          <w:rFonts w:ascii="Tahoma" w:hAnsi="Tahoma" w:cs="Tahoma"/>
          <w:sz w:val="20"/>
          <w:szCs w:val="20"/>
        </w:rPr>
        <w:t xml:space="preserve"> de pomi, sau livezi.</w:t>
      </w:r>
    </w:p>
    <w:p w14:paraId="2DB226AF" w14:textId="77777777" w:rsidR="0021397C" w:rsidRPr="00AD798C" w:rsidRDefault="0021397C" w:rsidP="00D0301C">
      <w:pPr>
        <w:numPr>
          <w:ilvl w:val="0"/>
          <w:numId w:val="11"/>
        </w:numPr>
        <w:tabs>
          <w:tab w:val="clear" w:pos="1069"/>
          <w:tab w:val="num" w:pos="540"/>
        </w:tabs>
        <w:spacing w:after="0" w:line="240" w:lineRule="auto"/>
        <w:ind w:left="540"/>
        <w:jc w:val="both"/>
        <w:rPr>
          <w:rFonts w:ascii="Tahoma" w:hAnsi="Tahoma" w:cs="Tahoma"/>
          <w:sz w:val="20"/>
          <w:szCs w:val="20"/>
        </w:rPr>
      </w:pPr>
      <w:r w:rsidRPr="00AD798C">
        <w:rPr>
          <w:rFonts w:ascii="Tahoma" w:hAnsi="Tahoma" w:cs="Tahoma"/>
          <w:sz w:val="20"/>
          <w:szCs w:val="20"/>
        </w:rPr>
        <w:t xml:space="preserve">Nu se admit </w:t>
      </w:r>
      <w:proofErr w:type="spellStart"/>
      <w:r w:rsidRPr="00AD798C">
        <w:rPr>
          <w:rFonts w:ascii="Tahoma" w:hAnsi="Tahoma" w:cs="Tahoma"/>
          <w:sz w:val="20"/>
          <w:szCs w:val="20"/>
        </w:rPr>
        <w:t>construcţii</w:t>
      </w:r>
      <w:proofErr w:type="spellEnd"/>
      <w:r w:rsidRPr="00AD798C">
        <w:rPr>
          <w:rFonts w:ascii="Tahoma" w:hAnsi="Tahoma" w:cs="Tahoma"/>
          <w:sz w:val="20"/>
          <w:szCs w:val="20"/>
        </w:rPr>
        <w:t xml:space="preserve"> în zona verde inventariată (SV), sau nou propusă, cf. OUG 114/ 2007, cu </w:t>
      </w:r>
      <w:proofErr w:type="spellStart"/>
      <w:r w:rsidRPr="00AD798C">
        <w:rPr>
          <w:rFonts w:ascii="Tahoma" w:hAnsi="Tahoma" w:cs="Tahoma"/>
          <w:sz w:val="20"/>
          <w:szCs w:val="20"/>
        </w:rPr>
        <w:t>excepţia</w:t>
      </w:r>
      <w:proofErr w:type="spellEnd"/>
      <w:r w:rsidRPr="00AD798C">
        <w:rPr>
          <w:rFonts w:ascii="Tahoma" w:hAnsi="Tahoma" w:cs="Tahoma"/>
          <w:sz w:val="20"/>
          <w:szCs w:val="20"/>
        </w:rPr>
        <w:t xml:space="preserve"> celor strict necesare </w:t>
      </w:r>
      <w:proofErr w:type="spellStart"/>
      <w:r w:rsidRPr="00AD798C">
        <w:rPr>
          <w:rFonts w:ascii="Tahoma" w:hAnsi="Tahoma" w:cs="Tahoma"/>
          <w:sz w:val="20"/>
          <w:szCs w:val="20"/>
        </w:rPr>
        <w:t>funcţionării</w:t>
      </w:r>
      <w:proofErr w:type="spellEnd"/>
      <w:r w:rsidRPr="00AD798C">
        <w:rPr>
          <w:rFonts w:ascii="Tahoma" w:hAnsi="Tahoma" w:cs="Tahoma"/>
          <w:sz w:val="20"/>
          <w:szCs w:val="20"/>
        </w:rPr>
        <w:t xml:space="preserve"> unor obiective specifice incluse, sau a mobilierului urban.</w:t>
      </w:r>
    </w:p>
    <w:p w14:paraId="2682DDF8" w14:textId="77777777" w:rsidR="0021397C" w:rsidRPr="00AD798C" w:rsidRDefault="0021397C" w:rsidP="00D0301C">
      <w:pPr>
        <w:numPr>
          <w:ilvl w:val="0"/>
          <w:numId w:val="11"/>
        </w:numPr>
        <w:tabs>
          <w:tab w:val="clear" w:pos="1069"/>
          <w:tab w:val="num" w:pos="540"/>
        </w:tabs>
        <w:spacing w:after="0" w:line="240" w:lineRule="auto"/>
        <w:ind w:left="540"/>
        <w:jc w:val="both"/>
        <w:rPr>
          <w:rFonts w:ascii="Tahoma" w:hAnsi="Tahoma" w:cs="Tahoma"/>
          <w:sz w:val="20"/>
          <w:szCs w:val="20"/>
        </w:rPr>
      </w:pPr>
      <w:r w:rsidRPr="00AD798C">
        <w:rPr>
          <w:rFonts w:ascii="Tahoma" w:hAnsi="Tahoma" w:cs="Tahoma"/>
          <w:sz w:val="20"/>
          <w:szCs w:val="20"/>
        </w:rPr>
        <w:t xml:space="preserve">Ca mod de </w:t>
      </w:r>
      <w:proofErr w:type="spellStart"/>
      <w:r w:rsidRPr="00AD798C">
        <w:rPr>
          <w:rFonts w:ascii="Tahoma" w:hAnsi="Tahoma" w:cs="Tahoma"/>
          <w:sz w:val="20"/>
          <w:szCs w:val="20"/>
        </w:rPr>
        <w:t>intervenţie</w:t>
      </w:r>
      <w:proofErr w:type="spellEnd"/>
      <w:r w:rsidRPr="00AD798C">
        <w:rPr>
          <w:rFonts w:ascii="Tahoma" w:hAnsi="Tahoma" w:cs="Tahoma"/>
          <w:sz w:val="20"/>
          <w:szCs w:val="20"/>
        </w:rPr>
        <w:t xml:space="preserve"> în </w:t>
      </w:r>
      <w:proofErr w:type="spellStart"/>
      <w:r w:rsidRPr="00AD798C">
        <w:rPr>
          <w:rFonts w:ascii="Tahoma" w:hAnsi="Tahoma" w:cs="Tahoma"/>
          <w:sz w:val="20"/>
          <w:szCs w:val="20"/>
        </w:rPr>
        <w:t>suprafaţa</w:t>
      </w:r>
      <w:proofErr w:type="spellEnd"/>
      <w:r w:rsidRPr="00AD798C">
        <w:rPr>
          <w:rFonts w:ascii="Tahoma" w:hAnsi="Tahoma" w:cs="Tahoma"/>
          <w:sz w:val="20"/>
          <w:szCs w:val="20"/>
        </w:rPr>
        <w:t xml:space="preserve"> verde aferentă </w:t>
      </w:r>
      <w:proofErr w:type="spellStart"/>
      <w:r w:rsidRPr="00AD798C">
        <w:rPr>
          <w:rFonts w:ascii="Tahoma" w:hAnsi="Tahoma" w:cs="Tahoma"/>
          <w:sz w:val="20"/>
          <w:szCs w:val="20"/>
        </w:rPr>
        <w:t>locuinţelor</w:t>
      </w:r>
      <w:proofErr w:type="spellEnd"/>
      <w:r w:rsidRPr="00AD798C">
        <w:rPr>
          <w:rFonts w:ascii="Tahoma" w:hAnsi="Tahoma" w:cs="Tahoma"/>
          <w:sz w:val="20"/>
          <w:szCs w:val="20"/>
        </w:rPr>
        <w:t>, se admit extinderi de partere clădir</w:t>
      </w:r>
      <w:r w:rsidR="001F6D4A">
        <w:rPr>
          <w:rFonts w:ascii="Tahoma" w:hAnsi="Tahoma" w:cs="Tahoma"/>
          <w:sz w:val="20"/>
          <w:szCs w:val="20"/>
        </w:rPr>
        <w:t>i</w:t>
      </w:r>
      <w:r w:rsidRPr="00AD798C">
        <w:rPr>
          <w:rFonts w:ascii="Tahoma" w:hAnsi="Tahoma" w:cs="Tahoma"/>
          <w:sz w:val="20"/>
          <w:szCs w:val="20"/>
        </w:rPr>
        <w:t xml:space="preserve">, cf regulamentului specific pe UTR, alei pietonale spre noi </w:t>
      </w:r>
      <w:proofErr w:type="spellStart"/>
      <w:r w:rsidRPr="00AD798C">
        <w:rPr>
          <w:rFonts w:ascii="Tahoma" w:hAnsi="Tahoma" w:cs="Tahoma"/>
          <w:sz w:val="20"/>
          <w:szCs w:val="20"/>
        </w:rPr>
        <w:t>spaţii</w:t>
      </w:r>
      <w:proofErr w:type="spellEnd"/>
      <w:r w:rsidRPr="00AD798C">
        <w:rPr>
          <w:rFonts w:ascii="Tahoma" w:hAnsi="Tahoma" w:cs="Tahoma"/>
          <w:sz w:val="20"/>
          <w:szCs w:val="20"/>
        </w:rPr>
        <w:t xml:space="preserve"> comerciale sau de servicii, dar numai cu racord la alei existente (</w:t>
      </w:r>
      <w:proofErr w:type="spellStart"/>
      <w:r w:rsidRPr="00AD798C">
        <w:rPr>
          <w:rFonts w:ascii="Tahoma" w:hAnsi="Tahoma" w:cs="Tahoma"/>
          <w:sz w:val="20"/>
          <w:szCs w:val="20"/>
        </w:rPr>
        <w:t>lăţime</w:t>
      </w:r>
      <w:proofErr w:type="spellEnd"/>
      <w:r w:rsidRPr="00AD798C">
        <w:rPr>
          <w:rFonts w:ascii="Tahoma" w:hAnsi="Tahoma" w:cs="Tahoma"/>
          <w:sz w:val="20"/>
          <w:szCs w:val="20"/>
        </w:rPr>
        <w:t xml:space="preserve"> recomandată- 1 flux), anexe ale </w:t>
      </w:r>
      <w:proofErr w:type="spellStart"/>
      <w:r w:rsidRPr="00AD798C">
        <w:rPr>
          <w:rFonts w:ascii="Tahoma" w:hAnsi="Tahoma" w:cs="Tahoma"/>
          <w:sz w:val="20"/>
          <w:szCs w:val="20"/>
        </w:rPr>
        <w:t>funcţinii</w:t>
      </w:r>
      <w:proofErr w:type="spellEnd"/>
      <w:r w:rsidRPr="00AD798C">
        <w:rPr>
          <w:rFonts w:ascii="Tahoma" w:hAnsi="Tahoma" w:cs="Tahoma"/>
          <w:sz w:val="20"/>
          <w:szCs w:val="20"/>
        </w:rPr>
        <w:t xml:space="preserve"> dominante cu Sc sub 100 mp.</w:t>
      </w:r>
    </w:p>
    <w:p w14:paraId="058A3722" w14:textId="77777777" w:rsidR="0021397C" w:rsidRPr="00AD798C" w:rsidRDefault="0021397C" w:rsidP="00D0301C">
      <w:pPr>
        <w:numPr>
          <w:ilvl w:val="0"/>
          <w:numId w:val="11"/>
        </w:numPr>
        <w:tabs>
          <w:tab w:val="clear" w:pos="1069"/>
          <w:tab w:val="num" w:pos="540"/>
        </w:tabs>
        <w:spacing w:after="0" w:line="240" w:lineRule="auto"/>
        <w:ind w:left="540"/>
        <w:jc w:val="both"/>
        <w:rPr>
          <w:rFonts w:ascii="Tahoma" w:hAnsi="Tahoma" w:cs="Tahoma"/>
          <w:sz w:val="20"/>
          <w:szCs w:val="20"/>
        </w:rPr>
      </w:pPr>
      <w:r w:rsidRPr="00AD798C">
        <w:rPr>
          <w:rFonts w:ascii="Tahoma" w:hAnsi="Tahoma" w:cs="Tahoma"/>
          <w:sz w:val="20"/>
          <w:szCs w:val="20"/>
        </w:rPr>
        <w:t xml:space="preserve">Ca material de </w:t>
      </w:r>
      <w:proofErr w:type="spellStart"/>
      <w:r w:rsidRPr="00AD798C">
        <w:rPr>
          <w:rFonts w:ascii="Tahoma" w:hAnsi="Tahoma" w:cs="Tahoma"/>
          <w:sz w:val="20"/>
          <w:szCs w:val="20"/>
        </w:rPr>
        <w:t>construcţie</w:t>
      </w:r>
      <w:proofErr w:type="spellEnd"/>
      <w:r w:rsidRPr="00AD798C">
        <w:rPr>
          <w:rFonts w:ascii="Tahoma" w:hAnsi="Tahoma" w:cs="Tahoma"/>
          <w:sz w:val="20"/>
          <w:szCs w:val="20"/>
        </w:rPr>
        <w:t xml:space="preserve"> pentru  dotări minore </w:t>
      </w:r>
      <w:proofErr w:type="spellStart"/>
      <w:r w:rsidRPr="00AD798C">
        <w:rPr>
          <w:rFonts w:ascii="Tahoma" w:hAnsi="Tahoma" w:cs="Tahoma"/>
          <w:sz w:val="20"/>
          <w:szCs w:val="20"/>
        </w:rPr>
        <w:t>şi</w:t>
      </w:r>
      <w:proofErr w:type="spellEnd"/>
      <w:r w:rsidRPr="00AD798C">
        <w:rPr>
          <w:rFonts w:ascii="Tahoma" w:hAnsi="Tahoma" w:cs="Tahoma"/>
          <w:sz w:val="20"/>
          <w:szCs w:val="20"/>
        </w:rPr>
        <w:t xml:space="preserve"> de mobilier urban se vor folosi :</w:t>
      </w:r>
    </w:p>
    <w:p w14:paraId="2271C422" w14:textId="77777777" w:rsidR="0021397C" w:rsidRPr="00AD798C" w:rsidRDefault="0021397C" w:rsidP="0090719B">
      <w:pPr>
        <w:numPr>
          <w:ilvl w:val="0"/>
          <w:numId w:val="40"/>
        </w:numPr>
        <w:tabs>
          <w:tab w:val="num" w:pos="1429"/>
        </w:tabs>
        <w:spacing w:after="0" w:line="240" w:lineRule="auto"/>
        <w:jc w:val="both"/>
        <w:rPr>
          <w:rFonts w:ascii="Tahoma" w:hAnsi="Tahoma" w:cs="Tahoma"/>
          <w:sz w:val="20"/>
          <w:szCs w:val="20"/>
        </w:rPr>
      </w:pPr>
      <w:r w:rsidRPr="00AD798C">
        <w:rPr>
          <w:rFonts w:ascii="Tahoma" w:hAnsi="Tahoma" w:cs="Tahoma"/>
          <w:sz w:val="20"/>
          <w:szCs w:val="20"/>
        </w:rPr>
        <w:t>piatra naturală prelucrată sau nu</w:t>
      </w:r>
    </w:p>
    <w:p w14:paraId="017E0959" w14:textId="77777777" w:rsidR="0021397C" w:rsidRPr="00AD798C" w:rsidRDefault="0021397C" w:rsidP="0090719B">
      <w:pPr>
        <w:numPr>
          <w:ilvl w:val="0"/>
          <w:numId w:val="40"/>
        </w:numPr>
        <w:tabs>
          <w:tab w:val="num" w:pos="1429"/>
        </w:tabs>
        <w:spacing w:after="0" w:line="240" w:lineRule="auto"/>
        <w:jc w:val="both"/>
        <w:rPr>
          <w:rFonts w:ascii="Tahoma" w:hAnsi="Tahoma" w:cs="Tahoma"/>
          <w:sz w:val="20"/>
          <w:szCs w:val="20"/>
        </w:rPr>
      </w:pPr>
      <w:r w:rsidRPr="00AD798C">
        <w:rPr>
          <w:rFonts w:ascii="Tahoma" w:hAnsi="Tahoma" w:cs="Tahoma"/>
          <w:sz w:val="20"/>
          <w:szCs w:val="20"/>
        </w:rPr>
        <w:t>material lemnos finisat sau brut</w:t>
      </w:r>
      <w:r w:rsidR="001F6D4A">
        <w:rPr>
          <w:rFonts w:ascii="Tahoma" w:hAnsi="Tahoma" w:cs="Tahoma"/>
          <w:sz w:val="20"/>
          <w:szCs w:val="20"/>
        </w:rPr>
        <w:t>, dar tratat ignifug, hidrofug</w:t>
      </w:r>
    </w:p>
    <w:p w14:paraId="5B394943" w14:textId="77777777" w:rsidR="0021397C" w:rsidRPr="00AD798C" w:rsidRDefault="0021397C" w:rsidP="0090719B">
      <w:pPr>
        <w:numPr>
          <w:ilvl w:val="0"/>
          <w:numId w:val="40"/>
        </w:numPr>
        <w:tabs>
          <w:tab w:val="num" w:pos="1429"/>
        </w:tabs>
        <w:spacing w:after="0" w:line="240" w:lineRule="auto"/>
        <w:jc w:val="both"/>
        <w:rPr>
          <w:rFonts w:ascii="Tahoma" w:hAnsi="Tahoma" w:cs="Tahoma"/>
          <w:sz w:val="20"/>
          <w:szCs w:val="20"/>
        </w:rPr>
      </w:pPr>
      <w:r w:rsidRPr="00AD798C">
        <w:rPr>
          <w:rFonts w:ascii="Tahoma" w:hAnsi="Tahoma" w:cs="Tahoma"/>
          <w:sz w:val="20"/>
          <w:szCs w:val="20"/>
        </w:rPr>
        <w:t xml:space="preserve">dalaje din </w:t>
      </w:r>
      <w:proofErr w:type="spellStart"/>
      <w:r w:rsidRPr="00AD798C">
        <w:rPr>
          <w:rFonts w:ascii="Tahoma" w:hAnsi="Tahoma" w:cs="Tahoma"/>
          <w:sz w:val="20"/>
          <w:szCs w:val="20"/>
        </w:rPr>
        <w:t>pietriş</w:t>
      </w:r>
      <w:proofErr w:type="spellEnd"/>
      <w:r w:rsidRPr="00AD798C">
        <w:rPr>
          <w:rFonts w:ascii="Tahoma" w:hAnsi="Tahoma" w:cs="Tahoma"/>
          <w:sz w:val="20"/>
          <w:szCs w:val="20"/>
        </w:rPr>
        <w:t xml:space="preserve"> cu </w:t>
      </w:r>
      <w:proofErr w:type="spellStart"/>
      <w:r w:rsidRPr="00AD798C">
        <w:rPr>
          <w:rFonts w:ascii="Tahoma" w:hAnsi="Tahoma" w:cs="Tahoma"/>
          <w:sz w:val="20"/>
          <w:szCs w:val="20"/>
        </w:rPr>
        <w:t>granulaţie</w:t>
      </w:r>
      <w:proofErr w:type="spellEnd"/>
      <w:r w:rsidRPr="00AD798C">
        <w:rPr>
          <w:rFonts w:ascii="Tahoma" w:hAnsi="Tahoma" w:cs="Tahoma"/>
          <w:sz w:val="20"/>
          <w:szCs w:val="20"/>
        </w:rPr>
        <w:t xml:space="preserve"> fină, plăci mozaicate spălate </w:t>
      </w:r>
      <w:proofErr w:type="spellStart"/>
      <w:r w:rsidRPr="00AD798C">
        <w:rPr>
          <w:rFonts w:ascii="Tahoma" w:hAnsi="Tahoma" w:cs="Tahoma"/>
          <w:sz w:val="20"/>
          <w:szCs w:val="20"/>
        </w:rPr>
        <w:t>şi</w:t>
      </w:r>
      <w:proofErr w:type="spellEnd"/>
      <w:r w:rsidRPr="00AD798C">
        <w:rPr>
          <w:rFonts w:ascii="Tahoma" w:hAnsi="Tahoma" w:cs="Tahoma"/>
          <w:sz w:val="20"/>
          <w:szCs w:val="20"/>
        </w:rPr>
        <w:t xml:space="preserve"> rugoase la </w:t>
      </w:r>
      <w:proofErr w:type="spellStart"/>
      <w:r w:rsidRPr="00AD798C">
        <w:rPr>
          <w:rFonts w:ascii="Tahoma" w:hAnsi="Tahoma" w:cs="Tahoma"/>
          <w:sz w:val="20"/>
          <w:szCs w:val="20"/>
        </w:rPr>
        <w:t>faţa</w:t>
      </w:r>
      <w:proofErr w:type="spellEnd"/>
      <w:r w:rsidRPr="00AD798C">
        <w:rPr>
          <w:rFonts w:ascii="Tahoma" w:hAnsi="Tahoma" w:cs="Tahoma"/>
          <w:sz w:val="20"/>
          <w:szCs w:val="20"/>
        </w:rPr>
        <w:t xml:space="preserve"> călcată, </w:t>
      </w:r>
      <w:proofErr w:type="spellStart"/>
      <w:r w:rsidRPr="00AD798C">
        <w:rPr>
          <w:rFonts w:ascii="Tahoma" w:hAnsi="Tahoma" w:cs="Tahoma"/>
          <w:sz w:val="20"/>
          <w:szCs w:val="20"/>
        </w:rPr>
        <w:t>pişcoturi</w:t>
      </w:r>
      <w:proofErr w:type="spellEnd"/>
      <w:r w:rsidRPr="00AD798C">
        <w:rPr>
          <w:rFonts w:ascii="Tahoma" w:hAnsi="Tahoma" w:cs="Tahoma"/>
          <w:sz w:val="20"/>
          <w:szCs w:val="20"/>
        </w:rPr>
        <w:t xml:space="preserve"> prefabricate cu o </w:t>
      </w:r>
      <w:proofErr w:type="spellStart"/>
      <w:r w:rsidRPr="00AD798C">
        <w:rPr>
          <w:rFonts w:ascii="Tahoma" w:hAnsi="Tahoma" w:cs="Tahoma"/>
          <w:sz w:val="20"/>
          <w:szCs w:val="20"/>
        </w:rPr>
        <w:t>faţă</w:t>
      </w:r>
      <w:proofErr w:type="spellEnd"/>
      <w:r w:rsidRPr="00AD798C">
        <w:rPr>
          <w:rFonts w:ascii="Tahoma" w:hAnsi="Tahoma" w:cs="Tahoma"/>
          <w:sz w:val="20"/>
          <w:szCs w:val="20"/>
        </w:rPr>
        <w:t xml:space="preserve"> rugoasă, cărămidă</w:t>
      </w:r>
    </w:p>
    <w:p w14:paraId="3FBC7671" w14:textId="77777777" w:rsidR="0021397C" w:rsidRPr="00AD798C" w:rsidRDefault="0021397C" w:rsidP="0090719B">
      <w:pPr>
        <w:numPr>
          <w:ilvl w:val="0"/>
          <w:numId w:val="40"/>
        </w:numPr>
        <w:tabs>
          <w:tab w:val="num" w:pos="1429"/>
        </w:tabs>
        <w:spacing w:after="0" w:line="240" w:lineRule="auto"/>
        <w:jc w:val="both"/>
        <w:rPr>
          <w:rFonts w:ascii="Tahoma" w:hAnsi="Tahoma" w:cs="Tahoma"/>
          <w:sz w:val="20"/>
          <w:szCs w:val="20"/>
        </w:rPr>
      </w:pPr>
      <w:r w:rsidRPr="00AD798C">
        <w:rPr>
          <w:rFonts w:ascii="Tahoma" w:hAnsi="Tahoma" w:cs="Tahoma"/>
          <w:sz w:val="20"/>
          <w:szCs w:val="20"/>
        </w:rPr>
        <w:t xml:space="preserve">paramente </w:t>
      </w:r>
      <w:proofErr w:type="spellStart"/>
      <w:r w:rsidRPr="00AD798C">
        <w:rPr>
          <w:rFonts w:ascii="Tahoma" w:hAnsi="Tahoma" w:cs="Tahoma"/>
          <w:sz w:val="20"/>
          <w:szCs w:val="20"/>
        </w:rPr>
        <w:t>şi</w:t>
      </w:r>
      <w:proofErr w:type="spellEnd"/>
      <w:r w:rsidRPr="00AD798C">
        <w:rPr>
          <w:rFonts w:ascii="Tahoma" w:hAnsi="Tahoma" w:cs="Tahoma"/>
          <w:sz w:val="20"/>
          <w:szCs w:val="20"/>
        </w:rPr>
        <w:t xml:space="preserve"> </w:t>
      </w:r>
      <w:proofErr w:type="spellStart"/>
      <w:r w:rsidRPr="00AD798C">
        <w:rPr>
          <w:rFonts w:ascii="Tahoma" w:hAnsi="Tahoma" w:cs="Tahoma"/>
          <w:sz w:val="20"/>
          <w:szCs w:val="20"/>
        </w:rPr>
        <w:t>afişe</w:t>
      </w:r>
      <w:proofErr w:type="spellEnd"/>
      <w:r w:rsidRPr="00AD798C">
        <w:rPr>
          <w:rFonts w:ascii="Tahoma" w:hAnsi="Tahoma" w:cs="Tahoma"/>
          <w:sz w:val="20"/>
          <w:szCs w:val="20"/>
        </w:rPr>
        <w:t xml:space="preserve"> publicitare, </w:t>
      </w:r>
      <w:proofErr w:type="spellStart"/>
      <w:r w:rsidRPr="00AD798C">
        <w:rPr>
          <w:rFonts w:ascii="Tahoma" w:hAnsi="Tahoma" w:cs="Tahoma"/>
          <w:sz w:val="20"/>
          <w:szCs w:val="20"/>
        </w:rPr>
        <w:t>traforuri</w:t>
      </w:r>
      <w:proofErr w:type="spellEnd"/>
      <w:r w:rsidRPr="00AD798C">
        <w:rPr>
          <w:rFonts w:ascii="Tahoma" w:hAnsi="Tahoma" w:cs="Tahoma"/>
          <w:sz w:val="20"/>
          <w:szCs w:val="20"/>
        </w:rPr>
        <w:t xml:space="preserve"> de cărămidă sau blocuri prefabricate</w:t>
      </w:r>
    </w:p>
    <w:p w14:paraId="3C18AFF5" w14:textId="77777777" w:rsidR="0021397C" w:rsidRPr="00AD798C" w:rsidRDefault="0021397C" w:rsidP="0090719B">
      <w:pPr>
        <w:numPr>
          <w:ilvl w:val="0"/>
          <w:numId w:val="40"/>
        </w:numPr>
        <w:tabs>
          <w:tab w:val="num" w:pos="1429"/>
        </w:tabs>
        <w:spacing w:after="0" w:line="240" w:lineRule="auto"/>
        <w:jc w:val="both"/>
        <w:rPr>
          <w:rFonts w:ascii="Tahoma" w:hAnsi="Tahoma" w:cs="Tahoma"/>
          <w:sz w:val="20"/>
          <w:szCs w:val="20"/>
        </w:rPr>
      </w:pPr>
      <w:r w:rsidRPr="00AD798C">
        <w:rPr>
          <w:rFonts w:ascii="Tahoma" w:hAnsi="Tahoma" w:cs="Tahoma"/>
          <w:sz w:val="20"/>
          <w:szCs w:val="20"/>
        </w:rPr>
        <w:t xml:space="preserve">colonade, pergole din pietre decorative, beton, </w:t>
      </w:r>
      <w:proofErr w:type="spellStart"/>
      <w:r w:rsidRPr="00AD798C">
        <w:rPr>
          <w:rFonts w:ascii="Tahoma" w:hAnsi="Tahoma" w:cs="Tahoma"/>
          <w:sz w:val="20"/>
          <w:szCs w:val="20"/>
        </w:rPr>
        <w:t>ipsosuri</w:t>
      </w:r>
      <w:proofErr w:type="spellEnd"/>
      <w:r w:rsidRPr="00AD798C">
        <w:rPr>
          <w:rFonts w:ascii="Tahoma" w:hAnsi="Tahoma" w:cs="Tahoma"/>
          <w:sz w:val="20"/>
          <w:szCs w:val="20"/>
        </w:rPr>
        <w:t>, lemn</w:t>
      </w:r>
    </w:p>
    <w:p w14:paraId="1A231ADB" w14:textId="77777777" w:rsidR="0021397C" w:rsidRPr="00AD798C" w:rsidRDefault="0021397C" w:rsidP="0090719B">
      <w:pPr>
        <w:numPr>
          <w:ilvl w:val="0"/>
          <w:numId w:val="40"/>
        </w:numPr>
        <w:tabs>
          <w:tab w:val="num" w:pos="1429"/>
        </w:tabs>
        <w:spacing w:after="0" w:line="240" w:lineRule="auto"/>
        <w:jc w:val="both"/>
        <w:rPr>
          <w:rFonts w:ascii="Tahoma" w:hAnsi="Tahoma" w:cs="Tahoma"/>
          <w:sz w:val="20"/>
          <w:szCs w:val="20"/>
        </w:rPr>
      </w:pPr>
      <w:r w:rsidRPr="00AD798C">
        <w:rPr>
          <w:rFonts w:ascii="Tahoma" w:hAnsi="Tahoma" w:cs="Tahoma"/>
          <w:sz w:val="20"/>
          <w:szCs w:val="20"/>
        </w:rPr>
        <w:t>obiecte de joacă de lemn, metal protejat, material plastic pentru copii, bănci sau amfiteatre din elemente prefabricate, lemn, material plastic,</w:t>
      </w:r>
    </w:p>
    <w:p w14:paraId="4FC9F6A9" w14:textId="77777777" w:rsidR="0021397C" w:rsidRPr="00AD798C" w:rsidRDefault="0021397C" w:rsidP="0090719B">
      <w:pPr>
        <w:numPr>
          <w:ilvl w:val="0"/>
          <w:numId w:val="40"/>
        </w:numPr>
        <w:tabs>
          <w:tab w:val="num" w:pos="1429"/>
        </w:tabs>
        <w:spacing w:after="0" w:line="240" w:lineRule="auto"/>
        <w:jc w:val="both"/>
        <w:rPr>
          <w:rFonts w:ascii="Tahoma" w:hAnsi="Tahoma" w:cs="Tahoma"/>
          <w:sz w:val="20"/>
          <w:szCs w:val="20"/>
        </w:rPr>
      </w:pPr>
      <w:r w:rsidRPr="00AD798C">
        <w:rPr>
          <w:rFonts w:ascii="Tahoma" w:hAnsi="Tahoma" w:cs="Tahoma"/>
          <w:sz w:val="20"/>
          <w:szCs w:val="20"/>
        </w:rPr>
        <w:t>iluminat decorativ,</w:t>
      </w:r>
    </w:p>
    <w:p w14:paraId="12088697" w14:textId="77777777" w:rsidR="0021397C" w:rsidRPr="00AD798C" w:rsidRDefault="0021397C" w:rsidP="0090719B">
      <w:pPr>
        <w:numPr>
          <w:ilvl w:val="0"/>
          <w:numId w:val="40"/>
        </w:numPr>
        <w:tabs>
          <w:tab w:val="num" w:pos="1429"/>
        </w:tabs>
        <w:spacing w:after="0" w:line="240" w:lineRule="auto"/>
        <w:jc w:val="both"/>
        <w:rPr>
          <w:rFonts w:ascii="Tahoma" w:hAnsi="Tahoma" w:cs="Tahoma"/>
          <w:sz w:val="20"/>
          <w:szCs w:val="20"/>
        </w:rPr>
      </w:pPr>
      <w:proofErr w:type="spellStart"/>
      <w:r w:rsidRPr="00AD798C">
        <w:rPr>
          <w:rFonts w:ascii="Tahoma" w:hAnsi="Tahoma" w:cs="Tahoma"/>
          <w:sz w:val="20"/>
          <w:szCs w:val="20"/>
        </w:rPr>
        <w:t>acoperişuri</w:t>
      </w:r>
      <w:proofErr w:type="spellEnd"/>
      <w:r w:rsidRPr="00AD798C">
        <w:rPr>
          <w:rFonts w:ascii="Tahoma" w:hAnsi="Tahoma" w:cs="Tahoma"/>
          <w:sz w:val="20"/>
          <w:szCs w:val="20"/>
        </w:rPr>
        <w:t xml:space="preserve"> </w:t>
      </w:r>
      <w:proofErr w:type="spellStart"/>
      <w:r w:rsidRPr="00AD798C">
        <w:rPr>
          <w:rFonts w:ascii="Tahoma" w:hAnsi="Tahoma" w:cs="Tahoma"/>
          <w:sz w:val="20"/>
          <w:szCs w:val="20"/>
        </w:rPr>
        <w:t>uşoare</w:t>
      </w:r>
      <w:proofErr w:type="spellEnd"/>
      <w:r w:rsidRPr="00AD798C">
        <w:rPr>
          <w:rFonts w:ascii="Tahoma" w:hAnsi="Tahoma" w:cs="Tahoma"/>
          <w:sz w:val="20"/>
          <w:szCs w:val="20"/>
        </w:rPr>
        <w:t xml:space="preserve">, de </w:t>
      </w:r>
      <w:proofErr w:type="spellStart"/>
      <w:r w:rsidRPr="00AD798C">
        <w:rPr>
          <w:rFonts w:ascii="Tahoma" w:hAnsi="Tahoma" w:cs="Tahoma"/>
          <w:sz w:val="20"/>
          <w:szCs w:val="20"/>
        </w:rPr>
        <w:t>preferinţă</w:t>
      </w:r>
      <w:proofErr w:type="spellEnd"/>
      <w:r w:rsidRPr="00AD798C">
        <w:rPr>
          <w:rFonts w:ascii="Tahoma" w:hAnsi="Tahoma" w:cs="Tahoma"/>
          <w:sz w:val="20"/>
          <w:szCs w:val="20"/>
        </w:rPr>
        <w:t xml:space="preserve"> pe </w:t>
      </w:r>
      <w:proofErr w:type="spellStart"/>
      <w:r w:rsidRPr="00AD798C">
        <w:rPr>
          <w:rFonts w:ascii="Tahoma" w:hAnsi="Tahoma" w:cs="Tahoma"/>
          <w:sz w:val="20"/>
          <w:szCs w:val="20"/>
        </w:rPr>
        <w:t>şarpante</w:t>
      </w:r>
      <w:proofErr w:type="spellEnd"/>
      <w:r w:rsidRPr="00AD798C">
        <w:rPr>
          <w:rFonts w:ascii="Tahoma" w:hAnsi="Tahoma" w:cs="Tahoma"/>
          <w:sz w:val="20"/>
          <w:szCs w:val="20"/>
        </w:rPr>
        <w:t xml:space="preserve"> de lemn, cu învelitori de </w:t>
      </w:r>
      <w:proofErr w:type="spellStart"/>
      <w:r w:rsidRPr="00AD798C">
        <w:rPr>
          <w:rFonts w:ascii="Tahoma" w:hAnsi="Tahoma" w:cs="Tahoma"/>
          <w:sz w:val="20"/>
          <w:szCs w:val="20"/>
        </w:rPr>
        <w:t>ţiglă</w:t>
      </w:r>
      <w:proofErr w:type="spellEnd"/>
      <w:r w:rsidRPr="00AD798C">
        <w:rPr>
          <w:rFonts w:ascii="Tahoma" w:hAnsi="Tahoma" w:cs="Tahoma"/>
          <w:sz w:val="20"/>
          <w:szCs w:val="20"/>
        </w:rPr>
        <w:t xml:space="preserve">, plăci ceramice, sticlă armată sau alt sistem de </w:t>
      </w:r>
      <w:proofErr w:type="spellStart"/>
      <w:r w:rsidRPr="00AD798C">
        <w:rPr>
          <w:rFonts w:ascii="Tahoma" w:hAnsi="Tahoma" w:cs="Tahoma"/>
          <w:sz w:val="20"/>
          <w:szCs w:val="20"/>
        </w:rPr>
        <w:t>protecţie</w:t>
      </w:r>
      <w:proofErr w:type="spellEnd"/>
      <w:r w:rsidRPr="00AD798C">
        <w:rPr>
          <w:rFonts w:ascii="Tahoma" w:hAnsi="Tahoma" w:cs="Tahoma"/>
          <w:sz w:val="20"/>
          <w:szCs w:val="20"/>
        </w:rPr>
        <w:t xml:space="preserve">, </w:t>
      </w:r>
      <w:proofErr w:type="spellStart"/>
      <w:r w:rsidRPr="00AD798C">
        <w:rPr>
          <w:rFonts w:ascii="Tahoma" w:hAnsi="Tahoma" w:cs="Tahoma"/>
          <w:sz w:val="20"/>
          <w:szCs w:val="20"/>
        </w:rPr>
        <w:t>şiţă</w:t>
      </w:r>
      <w:proofErr w:type="spellEnd"/>
      <w:r w:rsidRPr="00AD798C">
        <w:rPr>
          <w:rFonts w:ascii="Tahoma" w:hAnsi="Tahoma" w:cs="Tahoma"/>
          <w:sz w:val="20"/>
          <w:szCs w:val="20"/>
        </w:rPr>
        <w:t xml:space="preserve"> de lemn, membrane bituminoase prelucrate, cu finisaj granule (pentru </w:t>
      </w:r>
      <w:proofErr w:type="spellStart"/>
      <w:r w:rsidRPr="00AD798C">
        <w:rPr>
          <w:rFonts w:ascii="Tahoma" w:hAnsi="Tahoma" w:cs="Tahoma"/>
          <w:sz w:val="20"/>
          <w:szCs w:val="20"/>
        </w:rPr>
        <w:t>foişoare</w:t>
      </w:r>
      <w:proofErr w:type="spellEnd"/>
      <w:r w:rsidRPr="00AD798C">
        <w:rPr>
          <w:rFonts w:ascii="Tahoma" w:hAnsi="Tahoma" w:cs="Tahoma"/>
          <w:sz w:val="20"/>
          <w:szCs w:val="20"/>
        </w:rPr>
        <w:t>).</w:t>
      </w:r>
    </w:p>
    <w:p w14:paraId="6C20167C" w14:textId="77777777" w:rsidR="0021397C" w:rsidRPr="00AD798C" w:rsidRDefault="0021397C" w:rsidP="00D0301C">
      <w:pPr>
        <w:numPr>
          <w:ilvl w:val="0"/>
          <w:numId w:val="13"/>
        </w:numPr>
        <w:tabs>
          <w:tab w:val="clear" w:pos="1069"/>
          <w:tab w:val="num" w:pos="540"/>
        </w:tabs>
        <w:spacing w:after="0" w:line="240" w:lineRule="auto"/>
        <w:ind w:left="540"/>
        <w:jc w:val="both"/>
        <w:rPr>
          <w:rFonts w:ascii="Tahoma" w:hAnsi="Tahoma" w:cs="Tahoma"/>
          <w:sz w:val="20"/>
          <w:szCs w:val="20"/>
        </w:rPr>
      </w:pPr>
      <w:r w:rsidRPr="00AD798C">
        <w:rPr>
          <w:rFonts w:ascii="Tahoma" w:hAnsi="Tahoma" w:cs="Tahoma"/>
          <w:sz w:val="20"/>
          <w:szCs w:val="20"/>
        </w:rPr>
        <w:t xml:space="preserve">Amenajările peisajere vor urmări un proiect aprobat pentru întreaga zonă, conform </w:t>
      </w:r>
      <w:proofErr w:type="spellStart"/>
      <w:r w:rsidRPr="00AD798C">
        <w:rPr>
          <w:rFonts w:ascii="Tahoma" w:hAnsi="Tahoma" w:cs="Tahoma"/>
          <w:sz w:val="20"/>
          <w:szCs w:val="20"/>
        </w:rPr>
        <w:t>prescripţiilor</w:t>
      </w:r>
      <w:proofErr w:type="spellEnd"/>
      <w:r w:rsidRPr="00AD798C">
        <w:rPr>
          <w:rFonts w:ascii="Tahoma" w:hAnsi="Tahoma" w:cs="Tahoma"/>
          <w:sz w:val="20"/>
          <w:szCs w:val="20"/>
        </w:rPr>
        <w:t xml:space="preserve"> generale la nivelul </w:t>
      </w:r>
      <w:proofErr w:type="spellStart"/>
      <w:r w:rsidRPr="00AD798C">
        <w:rPr>
          <w:rFonts w:ascii="Tahoma" w:hAnsi="Tahoma" w:cs="Tahoma"/>
          <w:sz w:val="20"/>
          <w:szCs w:val="20"/>
        </w:rPr>
        <w:t>localităţii</w:t>
      </w:r>
      <w:proofErr w:type="spellEnd"/>
      <w:r w:rsidRPr="00AD798C">
        <w:rPr>
          <w:rFonts w:ascii="Tahoma" w:hAnsi="Tahoma" w:cs="Tahoma"/>
          <w:sz w:val="20"/>
          <w:szCs w:val="20"/>
        </w:rPr>
        <w:t xml:space="preserve">. Se va </w:t>
      </w:r>
      <w:proofErr w:type="spellStart"/>
      <w:r w:rsidRPr="00AD798C">
        <w:rPr>
          <w:rFonts w:ascii="Tahoma" w:hAnsi="Tahoma" w:cs="Tahoma"/>
          <w:sz w:val="20"/>
          <w:szCs w:val="20"/>
        </w:rPr>
        <w:t>ţine</w:t>
      </w:r>
      <w:proofErr w:type="spellEnd"/>
      <w:r w:rsidRPr="00AD798C">
        <w:rPr>
          <w:rFonts w:ascii="Tahoma" w:hAnsi="Tahoma" w:cs="Tahoma"/>
          <w:sz w:val="20"/>
          <w:szCs w:val="20"/>
        </w:rPr>
        <w:t xml:space="preserve"> cont de </w:t>
      </w:r>
      <w:proofErr w:type="spellStart"/>
      <w:r w:rsidRPr="00AD798C">
        <w:rPr>
          <w:rFonts w:ascii="Tahoma" w:hAnsi="Tahoma" w:cs="Tahoma"/>
          <w:sz w:val="20"/>
          <w:szCs w:val="20"/>
        </w:rPr>
        <w:t>prescripţiile</w:t>
      </w:r>
      <w:proofErr w:type="spellEnd"/>
      <w:r w:rsidRPr="00AD798C">
        <w:rPr>
          <w:rFonts w:ascii="Tahoma" w:hAnsi="Tahoma" w:cs="Tahoma"/>
          <w:sz w:val="20"/>
          <w:szCs w:val="20"/>
        </w:rPr>
        <w:t xml:space="preserve"> pentru </w:t>
      </w:r>
      <w:proofErr w:type="spellStart"/>
      <w:r w:rsidRPr="00AD798C">
        <w:rPr>
          <w:rFonts w:ascii="Tahoma" w:hAnsi="Tahoma" w:cs="Tahoma"/>
          <w:sz w:val="20"/>
          <w:szCs w:val="20"/>
        </w:rPr>
        <w:t>circulaţia</w:t>
      </w:r>
      <w:proofErr w:type="spellEnd"/>
      <w:r w:rsidRPr="00AD798C">
        <w:rPr>
          <w:rFonts w:ascii="Tahoma" w:hAnsi="Tahoma" w:cs="Tahoma"/>
          <w:sz w:val="20"/>
          <w:szCs w:val="20"/>
        </w:rPr>
        <w:t xml:space="preserve"> persoanelor cu handicap locomotor.</w:t>
      </w:r>
    </w:p>
    <w:p w14:paraId="260B85C4" w14:textId="77777777" w:rsidR="0021397C" w:rsidRPr="00AD798C" w:rsidRDefault="0021397C" w:rsidP="00D0301C">
      <w:pPr>
        <w:numPr>
          <w:ilvl w:val="0"/>
          <w:numId w:val="11"/>
        </w:numPr>
        <w:tabs>
          <w:tab w:val="clear" w:pos="1069"/>
          <w:tab w:val="num" w:pos="540"/>
        </w:tabs>
        <w:spacing w:after="0" w:line="240" w:lineRule="auto"/>
        <w:ind w:left="540"/>
        <w:jc w:val="both"/>
        <w:rPr>
          <w:rFonts w:ascii="Tahoma" w:hAnsi="Tahoma" w:cs="Tahoma"/>
          <w:sz w:val="20"/>
          <w:szCs w:val="20"/>
        </w:rPr>
      </w:pPr>
      <w:r w:rsidRPr="00AD798C">
        <w:rPr>
          <w:rFonts w:ascii="Tahoma" w:hAnsi="Tahoma" w:cs="Tahoma"/>
          <w:sz w:val="20"/>
          <w:szCs w:val="20"/>
        </w:rPr>
        <w:lastRenderedPageBreak/>
        <w:t xml:space="preserve">Terenurile de sport vor avea amenajările necesare - vestiare cu alimentare cu apă, apă caldă, canalizare, iluminat nocturn, tribune, îngrădiri. Îmbrăcămintea terenurilor de sport diferă în </w:t>
      </w:r>
      <w:proofErr w:type="spellStart"/>
      <w:r w:rsidRPr="00AD798C">
        <w:rPr>
          <w:rFonts w:ascii="Tahoma" w:hAnsi="Tahoma" w:cs="Tahoma"/>
          <w:sz w:val="20"/>
          <w:szCs w:val="20"/>
        </w:rPr>
        <w:t>funcţie</w:t>
      </w:r>
      <w:proofErr w:type="spellEnd"/>
      <w:r w:rsidRPr="00AD798C">
        <w:rPr>
          <w:rFonts w:ascii="Tahoma" w:hAnsi="Tahoma" w:cs="Tahoma"/>
          <w:sz w:val="20"/>
          <w:szCs w:val="20"/>
        </w:rPr>
        <w:t xml:space="preserve"> de </w:t>
      </w:r>
      <w:proofErr w:type="spellStart"/>
      <w:r w:rsidRPr="00AD798C">
        <w:rPr>
          <w:rFonts w:ascii="Tahoma" w:hAnsi="Tahoma" w:cs="Tahoma"/>
          <w:sz w:val="20"/>
          <w:szCs w:val="20"/>
        </w:rPr>
        <w:t>destinaţie</w:t>
      </w:r>
      <w:proofErr w:type="spellEnd"/>
      <w:r w:rsidRPr="00AD798C">
        <w:rPr>
          <w:rFonts w:ascii="Tahoma" w:hAnsi="Tahoma" w:cs="Tahoma"/>
          <w:sz w:val="20"/>
          <w:szCs w:val="20"/>
        </w:rPr>
        <w:t xml:space="preserve"> - iarbă, zgură, nisip, covoare sintetice.</w:t>
      </w:r>
    </w:p>
    <w:p w14:paraId="23176747" w14:textId="77777777" w:rsidR="0021397C" w:rsidRPr="00AD798C" w:rsidRDefault="0021397C" w:rsidP="00D0301C">
      <w:pPr>
        <w:numPr>
          <w:ilvl w:val="0"/>
          <w:numId w:val="11"/>
        </w:numPr>
        <w:tabs>
          <w:tab w:val="clear" w:pos="1069"/>
          <w:tab w:val="num" w:pos="540"/>
        </w:tabs>
        <w:spacing w:after="0" w:line="240" w:lineRule="auto"/>
        <w:ind w:left="540"/>
        <w:jc w:val="both"/>
        <w:rPr>
          <w:rFonts w:ascii="Tahoma" w:hAnsi="Tahoma" w:cs="Tahoma"/>
          <w:sz w:val="20"/>
          <w:szCs w:val="20"/>
        </w:rPr>
      </w:pPr>
      <w:r w:rsidRPr="00AD798C">
        <w:rPr>
          <w:rFonts w:ascii="Tahoma" w:hAnsi="Tahoma" w:cs="Tahoma"/>
          <w:sz w:val="20"/>
          <w:szCs w:val="20"/>
        </w:rPr>
        <w:t xml:space="preserve">Parcelele pentru sport </w:t>
      </w:r>
      <w:proofErr w:type="spellStart"/>
      <w:r w:rsidRPr="00AD798C">
        <w:rPr>
          <w:rFonts w:ascii="Tahoma" w:hAnsi="Tahoma" w:cs="Tahoma"/>
          <w:sz w:val="20"/>
          <w:szCs w:val="20"/>
        </w:rPr>
        <w:t>şi</w:t>
      </w:r>
      <w:proofErr w:type="spellEnd"/>
      <w:r w:rsidRPr="00AD798C">
        <w:rPr>
          <w:rFonts w:ascii="Tahoma" w:hAnsi="Tahoma" w:cs="Tahoma"/>
          <w:sz w:val="20"/>
          <w:szCs w:val="20"/>
        </w:rPr>
        <w:t xml:space="preserve"> dotări de sport, cât </w:t>
      </w:r>
      <w:proofErr w:type="spellStart"/>
      <w:r w:rsidRPr="00AD798C">
        <w:rPr>
          <w:rFonts w:ascii="Tahoma" w:hAnsi="Tahoma" w:cs="Tahoma"/>
          <w:sz w:val="20"/>
          <w:szCs w:val="20"/>
        </w:rPr>
        <w:t>şi</w:t>
      </w:r>
      <w:proofErr w:type="spellEnd"/>
      <w:r w:rsidRPr="00AD798C">
        <w:rPr>
          <w:rFonts w:ascii="Tahoma" w:hAnsi="Tahoma" w:cs="Tahoma"/>
          <w:sz w:val="20"/>
          <w:szCs w:val="20"/>
        </w:rPr>
        <w:t xml:space="preserve"> </w:t>
      </w:r>
      <w:proofErr w:type="spellStart"/>
      <w:r w:rsidRPr="00AD798C">
        <w:rPr>
          <w:rFonts w:ascii="Tahoma" w:hAnsi="Tahoma" w:cs="Tahoma"/>
          <w:sz w:val="20"/>
          <w:szCs w:val="20"/>
        </w:rPr>
        <w:t>suprafeţele</w:t>
      </w:r>
      <w:proofErr w:type="spellEnd"/>
      <w:r w:rsidRPr="00AD798C">
        <w:rPr>
          <w:rFonts w:ascii="Tahoma" w:hAnsi="Tahoma" w:cs="Tahoma"/>
          <w:sz w:val="20"/>
          <w:szCs w:val="20"/>
        </w:rPr>
        <w:t xml:space="preserve"> de parc nu sunt limitate. Nu se includ în calculul de zonă verde sălile de sport aferente unor </w:t>
      </w:r>
      <w:proofErr w:type="spellStart"/>
      <w:r w:rsidRPr="00AD798C">
        <w:rPr>
          <w:rFonts w:ascii="Tahoma" w:hAnsi="Tahoma" w:cs="Tahoma"/>
          <w:sz w:val="20"/>
          <w:szCs w:val="20"/>
        </w:rPr>
        <w:t>unităţi</w:t>
      </w:r>
      <w:proofErr w:type="spellEnd"/>
      <w:r w:rsidRPr="00AD798C">
        <w:rPr>
          <w:rFonts w:ascii="Tahoma" w:hAnsi="Tahoma" w:cs="Tahoma"/>
          <w:sz w:val="20"/>
          <w:szCs w:val="20"/>
        </w:rPr>
        <w:t xml:space="preserve"> </w:t>
      </w:r>
      <w:proofErr w:type="spellStart"/>
      <w:r w:rsidRPr="00AD798C">
        <w:rPr>
          <w:rFonts w:ascii="Tahoma" w:hAnsi="Tahoma" w:cs="Tahoma"/>
          <w:sz w:val="20"/>
          <w:szCs w:val="20"/>
        </w:rPr>
        <w:t>şcolare</w:t>
      </w:r>
      <w:proofErr w:type="spellEnd"/>
      <w:r w:rsidRPr="00AD798C">
        <w:rPr>
          <w:rFonts w:ascii="Tahoma" w:hAnsi="Tahoma" w:cs="Tahoma"/>
          <w:sz w:val="20"/>
          <w:szCs w:val="20"/>
        </w:rPr>
        <w:t xml:space="preserve">. </w:t>
      </w:r>
    </w:p>
    <w:p w14:paraId="53E1D5AD" w14:textId="77777777" w:rsidR="0021397C" w:rsidRPr="00AD798C" w:rsidRDefault="0021397C" w:rsidP="00D0301C">
      <w:pPr>
        <w:numPr>
          <w:ilvl w:val="0"/>
          <w:numId w:val="11"/>
        </w:numPr>
        <w:tabs>
          <w:tab w:val="clear" w:pos="1069"/>
          <w:tab w:val="num" w:pos="540"/>
        </w:tabs>
        <w:spacing w:after="0" w:line="240" w:lineRule="auto"/>
        <w:ind w:left="540"/>
        <w:jc w:val="both"/>
        <w:rPr>
          <w:rFonts w:ascii="Tahoma" w:hAnsi="Tahoma" w:cs="Tahoma"/>
          <w:sz w:val="20"/>
          <w:szCs w:val="20"/>
        </w:rPr>
      </w:pPr>
      <w:proofErr w:type="spellStart"/>
      <w:r w:rsidRPr="00AD798C">
        <w:rPr>
          <w:rFonts w:ascii="Tahoma" w:hAnsi="Tahoma" w:cs="Tahoma"/>
          <w:sz w:val="20"/>
          <w:szCs w:val="20"/>
        </w:rPr>
        <w:t>Înălţimea</w:t>
      </w:r>
      <w:proofErr w:type="spellEnd"/>
      <w:r w:rsidRPr="00AD798C">
        <w:rPr>
          <w:rFonts w:ascii="Tahoma" w:hAnsi="Tahoma" w:cs="Tahoma"/>
          <w:sz w:val="20"/>
          <w:szCs w:val="20"/>
        </w:rPr>
        <w:t xml:space="preserve"> maximă admisibilă a </w:t>
      </w:r>
      <w:proofErr w:type="spellStart"/>
      <w:r w:rsidRPr="00AD798C">
        <w:rPr>
          <w:rFonts w:ascii="Tahoma" w:hAnsi="Tahoma" w:cs="Tahoma"/>
          <w:sz w:val="20"/>
          <w:szCs w:val="20"/>
        </w:rPr>
        <w:t>construcţiilor</w:t>
      </w:r>
      <w:proofErr w:type="spellEnd"/>
      <w:r w:rsidRPr="00AD798C">
        <w:rPr>
          <w:rFonts w:ascii="Tahoma" w:hAnsi="Tahoma" w:cs="Tahoma"/>
          <w:sz w:val="20"/>
          <w:szCs w:val="20"/>
        </w:rPr>
        <w:t xml:space="preserve"> din parc, este limitată la 10 m la </w:t>
      </w:r>
      <w:proofErr w:type="spellStart"/>
      <w:r w:rsidRPr="00AD798C">
        <w:rPr>
          <w:rFonts w:ascii="Tahoma" w:hAnsi="Tahoma" w:cs="Tahoma"/>
          <w:sz w:val="20"/>
          <w:szCs w:val="20"/>
        </w:rPr>
        <w:t>cornişă</w:t>
      </w:r>
      <w:proofErr w:type="spellEnd"/>
      <w:r w:rsidRPr="00AD798C">
        <w:rPr>
          <w:rFonts w:ascii="Tahoma" w:hAnsi="Tahoma" w:cs="Tahoma"/>
          <w:sz w:val="20"/>
          <w:szCs w:val="20"/>
        </w:rPr>
        <w:t xml:space="preserve">, cu </w:t>
      </w:r>
      <w:proofErr w:type="spellStart"/>
      <w:r w:rsidRPr="00AD798C">
        <w:rPr>
          <w:rFonts w:ascii="Tahoma" w:hAnsi="Tahoma" w:cs="Tahoma"/>
          <w:sz w:val="20"/>
          <w:szCs w:val="20"/>
        </w:rPr>
        <w:t>excepţia</w:t>
      </w:r>
      <w:proofErr w:type="spellEnd"/>
      <w:r w:rsidRPr="00AD798C">
        <w:rPr>
          <w:rFonts w:ascii="Tahoma" w:hAnsi="Tahoma" w:cs="Tahoma"/>
          <w:sz w:val="20"/>
          <w:szCs w:val="20"/>
        </w:rPr>
        <w:t xml:space="preserve"> </w:t>
      </w:r>
      <w:proofErr w:type="spellStart"/>
      <w:r w:rsidRPr="00AD798C">
        <w:rPr>
          <w:rFonts w:ascii="Tahoma" w:hAnsi="Tahoma" w:cs="Tahoma"/>
          <w:sz w:val="20"/>
          <w:szCs w:val="20"/>
        </w:rPr>
        <w:t>construcţiilor</w:t>
      </w:r>
      <w:proofErr w:type="spellEnd"/>
      <w:r w:rsidRPr="00AD798C">
        <w:rPr>
          <w:rFonts w:ascii="Tahoma" w:hAnsi="Tahoma" w:cs="Tahoma"/>
          <w:sz w:val="20"/>
          <w:szCs w:val="20"/>
        </w:rPr>
        <w:t xml:space="preserve"> pentru sport ;</w:t>
      </w:r>
    </w:p>
    <w:p w14:paraId="19CF213F" w14:textId="77777777" w:rsidR="0021397C" w:rsidRPr="00AD798C" w:rsidRDefault="0021397C" w:rsidP="00D0301C">
      <w:pPr>
        <w:numPr>
          <w:ilvl w:val="0"/>
          <w:numId w:val="11"/>
        </w:numPr>
        <w:tabs>
          <w:tab w:val="clear" w:pos="1069"/>
          <w:tab w:val="num" w:pos="540"/>
        </w:tabs>
        <w:spacing w:after="0" w:line="240" w:lineRule="auto"/>
        <w:ind w:left="540"/>
        <w:jc w:val="both"/>
        <w:rPr>
          <w:rFonts w:ascii="Tahoma" w:hAnsi="Tahoma" w:cs="Tahoma"/>
          <w:sz w:val="20"/>
          <w:szCs w:val="20"/>
        </w:rPr>
      </w:pPr>
      <w:r w:rsidRPr="00AD798C">
        <w:rPr>
          <w:rFonts w:ascii="Tahoma" w:hAnsi="Tahoma" w:cs="Tahoma"/>
          <w:sz w:val="20"/>
          <w:szCs w:val="20"/>
        </w:rPr>
        <w:t xml:space="preserve">Aspectul exterior </w:t>
      </w:r>
      <w:proofErr w:type="spellStart"/>
      <w:r w:rsidRPr="00AD798C">
        <w:rPr>
          <w:rFonts w:ascii="Tahoma" w:hAnsi="Tahoma" w:cs="Tahoma"/>
          <w:sz w:val="20"/>
          <w:szCs w:val="20"/>
        </w:rPr>
        <w:t>urmăreşte</w:t>
      </w:r>
      <w:proofErr w:type="spellEnd"/>
      <w:r w:rsidRPr="00AD798C">
        <w:rPr>
          <w:rFonts w:ascii="Tahoma" w:hAnsi="Tahoma" w:cs="Tahoma"/>
          <w:sz w:val="20"/>
          <w:szCs w:val="20"/>
        </w:rPr>
        <w:t xml:space="preserve"> ca orice clădire, prin localizare, dimensiuni să nu afecteze situl peisagistic, deschiderile vizuale spre peisaj.</w:t>
      </w:r>
    </w:p>
    <w:p w14:paraId="3A3B27BB" w14:textId="77777777" w:rsidR="0021397C" w:rsidRDefault="0021397C" w:rsidP="0021397C">
      <w:pPr>
        <w:tabs>
          <w:tab w:val="num" w:pos="540"/>
        </w:tabs>
        <w:ind w:left="540" w:hanging="360"/>
        <w:jc w:val="both"/>
        <w:rPr>
          <w:rFonts w:ascii="Tahoma" w:hAnsi="Tahoma" w:cs="Tahoma"/>
          <w:sz w:val="20"/>
          <w:szCs w:val="20"/>
        </w:rPr>
      </w:pPr>
      <w:r>
        <w:rPr>
          <w:rFonts w:ascii="Tahoma" w:hAnsi="Tahoma" w:cs="Tahoma"/>
          <w:sz w:val="20"/>
          <w:szCs w:val="20"/>
        </w:rPr>
        <w:t xml:space="preserve">Indicii necesari de </w:t>
      </w:r>
      <w:proofErr w:type="spellStart"/>
      <w:r>
        <w:rPr>
          <w:rFonts w:ascii="Tahoma" w:hAnsi="Tahoma" w:cs="Tahoma"/>
          <w:sz w:val="20"/>
          <w:szCs w:val="20"/>
        </w:rPr>
        <w:t>spaţii</w:t>
      </w:r>
      <w:proofErr w:type="spellEnd"/>
      <w:r>
        <w:rPr>
          <w:rFonts w:ascii="Tahoma" w:hAnsi="Tahoma" w:cs="Tahoma"/>
          <w:sz w:val="20"/>
          <w:szCs w:val="20"/>
        </w:rPr>
        <w:t xml:space="preserve"> verzi pe lot , în </w:t>
      </w:r>
      <w:proofErr w:type="spellStart"/>
      <w:r>
        <w:rPr>
          <w:rFonts w:ascii="Tahoma" w:hAnsi="Tahoma" w:cs="Tahoma"/>
          <w:sz w:val="20"/>
          <w:szCs w:val="20"/>
        </w:rPr>
        <w:t>funcţie</w:t>
      </w:r>
      <w:proofErr w:type="spellEnd"/>
      <w:r>
        <w:rPr>
          <w:rFonts w:ascii="Tahoma" w:hAnsi="Tahoma" w:cs="Tahoma"/>
          <w:sz w:val="20"/>
          <w:szCs w:val="20"/>
        </w:rPr>
        <w:t xml:space="preserve"> de tipul de obiectiv sunt </w:t>
      </w:r>
      <w:proofErr w:type="spellStart"/>
      <w:r>
        <w:rPr>
          <w:rFonts w:ascii="Tahoma" w:hAnsi="Tahoma" w:cs="Tahoma"/>
          <w:sz w:val="20"/>
          <w:szCs w:val="20"/>
        </w:rPr>
        <w:t>stabiliţi</w:t>
      </w:r>
      <w:proofErr w:type="spellEnd"/>
      <w:r>
        <w:rPr>
          <w:rFonts w:ascii="Tahoma" w:hAnsi="Tahoma" w:cs="Tahoma"/>
          <w:sz w:val="20"/>
          <w:szCs w:val="20"/>
        </w:rPr>
        <w:t xml:space="preserve"> la cap. SV:</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217"/>
        <w:gridCol w:w="69"/>
      </w:tblGrid>
      <w:tr w:rsidR="0021397C" w:rsidRPr="00185C9C" w14:paraId="1F632BA7" w14:textId="77777777" w:rsidTr="00EA6C7A">
        <w:tc>
          <w:tcPr>
            <w:tcW w:w="4503" w:type="dxa"/>
          </w:tcPr>
          <w:p w14:paraId="0A701378" w14:textId="77777777" w:rsidR="0021397C" w:rsidRPr="00185C9C" w:rsidRDefault="0021397C" w:rsidP="00EA6C7A">
            <w:pPr>
              <w:widowControl w:val="0"/>
              <w:autoSpaceDE w:val="0"/>
              <w:autoSpaceDN w:val="0"/>
              <w:adjustRightInd w:val="0"/>
              <w:rPr>
                <w:rFonts w:ascii="Tahoma" w:hAnsi="Tahoma" w:cs="Tahoma"/>
                <w:sz w:val="20"/>
                <w:szCs w:val="20"/>
              </w:rPr>
            </w:pPr>
            <w:r w:rsidRPr="00185C9C">
              <w:rPr>
                <w:rFonts w:ascii="Tahoma" w:hAnsi="Tahoma" w:cs="Tahoma"/>
                <w:sz w:val="20"/>
                <w:szCs w:val="20"/>
              </w:rPr>
              <w:t xml:space="preserve">Spatii verzi de </w:t>
            </w:r>
            <w:proofErr w:type="spellStart"/>
            <w:r w:rsidRPr="00185C9C">
              <w:rPr>
                <w:rFonts w:ascii="Tahoma" w:hAnsi="Tahoma" w:cs="Tahoma"/>
                <w:sz w:val="20"/>
                <w:szCs w:val="20"/>
              </w:rPr>
              <w:t>folosintă</w:t>
            </w:r>
            <w:proofErr w:type="spellEnd"/>
            <w:r w:rsidRPr="00185C9C">
              <w:rPr>
                <w:rFonts w:ascii="Tahoma" w:hAnsi="Tahoma" w:cs="Tahoma"/>
                <w:sz w:val="20"/>
                <w:szCs w:val="20"/>
              </w:rPr>
              <w:t xml:space="preserve"> limitată</w:t>
            </w:r>
          </w:p>
        </w:tc>
        <w:tc>
          <w:tcPr>
            <w:tcW w:w="4286" w:type="dxa"/>
            <w:gridSpan w:val="2"/>
          </w:tcPr>
          <w:p w14:paraId="08A7909A" w14:textId="77777777" w:rsidR="0021397C" w:rsidRPr="00185C9C" w:rsidRDefault="0021397C" w:rsidP="00EA6C7A">
            <w:pPr>
              <w:widowControl w:val="0"/>
              <w:autoSpaceDE w:val="0"/>
              <w:autoSpaceDN w:val="0"/>
              <w:adjustRightInd w:val="0"/>
              <w:rPr>
                <w:rFonts w:ascii="Tahoma" w:hAnsi="Tahoma" w:cs="Tahoma"/>
                <w:sz w:val="20"/>
                <w:szCs w:val="20"/>
              </w:rPr>
            </w:pPr>
            <w:r w:rsidRPr="00185C9C">
              <w:rPr>
                <w:rFonts w:ascii="Tahoma" w:hAnsi="Tahoma" w:cs="Tahoma"/>
                <w:sz w:val="20"/>
                <w:szCs w:val="20"/>
              </w:rPr>
              <w:t>Norma conf. HGR 525/1996 republicată</w:t>
            </w:r>
          </w:p>
        </w:tc>
      </w:tr>
      <w:tr w:rsidR="0021397C" w:rsidRPr="00185C9C" w14:paraId="35E9A775" w14:textId="77777777" w:rsidTr="00EA6C7A">
        <w:tc>
          <w:tcPr>
            <w:tcW w:w="4503" w:type="dxa"/>
          </w:tcPr>
          <w:p w14:paraId="3A8E78FD" w14:textId="77777777" w:rsidR="0021397C" w:rsidRPr="00185C9C" w:rsidRDefault="0021397C" w:rsidP="00EA6C7A">
            <w:pPr>
              <w:widowControl w:val="0"/>
              <w:autoSpaceDE w:val="0"/>
              <w:autoSpaceDN w:val="0"/>
              <w:adjustRightInd w:val="0"/>
              <w:rPr>
                <w:rFonts w:ascii="Tahoma" w:hAnsi="Tahoma" w:cs="Tahoma"/>
                <w:sz w:val="20"/>
                <w:szCs w:val="20"/>
              </w:rPr>
            </w:pPr>
            <w:proofErr w:type="spellStart"/>
            <w:r w:rsidRPr="00185C9C">
              <w:rPr>
                <w:rFonts w:ascii="Tahoma" w:hAnsi="Tahoma" w:cs="Tahoma"/>
                <w:sz w:val="20"/>
                <w:szCs w:val="20"/>
              </w:rPr>
              <w:t>Învăţământ</w:t>
            </w:r>
            <w:proofErr w:type="spellEnd"/>
          </w:p>
        </w:tc>
        <w:tc>
          <w:tcPr>
            <w:tcW w:w="4286" w:type="dxa"/>
            <w:gridSpan w:val="2"/>
          </w:tcPr>
          <w:p w14:paraId="06C45B27" w14:textId="77777777" w:rsidR="0021397C" w:rsidRPr="00185C9C" w:rsidRDefault="0021397C" w:rsidP="00EA6C7A">
            <w:pPr>
              <w:widowControl w:val="0"/>
              <w:autoSpaceDE w:val="0"/>
              <w:autoSpaceDN w:val="0"/>
              <w:adjustRightInd w:val="0"/>
              <w:rPr>
                <w:rFonts w:ascii="Tahoma" w:hAnsi="Tahoma" w:cs="Tahoma"/>
                <w:sz w:val="20"/>
                <w:szCs w:val="20"/>
              </w:rPr>
            </w:pPr>
            <w:r w:rsidRPr="00185C9C">
              <w:rPr>
                <w:rFonts w:ascii="Tahoma" w:hAnsi="Tahoma" w:cs="Tahoma"/>
                <w:sz w:val="20"/>
                <w:szCs w:val="20"/>
              </w:rPr>
              <w:t>Min 30% din S teren</w:t>
            </w:r>
          </w:p>
        </w:tc>
      </w:tr>
      <w:tr w:rsidR="0021397C" w:rsidRPr="00185C9C" w14:paraId="4A86BB7F" w14:textId="77777777" w:rsidTr="00EA6C7A">
        <w:tc>
          <w:tcPr>
            <w:tcW w:w="4503" w:type="dxa"/>
          </w:tcPr>
          <w:p w14:paraId="5FCA077F" w14:textId="77777777" w:rsidR="0021397C" w:rsidRPr="00185C9C" w:rsidRDefault="0021397C" w:rsidP="00EA6C7A">
            <w:pPr>
              <w:widowControl w:val="0"/>
              <w:autoSpaceDE w:val="0"/>
              <w:autoSpaceDN w:val="0"/>
              <w:adjustRightInd w:val="0"/>
              <w:rPr>
                <w:rFonts w:ascii="Tahoma" w:hAnsi="Tahoma" w:cs="Tahoma"/>
                <w:sz w:val="20"/>
                <w:szCs w:val="20"/>
              </w:rPr>
            </w:pPr>
            <w:r w:rsidRPr="00185C9C">
              <w:rPr>
                <w:rFonts w:ascii="Tahoma" w:hAnsi="Tahoma" w:cs="Tahoma"/>
                <w:sz w:val="20"/>
                <w:szCs w:val="20"/>
              </w:rPr>
              <w:t>Sănătate</w:t>
            </w:r>
          </w:p>
        </w:tc>
        <w:tc>
          <w:tcPr>
            <w:tcW w:w="4286" w:type="dxa"/>
            <w:gridSpan w:val="2"/>
          </w:tcPr>
          <w:p w14:paraId="648E84BA" w14:textId="77777777" w:rsidR="0021397C" w:rsidRPr="00185C9C" w:rsidRDefault="0021397C" w:rsidP="00EA6C7A">
            <w:pPr>
              <w:widowControl w:val="0"/>
              <w:autoSpaceDE w:val="0"/>
              <w:autoSpaceDN w:val="0"/>
              <w:adjustRightInd w:val="0"/>
              <w:rPr>
                <w:rFonts w:ascii="Tahoma" w:hAnsi="Tahoma" w:cs="Tahoma"/>
                <w:sz w:val="20"/>
                <w:szCs w:val="20"/>
              </w:rPr>
            </w:pPr>
            <w:r w:rsidRPr="00185C9C">
              <w:rPr>
                <w:rFonts w:ascii="Tahoma" w:hAnsi="Tahoma" w:cs="Tahoma"/>
                <w:sz w:val="20"/>
                <w:szCs w:val="20"/>
              </w:rPr>
              <w:t>Min 10 mp / bolnav</w:t>
            </w:r>
          </w:p>
        </w:tc>
      </w:tr>
      <w:tr w:rsidR="0021397C" w:rsidRPr="00185C9C" w14:paraId="47DE8CC5" w14:textId="77777777" w:rsidTr="00EA6C7A">
        <w:tc>
          <w:tcPr>
            <w:tcW w:w="4503" w:type="dxa"/>
          </w:tcPr>
          <w:p w14:paraId="2DD3CE81" w14:textId="77777777" w:rsidR="0021397C" w:rsidRPr="00185C9C" w:rsidRDefault="0021397C" w:rsidP="00EA6C7A">
            <w:pPr>
              <w:widowControl w:val="0"/>
              <w:autoSpaceDE w:val="0"/>
              <w:autoSpaceDN w:val="0"/>
              <w:adjustRightInd w:val="0"/>
              <w:rPr>
                <w:rFonts w:ascii="Tahoma" w:hAnsi="Tahoma" w:cs="Tahoma"/>
                <w:sz w:val="20"/>
                <w:szCs w:val="20"/>
              </w:rPr>
            </w:pPr>
            <w:proofErr w:type="spellStart"/>
            <w:r w:rsidRPr="00185C9C">
              <w:rPr>
                <w:rFonts w:ascii="Tahoma" w:hAnsi="Tahoma" w:cs="Tahoma"/>
                <w:sz w:val="20"/>
                <w:szCs w:val="20"/>
              </w:rPr>
              <w:t>Comerţ</w:t>
            </w:r>
            <w:proofErr w:type="spellEnd"/>
          </w:p>
        </w:tc>
        <w:tc>
          <w:tcPr>
            <w:tcW w:w="4286" w:type="dxa"/>
            <w:gridSpan w:val="2"/>
          </w:tcPr>
          <w:p w14:paraId="31A5FCC3" w14:textId="77777777" w:rsidR="0021397C" w:rsidRPr="00185C9C" w:rsidRDefault="0021397C" w:rsidP="00EA6C7A">
            <w:pPr>
              <w:widowControl w:val="0"/>
              <w:autoSpaceDE w:val="0"/>
              <w:autoSpaceDN w:val="0"/>
              <w:adjustRightInd w:val="0"/>
              <w:rPr>
                <w:rFonts w:ascii="Tahoma" w:hAnsi="Tahoma" w:cs="Tahoma"/>
                <w:sz w:val="20"/>
                <w:szCs w:val="20"/>
              </w:rPr>
            </w:pPr>
            <w:r w:rsidRPr="00185C9C">
              <w:rPr>
                <w:rFonts w:ascii="Tahoma" w:hAnsi="Tahoma" w:cs="Tahoma"/>
                <w:sz w:val="20"/>
                <w:szCs w:val="20"/>
              </w:rPr>
              <w:t>Min 5% din S teren</w:t>
            </w:r>
          </w:p>
        </w:tc>
      </w:tr>
      <w:tr w:rsidR="0021397C" w:rsidRPr="00185C9C" w14:paraId="06A9648B" w14:textId="77777777" w:rsidTr="00EA6C7A">
        <w:trPr>
          <w:gridAfter w:val="1"/>
          <w:wAfter w:w="69" w:type="dxa"/>
        </w:trPr>
        <w:tc>
          <w:tcPr>
            <w:tcW w:w="4503" w:type="dxa"/>
          </w:tcPr>
          <w:p w14:paraId="3FCB49CB"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Cultură</w:t>
            </w:r>
          </w:p>
        </w:tc>
        <w:tc>
          <w:tcPr>
            <w:tcW w:w="4217" w:type="dxa"/>
          </w:tcPr>
          <w:p w14:paraId="74DABD9F"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Min 20% din S teren</w:t>
            </w:r>
          </w:p>
        </w:tc>
      </w:tr>
      <w:tr w:rsidR="0021397C" w:rsidRPr="00185C9C" w14:paraId="2FCAEC37" w14:textId="77777777" w:rsidTr="00EA6C7A">
        <w:trPr>
          <w:gridAfter w:val="1"/>
          <w:wAfter w:w="69" w:type="dxa"/>
        </w:trPr>
        <w:tc>
          <w:tcPr>
            <w:tcW w:w="4503" w:type="dxa"/>
          </w:tcPr>
          <w:p w14:paraId="2B82CBA4"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Sport</w:t>
            </w:r>
          </w:p>
        </w:tc>
        <w:tc>
          <w:tcPr>
            <w:tcW w:w="4217" w:type="dxa"/>
          </w:tcPr>
          <w:p w14:paraId="53CB0D52"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Min 30% din S teren</w:t>
            </w:r>
          </w:p>
        </w:tc>
      </w:tr>
      <w:tr w:rsidR="0021397C" w:rsidRPr="00185C9C" w14:paraId="54357CEB" w14:textId="77777777" w:rsidTr="00EA6C7A">
        <w:trPr>
          <w:gridAfter w:val="1"/>
          <w:wAfter w:w="69" w:type="dxa"/>
        </w:trPr>
        <w:tc>
          <w:tcPr>
            <w:tcW w:w="4503" w:type="dxa"/>
          </w:tcPr>
          <w:p w14:paraId="16D4C343"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proofErr w:type="spellStart"/>
            <w:r w:rsidRPr="00185C9C">
              <w:rPr>
                <w:rFonts w:ascii="Tahoma" w:hAnsi="Tahoma" w:cs="Tahoma"/>
                <w:iCs/>
                <w:sz w:val="20"/>
                <w:szCs w:val="20"/>
              </w:rPr>
              <w:t>Administraţie</w:t>
            </w:r>
            <w:proofErr w:type="spellEnd"/>
          </w:p>
        </w:tc>
        <w:tc>
          <w:tcPr>
            <w:tcW w:w="4217" w:type="dxa"/>
          </w:tcPr>
          <w:p w14:paraId="7B53AD8A"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Min 10% din S teren</w:t>
            </w:r>
          </w:p>
        </w:tc>
      </w:tr>
      <w:tr w:rsidR="0021397C" w:rsidRPr="00185C9C" w14:paraId="16668419" w14:textId="77777777" w:rsidTr="00EA6C7A">
        <w:trPr>
          <w:gridAfter w:val="1"/>
          <w:wAfter w:w="69" w:type="dxa"/>
        </w:trPr>
        <w:tc>
          <w:tcPr>
            <w:tcW w:w="4503" w:type="dxa"/>
          </w:tcPr>
          <w:p w14:paraId="230631E4"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proofErr w:type="spellStart"/>
            <w:r w:rsidRPr="00185C9C">
              <w:rPr>
                <w:rFonts w:ascii="Tahoma" w:hAnsi="Tahoma" w:cs="Tahoma"/>
                <w:iCs/>
                <w:sz w:val="20"/>
                <w:szCs w:val="20"/>
              </w:rPr>
              <w:t>Ţurism</w:t>
            </w:r>
            <w:proofErr w:type="spellEnd"/>
          </w:p>
        </w:tc>
        <w:tc>
          <w:tcPr>
            <w:tcW w:w="4217" w:type="dxa"/>
          </w:tcPr>
          <w:p w14:paraId="3FB4CE98"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Min 25% din S teren</w:t>
            </w:r>
          </w:p>
        </w:tc>
      </w:tr>
      <w:tr w:rsidR="0021397C" w:rsidRPr="00185C9C" w14:paraId="666CCA3F" w14:textId="77777777" w:rsidTr="00EA6C7A">
        <w:trPr>
          <w:gridAfter w:val="1"/>
          <w:wAfter w:w="69" w:type="dxa"/>
        </w:trPr>
        <w:tc>
          <w:tcPr>
            <w:tcW w:w="4503" w:type="dxa"/>
          </w:tcPr>
          <w:p w14:paraId="75E6759E"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Culte</w:t>
            </w:r>
          </w:p>
        </w:tc>
        <w:tc>
          <w:tcPr>
            <w:tcW w:w="4217" w:type="dxa"/>
          </w:tcPr>
          <w:p w14:paraId="253B13A1"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Min 30% din S teren</w:t>
            </w:r>
          </w:p>
        </w:tc>
      </w:tr>
      <w:tr w:rsidR="0021397C" w:rsidRPr="00185C9C" w14:paraId="16C2C3DE" w14:textId="77777777" w:rsidTr="00EA6C7A">
        <w:trPr>
          <w:gridAfter w:val="1"/>
          <w:wAfter w:w="69" w:type="dxa"/>
        </w:trPr>
        <w:tc>
          <w:tcPr>
            <w:tcW w:w="4503" w:type="dxa"/>
          </w:tcPr>
          <w:p w14:paraId="7697CD04"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Industrie</w:t>
            </w:r>
          </w:p>
        </w:tc>
        <w:tc>
          <w:tcPr>
            <w:tcW w:w="4217" w:type="dxa"/>
          </w:tcPr>
          <w:p w14:paraId="38A11581"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Min 20% din S teren</w:t>
            </w:r>
          </w:p>
        </w:tc>
      </w:tr>
      <w:tr w:rsidR="0021397C" w:rsidRPr="00185C9C" w14:paraId="12826A15" w14:textId="77777777" w:rsidTr="00EA6C7A">
        <w:trPr>
          <w:gridAfter w:val="1"/>
          <w:wAfter w:w="69" w:type="dxa"/>
        </w:trPr>
        <w:tc>
          <w:tcPr>
            <w:tcW w:w="4503" w:type="dxa"/>
          </w:tcPr>
          <w:p w14:paraId="48E0D27F"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Gospodărie comunală</w:t>
            </w:r>
          </w:p>
        </w:tc>
        <w:tc>
          <w:tcPr>
            <w:tcW w:w="4217" w:type="dxa"/>
          </w:tcPr>
          <w:p w14:paraId="73F82A79"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Min 20% din S teren</w:t>
            </w:r>
          </w:p>
        </w:tc>
      </w:tr>
      <w:tr w:rsidR="0021397C" w:rsidRPr="00185C9C" w14:paraId="6BDDCC33" w14:textId="77777777" w:rsidTr="00EA6C7A">
        <w:trPr>
          <w:gridAfter w:val="1"/>
          <w:wAfter w:w="69" w:type="dxa"/>
        </w:trPr>
        <w:tc>
          <w:tcPr>
            <w:tcW w:w="4503" w:type="dxa"/>
          </w:tcPr>
          <w:p w14:paraId="302C6080"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 xml:space="preserve">Căi de </w:t>
            </w:r>
            <w:proofErr w:type="spellStart"/>
            <w:r w:rsidRPr="00185C9C">
              <w:rPr>
                <w:rFonts w:ascii="Tahoma" w:hAnsi="Tahoma" w:cs="Tahoma"/>
                <w:iCs/>
                <w:sz w:val="20"/>
                <w:szCs w:val="20"/>
              </w:rPr>
              <w:t>comunicaţie</w:t>
            </w:r>
            <w:proofErr w:type="spellEnd"/>
          </w:p>
        </w:tc>
        <w:tc>
          <w:tcPr>
            <w:tcW w:w="4217" w:type="dxa"/>
          </w:tcPr>
          <w:p w14:paraId="317EE32C"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Min 20% din S teren</w:t>
            </w:r>
          </w:p>
        </w:tc>
      </w:tr>
      <w:tr w:rsidR="0021397C" w:rsidRPr="00185C9C" w14:paraId="2D70F244" w14:textId="77777777" w:rsidTr="00EA6C7A">
        <w:trPr>
          <w:gridAfter w:val="1"/>
          <w:wAfter w:w="69" w:type="dxa"/>
        </w:trPr>
        <w:tc>
          <w:tcPr>
            <w:tcW w:w="4503" w:type="dxa"/>
          </w:tcPr>
          <w:p w14:paraId="36EFA9BA"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proofErr w:type="spellStart"/>
            <w:r w:rsidRPr="00185C9C">
              <w:rPr>
                <w:rFonts w:ascii="Tahoma" w:hAnsi="Tahoma" w:cs="Tahoma"/>
                <w:iCs/>
                <w:sz w:val="20"/>
                <w:szCs w:val="20"/>
              </w:rPr>
              <w:t>Reţele</w:t>
            </w:r>
            <w:proofErr w:type="spellEnd"/>
            <w:r w:rsidRPr="00185C9C">
              <w:rPr>
                <w:rFonts w:ascii="Tahoma" w:hAnsi="Tahoma" w:cs="Tahoma"/>
                <w:iCs/>
                <w:sz w:val="20"/>
                <w:szCs w:val="20"/>
              </w:rPr>
              <w:t xml:space="preserve"> </w:t>
            </w:r>
            <w:proofErr w:type="spellStart"/>
            <w:r w:rsidRPr="00185C9C">
              <w:rPr>
                <w:rFonts w:ascii="Tahoma" w:hAnsi="Tahoma" w:cs="Tahoma"/>
                <w:iCs/>
                <w:sz w:val="20"/>
                <w:szCs w:val="20"/>
              </w:rPr>
              <w:t>tehnico</w:t>
            </w:r>
            <w:proofErr w:type="spellEnd"/>
            <w:r w:rsidRPr="00185C9C">
              <w:rPr>
                <w:rFonts w:ascii="Tahoma" w:hAnsi="Tahoma" w:cs="Tahoma"/>
                <w:iCs/>
                <w:sz w:val="20"/>
                <w:szCs w:val="20"/>
              </w:rPr>
              <w:t>- edilitare</w:t>
            </w:r>
          </w:p>
        </w:tc>
        <w:tc>
          <w:tcPr>
            <w:tcW w:w="4217" w:type="dxa"/>
          </w:tcPr>
          <w:p w14:paraId="234F1F50"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Min 20% din S teren</w:t>
            </w:r>
          </w:p>
        </w:tc>
      </w:tr>
    </w:tbl>
    <w:p w14:paraId="610AE900" w14:textId="77777777" w:rsidR="0021397C" w:rsidRDefault="0021397C" w:rsidP="0021397C">
      <w:pPr>
        <w:tabs>
          <w:tab w:val="num" w:pos="540"/>
        </w:tabs>
        <w:ind w:left="540" w:hanging="360"/>
        <w:jc w:val="both"/>
        <w:rPr>
          <w:rFonts w:ascii="Tahoma" w:hAnsi="Tahoma" w:cs="Tahoma"/>
          <w:sz w:val="20"/>
          <w:szCs w:val="20"/>
        </w:rPr>
      </w:pPr>
      <w:r>
        <w:rPr>
          <w:rFonts w:ascii="Tahoma" w:hAnsi="Tahoma" w:cs="Tahoma"/>
          <w:sz w:val="20"/>
          <w:szCs w:val="20"/>
        </w:rPr>
        <w:t xml:space="preserve">- Indicele de </w:t>
      </w:r>
      <w:proofErr w:type="spellStart"/>
      <w:r>
        <w:rPr>
          <w:rFonts w:ascii="Tahoma" w:hAnsi="Tahoma" w:cs="Tahoma"/>
          <w:sz w:val="20"/>
          <w:szCs w:val="20"/>
        </w:rPr>
        <w:t>spaţiu</w:t>
      </w:r>
      <w:proofErr w:type="spellEnd"/>
      <w:r>
        <w:rPr>
          <w:rFonts w:ascii="Tahoma" w:hAnsi="Tahoma" w:cs="Tahoma"/>
          <w:sz w:val="20"/>
          <w:szCs w:val="20"/>
        </w:rPr>
        <w:t xml:space="preserve"> verde necesar în cadrul </w:t>
      </w:r>
      <w:proofErr w:type="spellStart"/>
      <w:r>
        <w:rPr>
          <w:rFonts w:ascii="Tahoma" w:hAnsi="Tahoma" w:cs="Tahoma"/>
          <w:sz w:val="20"/>
          <w:szCs w:val="20"/>
        </w:rPr>
        <w:t>localităţii</w:t>
      </w:r>
      <w:proofErr w:type="spellEnd"/>
      <w:r>
        <w:rPr>
          <w:rFonts w:ascii="Tahoma" w:hAnsi="Tahoma" w:cs="Tahoma"/>
          <w:sz w:val="20"/>
          <w:szCs w:val="20"/>
        </w:rPr>
        <w:t xml:space="preserve">, reprezentat de parcuri, locuri de joacă, sport, perdele de </w:t>
      </w:r>
      <w:proofErr w:type="spellStart"/>
      <w:r>
        <w:rPr>
          <w:rFonts w:ascii="Tahoma" w:hAnsi="Tahoma" w:cs="Tahoma"/>
          <w:sz w:val="20"/>
          <w:szCs w:val="20"/>
        </w:rPr>
        <w:t>protecţie</w:t>
      </w:r>
      <w:proofErr w:type="spellEnd"/>
      <w:r>
        <w:rPr>
          <w:rFonts w:ascii="Tahoma" w:hAnsi="Tahoma" w:cs="Tahoma"/>
          <w:sz w:val="20"/>
          <w:szCs w:val="20"/>
        </w:rPr>
        <w:t>, este de minim 26 mp/loc.</w:t>
      </w:r>
    </w:p>
    <w:p w14:paraId="7A999E15" w14:textId="77777777" w:rsidR="0021397C" w:rsidRDefault="0021397C" w:rsidP="0021397C">
      <w:pPr>
        <w:tabs>
          <w:tab w:val="num" w:pos="540"/>
        </w:tabs>
        <w:ind w:left="540" w:hanging="360"/>
        <w:jc w:val="both"/>
        <w:rPr>
          <w:rFonts w:ascii="Tahoma" w:hAnsi="Tahoma" w:cs="Tahoma"/>
          <w:sz w:val="20"/>
          <w:szCs w:val="20"/>
        </w:rPr>
      </w:pPr>
      <w:r>
        <w:rPr>
          <w:rFonts w:ascii="Tahoma" w:hAnsi="Tahoma" w:cs="Tahoma"/>
          <w:sz w:val="20"/>
          <w:szCs w:val="20"/>
        </w:rPr>
        <w:t xml:space="preserve">- Împrejmuiri se admit pentru clădiri de locuit, obiective publice, </w:t>
      </w:r>
      <w:proofErr w:type="spellStart"/>
      <w:r>
        <w:rPr>
          <w:rFonts w:ascii="Tahoma" w:hAnsi="Tahoma" w:cs="Tahoma"/>
          <w:sz w:val="20"/>
          <w:szCs w:val="20"/>
        </w:rPr>
        <w:t>unităţi</w:t>
      </w:r>
      <w:proofErr w:type="spellEnd"/>
      <w:r>
        <w:rPr>
          <w:rFonts w:ascii="Tahoma" w:hAnsi="Tahoma" w:cs="Tahoma"/>
          <w:sz w:val="20"/>
          <w:szCs w:val="20"/>
        </w:rPr>
        <w:t xml:space="preserve"> de </w:t>
      </w:r>
      <w:proofErr w:type="spellStart"/>
      <w:r>
        <w:rPr>
          <w:rFonts w:ascii="Tahoma" w:hAnsi="Tahoma" w:cs="Tahoma"/>
          <w:sz w:val="20"/>
          <w:szCs w:val="20"/>
        </w:rPr>
        <w:t>producţie</w:t>
      </w:r>
      <w:proofErr w:type="spellEnd"/>
      <w:r>
        <w:rPr>
          <w:rFonts w:ascii="Tahoma" w:hAnsi="Tahoma" w:cs="Tahoma"/>
          <w:sz w:val="20"/>
          <w:szCs w:val="20"/>
        </w:rPr>
        <w:t xml:space="preserve"> </w:t>
      </w:r>
      <w:proofErr w:type="spellStart"/>
      <w:r>
        <w:rPr>
          <w:rFonts w:ascii="Tahoma" w:hAnsi="Tahoma" w:cs="Tahoma"/>
          <w:sz w:val="20"/>
          <w:szCs w:val="20"/>
        </w:rPr>
        <w:t>şi</w:t>
      </w:r>
      <w:proofErr w:type="spellEnd"/>
      <w:r>
        <w:rPr>
          <w:rFonts w:ascii="Tahoma" w:hAnsi="Tahoma" w:cs="Tahoma"/>
          <w:sz w:val="20"/>
          <w:szCs w:val="20"/>
        </w:rPr>
        <w:t xml:space="preserve"> echipamente </w:t>
      </w:r>
      <w:proofErr w:type="spellStart"/>
      <w:r>
        <w:rPr>
          <w:rFonts w:ascii="Tahoma" w:hAnsi="Tahoma" w:cs="Tahoma"/>
          <w:sz w:val="20"/>
          <w:szCs w:val="20"/>
        </w:rPr>
        <w:t>tehnico</w:t>
      </w:r>
      <w:proofErr w:type="spellEnd"/>
      <w:r>
        <w:rPr>
          <w:rFonts w:ascii="Tahoma" w:hAnsi="Tahoma" w:cs="Tahoma"/>
          <w:sz w:val="20"/>
          <w:szCs w:val="20"/>
        </w:rPr>
        <w:t>-edilitare.</w:t>
      </w:r>
    </w:p>
    <w:p w14:paraId="725279D8" w14:textId="77777777" w:rsidR="0021397C" w:rsidRPr="00AD798C" w:rsidRDefault="0021397C" w:rsidP="0021397C">
      <w:pPr>
        <w:tabs>
          <w:tab w:val="num" w:pos="540"/>
        </w:tabs>
        <w:ind w:left="540" w:hanging="360"/>
        <w:jc w:val="both"/>
        <w:rPr>
          <w:rFonts w:ascii="Tahoma" w:hAnsi="Tahoma" w:cs="Tahoma"/>
          <w:sz w:val="20"/>
          <w:szCs w:val="20"/>
        </w:rPr>
      </w:pPr>
      <w:r>
        <w:rPr>
          <w:rFonts w:ascii="Tahoma" w:hAnsi="Tahoma" w:cs="Tahoma"/>
          <w:sz w:val="20"/>
          <w:szCs w:val="20"/>
        </w:rPr>
        <w:t xml:space="preserve">Tipul de împrejmuire recomandat pentru zone </w:t>
      </w:r>
      <w:proofErr w:type="spellStart"/>
      <w:r>
        <w:rPr>
          <w:rFonts w:ascii="Tahoma" w:hAnsi="Tahoma" w:cs="Tahoma"/>
          <w:sz w:val="20"/>
          <w:szCs w:val="20"/>
        </w:rPr>
        <w:t>rezidenţiale</w:t>
      </w:r>
      <w:proofErr w:type="spellEnd"/>
      <w:r>
        <w:rPr>
          <w:rFonts w:ascii="Tahoma" w:hAnsi="Tahoma" w:cs="Tahoma"/>
          <w:sz w:val="20"/>
          <w:szCs w:val="20"/>
        </w:rPr>
        <w:t xml:space="preserve"> este cu un gard din materiale solide-soclu până la 60 cm de la sol, completat cu </w:t>
      </w:r>
      <w:proofErr w:type="spellStart"/>
      <w:r>
        <w:rPr>
          <w:rFonts w:ascii="Tahoma" w:hAnsi="Tahoma" w:cs="Tahoma"/>
          <w:sz w:val="20"/>
          <w:szCs w:val="20"/>
        </w:rPr>
        <w:t>pilaştri</w:t>
      </w:r>
      <w:proofErr w:type="spellEnd"/>
      <w:r>
        <w:rPr>
          <w:rFonts w:ascii="Tahoma" w:hAnsi="Tahoma" w:cs="Tahoma"/>
          <w:sz w:val="20"/>
          <w:szCs w:val="20"/>
        </w:rPr>
        <w:t xml:space="preserve"> de zidărie, sau lemn </w:t>
      </w:r>
      <w:proofErr w:type="spellStart"/>
      <w:r>
        <w:rPr>
          <w:rFonts w:ascii="Tahoma" w:hAnsi="Tahoma" w:cs="Tahoma"/>
          <w:sz w:val="20"/>
          <w:szCs w:val="20"/>
        </w:rPr>
        <w:t>şi</w:t>
      </w:r>
      <w:proofErr w:type="spellEnd"/>
      <w:r>
        <w:rPr>
          <w:rFonts w:ascii="Tahoma" w:hAnsi="Tahoma" w:cs="Tahoma"/>
          <w:sz w:val="20"/>
          <w:szCs w:val="20"/>
        </w:rPr>
        <w:t xml:space="preserve"> închideri din </w:t>
      </w:r>
      <w:proofErr w:type="spellStart"/>
      <w:r>
        <w:rPr>
          <w:rFonts w:ascii="Tahoma" w:hAnsi="Tahoma" w:cs="Tahoma"/>
          <w:sz w:val="20"/>
          <w:szCs w:val="20"/>
        </w:rPr>
        <w:t>panotaje</w:t>
      </w:r>
      <w:proofErr w:type="spellEnd"/>
      <w:r>
        <w:rPr>
          <w:rFonts w:ascii="Tahoma" w:hAnsi="Tahoma" w:cs="Tahoma"/>
          <w:sz w:val="20"/>
          <w:szCs w:val="20"/>
        </w:rPr>
        <w:t xml:space="preserve"> de lemn, până la cota de 1,80m. Între </w:t>
      </w:r>
      <w:proofErr w:type="spellStart"/>
      <w:r>
        <w:rPr>
          <w:rFonts w:ascii="Tahoma" w:hAnsi="Tahoma" w:cs="Tahoma"/>
          <w:sz w:val="20"/>
          <w:szCs w:val="20"/>
        </w:rPr>
        <w:t>vecinătăţi</w:t>
      </w:r>
      <w:proofErr w:type="spellEnd"/>
      <w:r>
        <w:rPr>
          <w:rFonts w:ascii="Tahoma" w:hAnsi="Tahoma" w:cs="Tahoma"/>
          <w:sz w:val="20"/>
          <w:szCs w:val="20"/>
        </w:rPr>
        <w:t xml:space="preserve"> se admite o </w:t>
      </w:r>
      <w:proofErr w:type="spellStart"/>
      <w:r>
        <w:rPr>
          <w:rFonts w:ascii="Tahoma" w:hAnsi="Tahoma" w:cs="Tahoma"/>
          <w:sz w:val="20"/>
          <w:szCs w:val="20"/>
        </w:rPr>
        <w:t>înălţime</w:t>
      </w:r>
      <w:proofErr w:type="spellEnd"/>
      <w:r>
        <w:rPr>
          <w:rFonts w:ascii="Tahoma" w:hAnsi="Tahoma" w:cs="Tahoma"/>
          <w:sz w:val="20"/>
          <w:szCs w:val="20"/>
        </w:rPr>
        <w:t xml:space="preserve"> mai mare, gard opac. </w:t>
      </w:r>
      <w:proofErr w:type="spellStart"/>
      <w:r>
        <w:rPr>
          <w:rFonts w:ascii="Tahoma" w:hAnsi="Tahoma" w:cs="Tahoma"/>
          <w:sz w:val="20"/>
          <w:szCs w:val="20"/>
        </w:rPr>
        <w:t>Unităţile</w:t>
      </w:r>
      <w:proofErr w:type="spellEnd"/>
      <w:r>
        <w:rPr>
          <w:rFonts w:ascii="Tahoma" w:hAnsi="Tahoma" w:cs="Tahoma"/>
          <w:sz w:val="20"/>
          <w:szCs w:val="20"/>
        </w:rPr>
        <w:t xml:space="preserve"> de </w:t>
      </w:r>
      <w:proofErr w:type="spellStart"/>
      <w:r>
        <w:rPr>
          <w:rFonts w:ascii="Tahoma" w:hAnsi="Tahoma" w:cs="Tahoma"/>
          <w:sz w:val="20"/>
          <w:szCs w:val="20"/>
        </w:rPr>
        <w:t>producţie</w:t>
      </w:r>
      <w:proofErr w:type="spellEnd"/>
      <w:r>
        <w:rPr>
          <w:rFonts w:ascii="Tahoma" w:hAnsi="Tahoma" w:cs="Tahoma"/>
          <w:sz w:val="20"/>
          <w:szCs w:val="20"/>
        </w:rPr>
        <w:t xml:space="preserve">, sau lucrările </w:t>
      </w:r>
      <w:proofErr w:type="spellStart"/>
      <w:r>
        <w:rPr>
          <w:rFonts w:ascii="Tahoma" w:hAnsi="Tahoma" w:cs="Tahoma"/>
          <w:sz w:val="20"/>
          <w:szCs w:val="20"/>
        </w:rPr>
        <w:t>tehnico</w:t>
      </w:r>
      <w:proofErr w:type="spellEnd"/>
      <w:r>
        <w:rPr>
          <w:rFonts w:ascii="Tahoma" w:hAnsi="Tahoma" w:cs="Tahoma"/>
          <w:sz w:val="20"/>
          <w:szCs w:val="20"/>
        </w:rPr>
        <w:t xml:space="preserve">-edilitare, cu perimetrele de </w:t>
      </w:r>
      <w:proofErr w:type="spellStart"/>
      <w:r>
        <w:rPr>
          <w:rFonts w:ascii="Tahoma" w:hAnsi="Tahoma" w:cs="Tahoma"/>
          <w:sz w:val="20"/>
          <w:szCs w:val="20"/>
        </w:rPr>
        <w:t>protecţie</w:t>
      </w:r>
      <w:proofErr w:type="spellEnd"/>
      <w:r>
        <w:rPr>
          <w:rFonts w:ascii="Tahoma" w:hAnsi="Tahoma" w:cs="Tahoma"/>
          <w:sz w:val="20"/>
          <w:szCs w:val="20"/>
        </w:rPr>
        <w:t xml:space="preserve"> pot utiliza garduri din plasă de sârmă, cu </w:t>
      </w:r>
      <w:proofErr w:type="spellStart"/>
      <w:r>
        <w:rPr>
          <w:rFonts w:ascii="Tahoma" w:hAnsi="Tahoma" w:cs="Tahoma"/>
          <w:sz w:val="20"/>
          <w:szCs w:val="20"/>
        </w:rPr>
        <w:t>înălţimi</w:t>
      </w:r>
      <w:proofErr w:type="spellEnd"/>
      <w:r>
        <w:rPr>
          <w:rFonts w:ascii="Tahoma" w:hAnsi="Tahoma" w:cs="Tahoma"/>
          <w:sz w:val="20"/>
          <w:szCs w:val="20"/>
        </w:rPr>
        <w:t xml:space="preserve"> mai mari.</w:t>
      </w:r>
    </w:p>
    <w:p w14:paraId="61195B2A" w14:textId="77777777" w:rsidR="0021397C" w:rsidRDefault="0021397C" w:rsidP="006303C6">
      <w:pPr>
        <w:widowControl w:val="0"/>
        <w:tabs>
          <w:tab w:val="num" w:pos="540"/>
        </w:tabs>
        <w:autoSpaceDE w:val="0"/>
        <w:autoSpaceDN w:val="0"/>
        <w:adjustRightInd w:val="0"/>
        <w:spacing w:line="259" w:lineRule="exact"/>
        <w:ind w:left="540" w:hanging="360"/>
        <w:jc w:val="both"/>
        <w:rPr>
          <w:rFonts w:ascii="Tahoma" w:hAnsi="Tahoma" w:cs="Tahoma"/>
          <w:sz w:val="20"/>
          <w:szCs w:val="20"/>
        </w:rPr>
      </w:pPr>
      <w:r w:rsidRPr="00AD798C">
        <w:rPr>
          <w:rFonts w:ascii="Tahoma" w:hAnsi="Tahoma" w:cs="Tahoma"/>
          <w:sz w:val="20"/>
          <w:szCs w:val="20"/>
        </w:rPr>
        <w:t xml:space="preserve">- nu se admit împrejmuiri ale zonelor verzi, exceptând gardurile vii cu </w:t>
      </w:r>
      <w:proofErr w:type="spellStart"/>
      <w:r w:rsidRPr="00AD798C">
        <w:rPr>
          <w:rFonts w:ascii="Tahoma" w:hAnsi="Tahoma" w:cs="Tahoma"/>
          <w:sz w:val="20"/>
          <w:szCs w:val="20"/>
        </w:rPr>
        <w:t>înălţime</w:t>
      </w:r>
      <w:proofErr w:type="spellEnd"/>
      <w:r w:rsidRPr="00AD798C">
        <w:rPr>
          <w:rFonts w:ascii="Tahoma" w:hAnsi="Tahoma" w:cs="Tahoma"/>
          <w:sz w:val="20"/>
          <w:szCs w:val="20"/>
        </w:rPr>
        <w:t xml:space="preserve"> de maxim 60 cm.</w:t>
      </w:r>
    </w:p>
    <w:p w14:paraId="24CB324D" w14:textId="0820ECDE" w:rsidR="0090719B" w:rsidRDefault="0090719B">
      <w:pPr>
        <w:rPr>
          <w:rFonts w:ascii="Arial" w:hAnsi="Arial" w:cs="Arial"/>
          <w:sz w:val="28"/>
          <w:szCs w:val="28"/>
        </w:rPr>
      </w:pPr>
      <w:r>
        <w:rPr>
          <w:rFonts w:ascii="Arial" w:hAnsi="Arial" w:cs="Arial"/>
          <w:sz w:val="28"/>
          <w:szCs w:val="28"/>
        </w:rPr>
        <w:br w:type="page"/>
      </w:r>
    </w:p>
    <w:p w14:paraId="722BB03A" w14:textId="77777777" w:rsidR="001B3C56" w:rsidRDefault="001B3C56" w:rsidP="006303C6">
      <w:pPr>
        <w:widowControl w:val="0"/>
        <w:tabs>
          <w:tab w:val="num" w:pos="540"/>
        </w:tabs>
        <w:autoSpaceDE w:val="0"/>
        <w:autoSpaceDN w:val="0"/>
        <w:adjustRightInd w:val="0"/>
        <w:spacing w:line="259" w:lineRule="exact"/>
        <w:ind w:left="540" w:hanging="360"/>
        <w:jc w:val="both"/>
        <w:rPr>
          <w:rFonts w:ascii="Arial" w:hAnsi="Arial" w:cs="Arial"/>
          <w:sz w:val="28"/>
          <w:szCs w:val="28"/>
        </w:rPr>
      </w:pPr>
    </w:p>
    <w:p w14:paraId="225577DC" w14:textId="77777777" w:rsidR="0021397C" w:rsidRPr="004F1F6C" w:rsidRDefault="0021397C" w:rsidP="004F1F6C">
      <w:pPr>
        <w:jc w:val="center"/>
        <w:rPr>
          <w:rFonts w:ascii="Arial" w:hAnsi="Arial" w:cs="Arial"/>
          <w:b/>
          <w:color w:val="002060"/>
          <w:sz w:val="28"/>
          <w:szCs w:val="28"/>
        </w:rPr>
      </w:pPr>
      <w:r w:rsidRPr="004F1F6C">
        <w:rPr>
          <w:rFonts w:ascii="Arial" w:hAnsi="Arial" w:cs="Arial"/>
          <w:b/>
          <w:color w:val="002060"/>
          <w:sz w:val="28"/>
          <w:szCs w:val="28"/>
        </w:rPr>
        <w:t>III. ZONIFICARE FUNCŢIONALĂ</w:t>
      </w:r>
    </w:p>
    <w:p w14:paraId="43E3FC20" w14:textId="77777777" w:rsidR="0021397C" w:rsidRDefault="0021397C" w:rsidP="0021397C">
      <w:pPr>
        <w:rPr>
          <w:rFonts w:ascii="Arial" w:hAnsi="Arial" w:cs="Arial"/>
        </w:rPr>
      </w:pPr>
      <w:r>
        <w:rPr>
          <w:rFonts w:ascii="Arial" w:hAnsi="Arial" w:cs="Arial"/>
        </w:rPr>
        <w:tab/>
        <w:t xml:space="preserve">Zone </w:t>
      </w:r>
      <w:proofErr w:type="spellStart"/>
      <w:r>
        <w:rPr>
          <w:rFonts w:ascii="Arial" w:hAnsi="Arial" w:cs="Arial"/>
        </w:rPr>
        <w:t>şi</w:t>
      </w:r>
      <w:proofErr w:type="spellEnd"/>
      <w:r>
        <w:rPr>
          <w:rFonts w:ascii="Arial" w:hAnsi="Arial" w:cs="Arial"/>
        </w:rPr>
        <w:t xml:space="preserve"> subzone </w:t>
      </w:r>
      <w:proofErr w:type="spellStart"/>
      <w:r>
        <w:rPr>
          <w:rFonts w:ascii="Arial" w:hAnsi="Arial" w:cs="Arial"/>
        </w:rPr>
        <w:t>funcţionale</w:t>
      </w:r>
      <w:proofErr w:type="spellEnd"/>
    </w:p>
    <w:p w14:paraId="1C4C4339" w14:textId="77777777" w:rsidR="0021397C" w:rsidRDefault="0021397C" w:rsidP="0021397C">
      <w:pPr>
        <w:ind w:left="1080"/>
        <w:rPr>
          <w:rFonts w:ascii="Arial" w:hAnsi="Arial" w:cs="Arial"/>
        </w:rPr>
      </w:pPr>
      <w:r>
        <w:rPr>
          <w:rFonts w:ascii="Arial" w:hAnsi="Arial" w:cs="Arial"/>
        </w:rPr>
        <w:t>C</w:t>
      </w:r>
      <w:r>
        <w:rPr>
          <w:rFonts w:ascii="Arial" w:hAnsi="Arial" w:cs="Arial"/>
        </w:rPr>
        <w:tab/>
        <w:t>..............................</w:t>
      </w:r>
      <w:r>
        <w:rPr>
          <w:rFonts w:ascii="Arial" w:hAnsi="Arial" w:cs="Arial"/>
        </w:rPr>
        <w:tab/>
        <w:t>zona centrală</w:t>
      </w:r>
    </w:p>
    <w:p w14:paraId="34BBB541" w14:textId="77777777" w:rsidR="0021397C" w:rsidRDefault="0021397C" w:rsidP="0021397C">
      <w:pPr>
        <w:ind w:left="1080"/>
        <w:rPr>
          <w:rFonts w:ascii="Arial" w:hAnsi="Arial" w:cs="Arial"/>
        </w:rPr>
      </w:pPr>
      <w:r>
        <w:rPr>
          <w:rFonts w:ascii="Arial" w:hAnsi="Arial" w:cs="Arial"/>
        </w:rPr>
        <w:t>Lm, cv............................</w:t>
      </w:r>
      <w:r>
        <w:rPr>
          <w:rFonts w:ascii="Arial" w:hAnsi="Arial" w:cs="Arial"/>
        </w:rPr>
        <w:tab/>
        <w:t xml:space="preserve">zona de </w:t>
      </w:r>
      <w:proofErr w:type="spellStart"/>
      <w:r>
        <w:rPr>
          <w:rFonts w:ascii="Arial" w:hAnsi="Arial" w:cs="Arial"/>
        </w:rPr>
        <w:t>locuinţe</w:t>
      </w:r>
      <w:proofErr w:type="spellEnd"/>
      <w:r>
        <w:rPr>
          <w:rFonts w:ascii="Arial" w:hAnsi="Arial" w:cs="Arial"/>
        </w:rPr>
        <w:t xml:space="preserve">, case de </w:t>
      </w:r>
      <w:proofErr w:type="spellStart"/>
      <w:r>
        <w:rPr>
          <w:rFonts w:ascii="Arial" w:hAnsi="Arial" w:cs="Arial"/>
        </w:rPr>
        <w:t>vacanţă</w:t>
      </w:r>
      <w:proofErr w:type="spellEnd"/>
    </w:p>
    <w:p w14:paraId="20254666" w14:textId="77777777" w:rsidR="0021397C" w:rsidRDefault="0021397C" w:rsidP="0021397C">
      <w:pPr>
        <w:ind w:left="1080"/>
        <w:rPr>
          <w:rFonts w:ascii="Arial" w:hAnsi="Arial" w:cs="Arial"/>
        </w:rPr>
      </w:pPr>
      <w:proofErr w:type="spellStart"/>
      <w:r>
        <w:rPr>
          <w:rFonts w:ascii="Arial" w:hAnsi="Arial" w:cs="Arial"/>
        </w:rPr>
        <w:t>Is</w:t>
      </w:r>
      <w:proofErr w:type="spellEnd"/>
      <w:r>
        <w:rPr>
          <w:rFonts w:ascii="Arial" w:hAnsi="Arial" w:cs="Arial"/>
        </w:rPr>
        <w:t>...................................</w:t>
      </w:r>
      <w:r>
        <w:rPr>
          <w:rFonts w:ascii="Arial" w:hAnsi="Arial" w:cs="Arial"/>
        </w:rPr>
        <w:tab/>
        <w:t>zona obiectivelor de utilitate publică</w:t>
      </w:r>
    </w:p>
    <w:p w14:paraId="510A6AFB" w14:textId="77777777" w:rsidR="0021397C" w:rsidRDefault="0021397C" w:rsidP="0021397C">
      <w:pPr>
        <w:ind w:left="1080"/>
        <w:rPr>
          <w:rFonts w:ascii="Arial" w:hAnsi="Arial" w:cs="Arial"/>
        </w:rPr>
      </w:pPr>
      <w:r>
        <w:rPr>
          <w:rFonts w:ascii="Arial" w:hAnsi="Arial" w:cs="Arial"/>
        </w:rPr>
        <w:t>ID..................................</w:t>
      </w:r>
      <w:r>
        <w:rPr>
          <w:rFonts w:ascii="Arial" w:hAnsi="Arial" w:cs="Arial"/>
        </w:rPr>
        <w:tab/>
        <w:t xml:space="preserve">zona </w:t>
      </w:r>
      <w:proofErr w:type="spellStart"/>
      <w:r>
        <w:rPr>
          <w:rFonts w:ascii="Arial" w:hAnsi="Arial" w:cs="Arial"/>
        </w:rPr>
        <w:t>unităţiilor</w:t>
      </w:r>
      <w:proofErr w:type="spellEnd"/>
      <w:r>
        <w:rPr>
          <w:rFonts w:ascii="Arial" w:hAnsi="Arial" w:cs="Arial"/>
        </w:rPr>
        <w:t xml:space="preserve"> de </w:t>
      </w:r>
      <w:proofErr w:type="spellStart"/>
      <w:r>
        <w:rPr>
          <w:rFonts w:ascii="Arial" w:hAnsi="Arial" w:cs="Arial"/>
        </w:rPr>
        <w:t>producţie</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depozitare</w:t>
      </w:r>
    </w:p>
    <w:p w14:paraId="17B6F44E" w14:textId="77777777" w:rsidR="0021397C" w:rsidRDefault="0021397C" w:rsidP="0021397C">
      <w:pPr>
        <w:ind w:left="1080"/>
        <w:rPr>
          <w:rFonts w:ascii="Arial" w:hAnsi="Arial" w:cs="Arial"/>
        </w:rPr>
      </w:pPr>
      <w:r>
        <w:rPr>
          <w:rFonts w:ascii="Arial" w:hAnsi="Arial" w:cs="Arial"/>
        </w:rPr>
        <w:t>S</w:t>
      </w:r>
      <w:r w:rsidR="001B3C56">
        <w:rPr>
          <w:rFonts w:ascii="Arial" w:hAnsi="Arial" w:cs="Arial"/>
        </w:rPr>
        <w:t>V</w:t>
      </w:r>
      <w:r>
        <w:rPr>
          <w:rFonts w:ascii="Arial" w:hAnsi="Arial" w:cs="Arial"/>
        </w:rPr>
        <w:t>..............................</w:t>
      </w:r>
      <w:r>
        <w:rPr>
          <w:rFonts w:ascii="Arial" w:hAnsi="Arial" w:cs="Arial"/>
        </w:rPr>
        <w:tab/>
        <w:t xml:space="preserve">zona destinată </w:t>
      </w:r>
      <w:proofErr w:type="spellStart"/>
      <w:r>
        <w:rPr>
          <w:rFonts w:ascii="Arial" w:hAnsi="Arial" w:cs="Arial"/>
        </w:rPr>
        <w:t>spaţiilor</w:t>
      </w:r>
      <w:proofErr w:type="spellEnd"/>
      <w:r>
        <w:rPr>
          <w:rFonts w:ascii="Arial" w:hAnsi="Arial" w:cs="Arial"/>
        </w:rPr>
        <w:t xml:space="preserve"> verzi, sport </w:t>
      </w:r>
      <w:proofErr w:type="spellStart"/>
      <w:r>
        <w:rPr>
          <w:rFonts w:ascii="Arial" w:hAnsi="Arial" w:cs="Arial"/>
        </w:rPr>
        <w:t>şi</w:t>
      </w:r>
      <w:proofErr w:type="spellEnd"/>
      <w:r>
        <w:rPr>
          <w:rFonts w:ascii="Arial" w:hAnsi="Arial" w:cs="Arial"/>
        </w:rPr>
        <w:t xml:space="preserve"> aliniamente verzi</w:t>
      </w:r>
    </w:p>
    <w:p w14:paraId="60C714FF" w14:textId="77777777" w:rsidR="001B3C56" w:rsidRDefault="001B3C56" w:rsidP="0021397C">
      <w:pPr>
        <w:ind w:left="1080"/>
        <w:rPr>
          <w:rFonts w:ascii="Arial" w:hAnsi="Arial" w:cs="Arial"/>
        </w:rPr>
      </w:pPr>
      <w:r>
        <w:rPr>
          <w:rFonts w:ascii="Arial" w:hAnsi="Arial" w:cs="Arial"/>
        </w:rPr>
        <w:t>P....................................</w:t>
      </w:r>
      <w:r>
        <w:rPr>
          <w:rFonts w:ascii="Arial" w:hAnsi="Arial" w:cs="Arial"/>
        </w:rPr>
        <w:tab/>
        <w:t xml:space="preserve"> zona de </w:t>
      </w:r>
      <w:proofErr w:type="spellStart"/>
      <w:r>
        <w:rPr>
          <w:rFonts w:ascii="Arial" w:hAnsi="Arial" w:cs="Arial"/>
        </w:rPr>
        <w:t>protecţie</w:t>
      </w:r>
      <w:proofErr w:type="spellEnd"/>
      <w:r>
        <w:rPr>
          <w:rFonts w:ascii="Arial" w:hAnsi="Arial" w:cs="Arial"/>
        </w:rPr>
        <w:t xml:space="preserve"> a patrimoniului </w:t>
      </w:r>
    </w:p>
    <w:p w14:paraId="507D7179" w14:textId="77777777" w:rsidR="001B3C56" w:rsidRDefault="001B3C56" w:rsidP="001B3C56">
      <w:pPr>
        <w:ind w:left="1080"/>
        <w:rPr>
          <w:rFonts w:ascii="Arial" w:hAnsi="Arial" w:cs="Arial"/>
        </w:rPr>
      </w:pPr>
      <w:r>
        <w:rPr>
          <w:rFonts w:ascii="Arial" w:hAnsi="Arial" w:cs="Arial"/>
        </w:rPr>
        <w:t>PS...................................</w:t>
      </w:r>
      <w:r>
        <w:rPr>
          <w:rFonts w:ascii="Arial" w:hAnsi="Arial" w:cs="Arial"/>
        </w:rPr>
        <w:tab/>
        <w:t xml:space="preserve">perimetre de </w:t>
      </w:r>
      <w:proofErr w:type="spellStart"/>
      <w:r>
        <w:rPr>
          <w:rFonts w:ascii="Arial" w:hAnsi="Arial" w:cs="Arial"/>
        </w:rPr>
        <w:t>protecţie</w:t>
      </w:r>
      <w:proofErr w:type="spellEnd"/>
      <w:r>
        <w:rPr>
          <w:rFonts w:ascii="Arial" w:hAnsi="Arial" w:cs="Arial"/>
        </w:rPr>
        <w:t xml:space="preserve"> </w:t>
      </w:r>
    </w:p>
    <w:p w14:paraId="77770BF1" w14:textId="77777777" w:rsidR="0021397C" w:rsidRDefault="0021397C" w:rsidP="0021397C">
      <w:pPr>
        <w:ind w:left="1080"/>
        <w:rPr>
          <w:rFonts w:ascii="Arial" w:hAnsi="Arial" w:cs="Arial"/>
        </w:rPr>
      </w:pPr>
      <w:proofErr w:type="spellStart"/>
      <w:r>
        <w:rPr>
          <w:rFonts w:ascii="Arial" w:hAnsi="Arial" w:cs="Arial"/>
        </w:rPr>
        <w:t>Gc</w:t>
      </w:r>
      <w:proofErr w:type="spellEnd"/>
      <w:r>
        <w:rPr>
          <w:rFonts w:ascii="Arial" w:hAnsi="Arial" w:cs="Arial"/>
        </w:rPr>
        <w:t>.................................</w:t>
      </w:r>
      <w:r>
        <w:rPr>
          <w:rFonts w:ascii="Arial" w:hAnsi="Arial" w:cs="Arial"/>
        </w:rPr>
        <w:tab/>
        <w:t>zona destinată gospodăriei comunale</w:t>
      </w:r>
    </w:p>
    <w:p w14:paraId="2D12065A" w14:textId="77777777" w:rsidR="001B3C56" w:rsidRDefault="001B3C56" w:rsidP="001B3C56">
      <w:pPr>
        <w:ind w:left="1080"/>
        <w:rPr>
          <w:rFonts w:ascii="Arial" w:hAnsi="Arial" w:cs="Arial"/>
        </w:rPr>
      </w:pPr>
      <w:r>
        <w:rPr>
          <w:rFonts w:ascii="Arial" w:hAnsi="Arial" w:cs="Arial"/>
        </w:rPr>
        <w:t>R...............................</w:t>
      </w:r>
      <w:r>
        <w:rPr>
          <w:rFonts w:ascii="Arial" w:hAnsi="Arial" w:cs="Arial"/>
        </w:rPr>
        <w:tab/>
        <w:t xml:space="preserve">zona destinată </w:t>
      </w:r>
      <w:proofErr w:type="spellStart"/>
      <w:r>
        <w:rPr>
          <w:rFonts w:ascii="Arial" w:hAnsi="Arial" w:cs="Arial"/>
        </w:rPr>
        <w:t>circulaţiilor</w:t>
      </w:r>
      <w:proofErr w:type="spellEnd"/>
      <w:r>
        <w:rPr>
          <w:rFonts w:ascii="Arial" w:hAnsi="Arial" w:cs="Arial"/>
        </w:rPr>
        <w:t>, bazelor de transport rutier</w:t>
      </w:r>
    </w:p>
    <w:p w14:paraId="278A7075" w14:textId="77777777" w:rsidR="0021397C" w:rsidRDefault="0021397C" w:rsidP="0021397C">
      <w:pPr>
        <w:ind w:left="1080"/>
        <w:rPr>
          <w:rFonts w:ascii="Arial" w:hAnsi="Arial" w:cs="Arial"/>
        </w:rPr>
      </w:pPr>
      <w:r>
        <w:rPr>
          <w:rFonts w:ascii="Arial" w:hAnsi="Arial" w:cs="Arial"/>
        </w:rPr>
        <w:t>TE..................................</w:t>
      </w:r>
      <w:r>
        <w:rPr>
          <w:rFonts w:ascii="Arial" w:hAnsi="Arial" w:cs="Arial"/>
        </w:rPr>
        <w:tab/>
        <w:t xml:space="preserve">zona destinată traseelor edilitare, </w:t>
      </w:r>
      <w:proofErr w:type="spellStart"/>
      <w:r>
        <w:rPr>
          <w:rFonts w:ascii="Arial" w:hAnsi="Arial" w:cs="Arial"/>
        </w:rPr>
        <w:t>construcţiilor</w:t>
      </w:r>
      <w:proofErr w:type="spellEnd"/>
      <w:r>
        <w:rPr>
          <w:rFonts w:ascii="Arial" w:hAnsi="Arial" w:cs="Arial"/>
        </w:rPr>
        <w:t xml:space="preserve"> utilitare</w:t>
      </w:r>
    </w:p>
    <w:p w14:paraId="0508F01B" w14:textId="77777777" w:rsidR="001B3C56" w:rsidRDefault="001B3C56" w:rsidP="001B3C56">
      <w:pPr>
        <w:ind w:left="1080"/>
        <w:rPr>
          <w:rFonts w:ascii="Arial" w:hAnsi="Arial" w:cs="Arial"/>
        </w:rPr>
      </w:pPr>
      <w:r>
        <w:rPr>
          <w:rFonts w:ascii="Arial" w:hAnsi="Arial" w:cs="Arial"/>
        </w:rPr>
        <w:t>A.....................................</w:t>
      </w:r>
      <w:r>
        <w:rPr>
          <w:rFonts w:ascii="Arial" w:hAnsi="Arial" w:cs="Arial"/>
        </w:rPr>
        <w:tab/>
        <w:t>zona destinată terenurilor agricole din intravilan</w:t>
      </w:r>
    </w:p>
    <w:p w14:paraId="42EFE6BE" w14:textId="77777777" w:rsidR="001B3C56" w:rsidRDefault="001B3C56" w:rsidP="001B3C56">
      <w:pPr>
        <w:ind w:left="1080"/>
        <w:rPr>
          <w:rFonts w:ascii="Arial" w:hAnsi="Arial" w:cs="Arial"/>
        </w:rPr>
      </w:pPr>
      <w:r>
        <w:rPr>
          <w:rFonts w:ascii="Arial" w:hAnsi="Arial" w:cs="Arial"/>
        </w:rPr>
        <w:t>T...................................</w:t>
      </w:r>
      <w:r>
        <w:rPr>
          <w:rFonts w:ascii="Arial" w:hAnsi="Arial" w:cs="Arial"/>
        </w:rPr>
        <w:tab/>
        <w:t xml:space="preserve">turism </w:t>
      </w:r>
      <w:proofErr w:type="spellStart"/>
      <w:r>
        <w:rPr>
          <w:rFonts w:ascii="Arial" w:hAnsi="Arial" w:cs="Arial"/>
        </w:rPr>
        <w:t>şi</w:t>
      </w:r>
      <w:proofErr w:type="spellEnd"/>
      <w:r>
        <w:rPr>
          <w:rFonts w:ascii="Arial" w:hAnsi="Arial" w:cs="Arial"/>
        </w:rPr>
        <w:t xml:space="preserve"> dotări aferente din cadrul </w:t>
      </w:r>
      <w:proofErr w:type="spellStart"/>
      <w:r>
        <w:rPr>
          <w:rFonts w:ascii="Arial" w:hAnsi="Arial" w:cs="Arial"/>
        </w:rPr>
        <w:t>localităţilor</w:t>
      </w:r>
      <w:proofErr w:type="spellEnd"/>
    </w:p>
    <w:p w14:paraId="0873E3F0" w14:textId="77777777" w:rsidR="0021397C" w:rsidRDefault="0021397C" w:rsidP="0021397C">
      <w:pPr>
        <w:ind w:left="1080"/>
        <w:rPr>
          <w:rFonts w:ascii="Arial" w:hAnsi="Arial" w:cs="Arial"/>
        </w:rPr>
      </w:pPr>
    </w:p>
    <w:p w14:paraId="60FC2AA7" w14:textId="77777777" w:rsidR="0021397C" w:rsidRPr="001E4253" w:rsidRDefault="0021397C" w:rsidP="001E4253">
      <w:pPr>
        <w:jc w:val="center"/>
        <w:rPr>
          <w:rFonts w:ascii="Arial" w:hAnsi="Arial" w:cs="Arial"/>
          <w:b/>
          <w:color w:val="002060"/>
          <w:sz w:val="28"/>
          <w:szCs w:val="28"/>
        </w:rPr>
      </w:pPr>
      <w:r w:rsidRPr="001E4253">
        <w:rPr>
          <w:rFonts w:ascii="Arial" w:hAnsi="Arial" w:cs="Arial"/>
          <w:b/>
          <w:color w:val="002060"/>
          <w:sz w:val="28"/>
          <w:szCs w:val="28"/>
        </w:rPr>
        <w:t>IV. REGULI DE CONSTRUIRE LA NIVELUL ZONELOR FUNCŢIONALE</w:t>
      </w:r>
      <w:r w:rsidR="001E4253">
        <w:rPr>
          <w:rFonts w:ascii="Arial" w:hAnsi="Arial" w:cs="Arial"/>
          <w:b/>
          <w:color w:val="002060"/>
          <w:sz w:val="28"/>
          <w:szCs w:val="28"/>
        </w:rPr>
        <w:t xml:space="preserve"> </w:t>
      </w:r>
      <w:r w:rsidRPr="001E4253">
        <w:rPr>
          <w:rFonts w:ascii="Arial" w:hAnsi="Arial" w:cs="Arial"/>
          <w:b/>
          <w:color w:val="002060"/>
          <w:sz w:val="28"/>
          <w:szCs w:val="28"/>
        </w:rPr>
        <w:t>DIN INTRAVILAN</w:t>
      </w:r>
    </w:p>
    <w:p w14:paraId="44FD38E9" w14:textId="77777777" w:rsidR="0021397C" w:rsidRDefault="0021397C" w:rsidP="0021397C">
      <w:pPr>
        <w:ind w:left="1080"/>
        <w:rPr>
          <w:rFonts w:ascii="Arial" w:hAnsi="Arial" w:cs="Arial"/>
        </w:rPr>
      </w:pPr>
      <w:r>
        <w:rPr>
          <w:rFonts w:ascii="Arial" w:hAnsi="Arial" w:cs="Arial"/>
        </w:rPr>
        <w:t xml:space="preserve">La fiecare zonă </w:t>
      </w:r>
      <w:proofErr w:type="spellStart"/>
      <w:r>
        <w:rPr>
          <w:rFonts w:ascii="Arial" w:hAnsi="Arial" w:cs="Arial"/>
        </w:rPr>
        <w:t>şi</w:t>
      </w:r>
      <w:proofErr w:type="spellEnd"/>
      <w:r>
        <w:rPr>
          <w:rFonts w:ascii="Arial" w:hAnsi="Arial" w:cs="Arial"/>
        </w:rPr>
        <w:t xml:space="preserve"> subzonă </w:t>
      </w:r>
      <w:proofErr w:type="spellStart"/>
      <w:r>
        <w:rPr>
          <w:rFonts w:ascii="Arial" w:hAnsi="Arial" w:cs="Arial"/>
        </w:rPr>
        <w:t>funcţională</w:t>
      </w:r>
      <w:proofErr w:type="spellEnd"/>
      <w:r>
        <w:rPr>
          <w:rFonts w:ascii="Arial" w:hAnsi="Arial" w:cs="Arial"/>
        </w:rPr>
        <w:t xml:space="preserve"> se stabilesc :</w:t>
      </w:r>
    </w:p>
    <w:p w14:paraId="417D203B" w14:textId="77777777" w:rsidR="0021397C" w:rsidRDefault="0021397C" w:rsidP="0021397C">
      <w:pPr>
        <w:numPr>
          <w:ilvl w:val="1"/>
          <w:numId w:val="1"/>
        </w:numPr>
        <w:spacing w:after="0" w:line="240" w:lineRule="auto"/>
        <w:rPr>
          <w:rFonts w:ascii="Arial" w:hAnsi="Arial" w:cs="Arial"/>
        </w:rPr>
      </w:pPr>
      <w:r>
        <w:rPr>
          <w:rFonts w:ascii="Arial" w:hAnsi="Arial" w:cs="Arial"/>
        </w:rPr>
        <w:t>Permisiuni</w:t>
      </w:r>
      <w:r w:rsidRPr="00841D1E">
        <w:rPr>
          <w:rFonts w:ascii="Arial" w:hAnsi="Arial" w:cs="Arial"/>
        </w:rPr>
        <w:t xml:space="preserve"> </w:t>
      </w:r>
    </w:p>
    <w:p w14:paraId="784A4C40" w14:textId="77777777" w:rsidR="0021397C" w:rsidRDefault="0021397C" w:rsidP="0021397C">
      <w:pPr>
        <w:ind w:left="1800" w:firstLine="360"/>
        <w:rPr>
          <w:rFonts w:ascii="Arial" w:hAnsi="Arial" w:cs="Arial"/>
          <w:i/>
        </w:rPr>
      </w:pPr>
      <w:proofErr w:type="spellStart"/>
      <w:r w:rsidRPr="00711B00">
        <w:rPr>
          <w:rFonts w:ascii="Arial" w:hAnsi="Arial" w:cs="Arial"/>
          <w:i/>
        </w:rPr>
        <w:t>Funcţiuni</w:t>
      </w:r>
      <w:proofErr w:type="spellEnd"/>
      <w:r w:rsidRPr="00711B00">
        <w:rPr>
          <w:rFonts w:ascii="Arial" w:hAnsi="Arial" w:cs="Arial"/>
          <w:i/>
        </w:rPr>
        <w:t xml:space="preserve"> dominante </w:t>
      </w:r>
      <w:proofErr w:type="spellStart"/>
      <w:r w:rsidRPr="00711B00">
        <w:rPr>
          <w:rFonts w:ascii="Arial" w:hAnsi="Arial" w:cs="Arial"/>
          <w:i/>
        </w:rPr>
        <w:t>şi</w:t>
      </w:r>
      <w:proofErr w:type="spellEnd"/>
      <w:r w:rsidRPr="00711B00">
        <w:rPr>
          <w:rFonts w:ascii="Arial" w:hAnsi="Arial" w:cs="Arial"/>
          <w:i/>
        </w:rPr>
        <w:t xml:space="preserve"> subzone </w:t>
      </w:r>
      <w:proofErr w:type="spellStart"/>
      <w:r w:rsidRPr="00711B00">
        <w:rPr>
          <w:rFonts w:ascii="Arial" w:hAnsi="Arial" w:cs="Arial"/>
          <w:i/>
        </w:rPr>
        <w:t>funcţionale</w:t>
      </w:r>
      <w:proofErr w:type="spellEnd"/>
    </w:p>
    <w:p w14:paraId="555C24C4" w14:textId="77777777" w:rsidR="0021397C" w:rsidRDefault="0021397C" w:rsidP="0021397C">
      <w:pPr>
        <w:ind w:left="1800" w:firstLine="360"/>
        <w:rPr>
          <w:rFonts w:ascii="Arial" w:hAnsi="Arial" w:cs="Arial"/>
          <w:i/>
        </w:rPr>
      </w:pPr>
      <w:proofErr w:type="spellStart"/>
      <w:r>
        <w:rPr>
          <w:rFonts w:ascii="Arial" w:hAnsi="Arial" w:cs="Arial"/>
          <w:i/>
        </w:rPr>
        <w:t>Condiţii</w:t>
      </w:r>
      <w:proofErr w:type="spellEnd"/>
      <w:r>
        <w:rPr>
          <w:rFonts w:ascii="Arial" w:hAnsi="Arial" w:cs="Arial"/>
          <w:i/>
        </w:rPr>
        <w:t xml:space="preserve"> de amplasare </w:t>
      </w:r>
      <w:proofErr w:type="spellStart"/>
      <w:r>
        <w:rPr>
          <w:rFonts w:ascii="Arial" w:hAnsi="Arial" w:cs="Arial"/>
          <w:i/>
        </w:rPr>
        <w:t>şi</w:t>
      </w:r>
      <w:proofErr w:type="spellEnd"/>
      <w:r>
        <w:rPr>
          <w:rFonts w:ascii="Arial" w:hAnsi="Arial" w:cs="Arial"/>
          <w:i/>
        </w:rPr>
        <w:t xml:space="preserve"> conformare</w:t>
      </w:r>
    </w:p>
    <w:p w14:paraId="4AFB543C" w14:textId="77777777" w:rsidR="0021397C" w:rsidRDefault="0021397C" w:rsidP="0021397C">
      <w:pPr>
        <w:ind w:left="1800" w:firstLine="360"/>
        <w:rPr>
          <w:rFonts w:ascii="Arial" w:hAnsi="Arial" w:cs="Arial"/>
          <w:i/>
        </w:rPr>
      </w:pPr>
      <w:r>
        <w:rPr>
          <w:rFonts w:ascii="Arial" w:hAnsi="Arial" w:cs="Arial"/>
          <w:i/>
        </w:rPr>
        <w:t>Utilizări permise</w:t>
      </w:r>
    </w:p>
    <w:p w14:paraId="26DB6441" w14:textId="77777777" w:rsidR="0021397C" w:rsidRDefault="0021397C" w:rsidP="0021397C">
      <w:pPr>
        <w:ind w:left="1800" w:firstLine="360"/>
        <w:rPr>
          <w:rFonts w:ascii="Arial" w:hAnsi="Arial" w:cs="Arial"/>
        </w:rPr>
      </w:pPr>
      <w:r>
        <w:rPr>
          <w:rFonts w:ascii="Arial" w:hAnsi="Arial" w:cs="Arial"/>
          <w:i/>
        </w:rPr>
        <w:t>Indicatori specifici</w:t>
      </w:r>
    </w:p>
    <w:p w14:paraId="49A1DF04" w14:textId="77777777" w:rsidR="0021397C" w:rsidRDefault="0021397C" w:rsidP="0021397C">
      <w:pPr>
        <w:numPr>
          <w:ilvl w:val="1"/>
          <w:numId w:val="1"/>
        </w:numPr>
        <w:spacing w:after="0" w:line="240" w:lineRule="auto"/>
        <w:rPr>
          <w:rFonts w:ascii="Arial" w:hAnsi="Arial" w:cs="Arial"/>
        </w:rPr>
      </w:pPr>
      <w:proofErr w:type="spellStart"/>
      <w:r>
        <w:rPr>
          <w:rFonts w:ascii="Arial" w:hAnsi="Arial" w:cs="Arial"/>
        </w:rPr>
        <w:t>Condiţionări</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w:t>
      </w:r>
      <w:proofErr w:type="spellStart"/>
      <w:r>
        <w:rPr>
          <w:rFonts w:ascii="Arial" w:hAnsi="Arial" w:cs="Arial"/>
        </w:rPr>
        <w:t>restricţii</w:t>
      </w:r>
      <w:proofErr w:type="spellEnd"/>
    </w:p>
    <w:p w14:paraId="61F56847" w14:textId="77777777" w:rsidR="0021397C" w:rsidRDefault="0021397C" w:rsidP="0021397C">
      <w:pPr>
        <w:numPr>
          <w:ilvl w:val="1"/>
          <w:numId w:val="1"/>
        </w:numPr>
        <w:spacing w:after="0" w:line="240" w:lineRule="auto"/>
        <w:rPr>
          <w:rFonts w:ascii="Arial" w:hAnsi="Arial" w:cs="Arial"/>
        </w:rPr>
      </w:pPr>
      <w:proofErr w:type="spellStart"/>
      <w:r>
        <w:rPr>
          <w:rFonts w:ascii="Arial" w:hAnsi="Arial" w:cs="Arial"/>
        </w:rPr>
        <w:t>Interdicţii</w:t>
      </w:r>
      <w:proofErr w:type="spellEnd"/>
    </w:p>
    <w:p w14:paraId="1EAE651B" w14:textId="77777777" w:rsidR="0021397C" w:rsidRDefault="0021397C" w:rsidP="0021397C">
      <w:pPr>
        <w:ind w:left="1080"/>
        <w:rPr>
          <w:rFonts w:ascii="Arial" w:hAnsi="Arial" w:cs="Arial"/>
        </w:rPr>
      </w:pPr>
    </w:p>
    <w:p w14:paraId="23697335" w14:textId="77777777" w:rsidR="0021397C" w:rsidRPr="006460BA" w:rsidRDefault="0021397C" w:rsidP="0021397C">
      <w:pPr>
        <w:pStyle w:val="Titlu2"/>
        <w:ind w:firstLine="720"/>
        <w:rPr>
          <w:rFonts w:ascii="Tahoma" w:hAnsi="Tahoma" w:cs="Tahoma"/>
          <w:sz w:val="22"/>
          <w:szCs w:val="22"/>
        </w:rPr>
      </w:pPr>
      <w:bookmarkStart w:id="5" w:name="_Toc443192095"/>
      <w:bookmarkStart w:id="6" w:name="_Toc443192562"/>
      <w:bookmarkStart w:id="7" w:name="_Toc443192674"/>
      <w:r w:rsidRPr="006460BA">
        <w:rPr>
          <w:rFonts w:ascii="Tahoma" w:hAnsi="Tahoma" w:cs="Tahoma"/>
          <w:sz w:val="22"/>
          <w:szCs w:val="22"/>
        </w:rPr>
        <w:t>“C” - ZONĂ  CENTRALĂ</w:t>
      </w:r>
      <w:bookmarkEnd w:id="5"/>
      <w:bookmarkEnd w:id="6"/>
      <w:bookmarkEnd w:id="7"/>
    </w:p>
    <w:p w14:paraId="1F758D26" w14:textId="77777777" w:rsidR="0021397C" w:rsidRPr="006460BA" w:rsidRDefault="0021397C" w:rsidP="00D0301C">
      <w:pPr>
        <w:numPr>
          <w:ilvl w:val="0"/>
          <w:numId w:val="5"/>
        </w:numPr>
        <w:spacing w:after="0" w:line="240" w:lineRule="auto"/>
        <w:ind w:left="0" w:firstLine="720"/>
        <w:jc w:val="both"/>
        <w:rPr>
          <w:rFonts w:ascii="Tahoma" w:hAnsi="Tahoma" w:cs="Tahoma"/>
          <w:sz w:val="20"/>
          <w:szCs w:val="20"/>
        </w:rPr>
      </w:pPr>
      <w:proofErr w:type="spellStart"/>
      <w:r w:rsidRPr="006460BA">
        <w:rPr>
          <w:rFonts w:ascii="Tahoma" w:hAnsi="Tahoma" w:cs="Tahoma"/>
          <w:sz w:val="20"/>
          <w:szCs w:val="20"/>
        </w:rPr>
        <w:t>instituţii</w:t>
      </w:r>
      <w:proofErr w:type="spellEnd"/>
      <w:r w:rsidRPr="006460BA">
        <w:rPr>
          <w:rFonts w:ascii="Tahoma" w:hAnsi="Tahoma" w:cs="Tahoma"/>
          <w:sz w:val="20"/>
          <w:szCs w:val="20"/>
        </w:rPr>
        <w:t xml:space="preserve"> </w:t>
      </w:r>
      <w:proofErr w:type="spellStart"/>
      <w:r w:rsidRPr="006460BA">
        <w:rPr>
          <w:rFonts w:ascii="Tahoma" w:hAnsi="Tahoma" w:cs="Tahoma"/>
          <w:sz w:val="20"/>
          <w:szCs w:val="20"/>
        </w:rPr>
        <w:t>şi</w:t>
      </w:r>
      <w:proofErr w:type="spellEnd"/>
      <w:r w:rsidRPr="006460BA">
        <w:rPr>
          <w:rFonts w:ascii="Tahoma" w:hAnsi="Tahoma" w:cs="Tahoma"/>
          <w:sz w:val="20"/>
          <w:szCs w:val="20"/>
        </w:rPr>
        <w:t xml:space="preserve"> servicii publice, centre administrative, birouri</w:t>
      </w:r>
    </w:p>
    <w:p w14:paraId="7BB4BCEC" w14:textId="77777777" w:rsidR="0021397C" w:rsidRPr="006460BA" w:rsidRDefault="0021397C" w:rsidP="00D0301C">
      <w:pPr>
        <w:numPr>
          <w:ilvl w:val="0"/>
          <w:numId w:val="5"/>
        </w:numPr>
        <w:spacing w:after="0" w:line="240" w:lineRule="auto"/>
        <w:ind w:left="0" w:firstLine="720"/>
        <w:jc w:val="both"/>
        <w:rPr>
          <w:rFonts w:ascii="Tahoma" w:hAnsi="Tahoma" w:cs="Tahoma"/>
          <w:sz w:val="20"/>
          <w:szCs w:val="20"/>
        </w:rPr>
      </w:pPr>
      <w:proofErr w:type="spellStart"/>
      <w:r w:rsidRPr="006460BA">
        <w:rPr>
          <w:rFonts w:ascii="Tahoma" w:hAnsi="Tahoma" w:cs="Tahoma"/>
          <w:sz w:val="20"/>
          <w:szCs w:val="20"/>
        </w:rPr>
        <w:t>comerţ</w:t>
      </w:r>
      <w:proofErr w:type="spellEnd"/>
      <w:r w:rsidRPr="006460BA">
        <w:rPr>
          <w:rFonts w:ascii="Tahoma" w:hAnsi="Tahoma" w:cs="Tahoma"/>
          <w:sz w:val="20"/>
          <w:szCs w:val="20"/>
        </w:rPr>
        <w:t xml:space="preserve">, </w:t>
      </w:r>
      <w:proofErr w:type="spellStart"/>
      <w:r w:rsidRPr="006460BA">
        <w:rPr>
          <w:rFonts w:ascii="Tahoma" w:hAnsi="Tahoma" w:cs="Tahoma"/>
          <w:sz w:val="20"/>
          <w:szCs w:val="20"/>
        </w:rPr>
        <w:t>alimentaţie</w:t>
      </w:r>
      <w:proofErr w:type="spellEnd"/>
      <w:r w:rsidRPr="006460BA">
        <w:rPr>
          <w:rFonts w:ascii="Tahoma" w:hAnsi="Tahoma" w:cs="Tahoma"/>
          <w:sz w:val="20"/>
          <w:szCs w:val="20"/>
        </w:rPr>
        <w:t xml:space="preserve"> publică, terase în aer liber, sezoniere</w:t>
      </w:r>
    </w:p>
    <w:p w14:paraId="5FC0ACEF" w14:textId="77777777" w:rsidR="0021397C" w:rsidRPr="006460BA" w:rsidRDefault="0021397C" w:rsidP="00D0301C">
      <w:pPr>
        <w:numPr>
          <w:ilvl w:val="0"/>
          <w:numId w:val="5"/>
        </w:numPr>
        <w:spacing w:after="0" w:line="240" w:lineRule="auto"/>
        <w:ind w:left="0" w:firstLine="720"/>
        <w:jc w:val="both"/>
        <w:rPr>
          <w:rFonts w:ascii="Tahoma" w:hAnsi="Tahoma" w:cs="Tahoma"/>
          <w:sz w:val="20"/>
          <w:szCs w:val="20"/>
        </w:rPr>
      </w:pPr>
      <w:r w:rsidRPr="006460BA">
        <w:rPr>
          <w:rFonts w:ascii="Tahoma" w:hAnsi="Tahoma" w:cs="Tahoma"/>
          <w:sz w:val="20"/>
          <w:szCs w:val="20"/>
        </w:rPr>
        <w:t xml:space="preserve">servicii profesionale, sociale </w:t>
      </w:r>
      <w:proofErr w:type="spellStart"/>
      <w:r w:rsidRPr="006460BA">
        <w:rPr>
          <w:rFonts w:ascii="Tahoma" w:hAnsi="Tahoma" w:cs="Tahoma"/>
          <w:sz w:val="20"/>
          <w:szCs w:val="20"/>
        </w:rPr>
        <w:t>şi</w:t>
      </w:r>
      <w:proofErr w:type="spellEnd"/>
      <w:r w:rsidRPr="006460BA">
        <w:rPr>
          <w:rFonts w:ascii="Tahoma" w:hAnsi="Tahoma" w:cs="Tahoma"/>
          <w:sz w:val="20"/>
          <w:szCs w:val="20"/>
        </w:rPr>
        <w:t xml:space="preserve"> personale</w:t>
      </w:r>
    </w:p>
    <w:p w14:paraId="7DB728C2" w14:textId="77777777" w:rsidR="0021397C" w:rsidRPr="006460BA" w:rsidRDefault="0021397C" w:rsidP="00D0301C">
      <w:pPr>
        <w:numPr>
          <w:ilvl w:val="0"/>
          <w:numId w:val="5"/>
        </w:numPr>
        <w:spacing w:after="0" w:line="240" w:lineRule="auto"/>
        <w:ind w:left="0" w:firstLine="720"/>
        <w:jc w:val="both"/>
        <w:rPr>
          <w:rFonts w:ascii="Tahoma" w:hAnsi="Tahoma" w:cs="Tahoma"/>
          <w:sz w:val="20"/>
          <w:szCs w:val="20"/>
        </w:rPr>
      </w:pPr>
      <w:r w:rsidRPr="006460BA">
        <w:rPr>
          <w:rFonts w:ascii="Tahoma" w:hAnsi="Tahoma" w:cs="Tahoma"/>
          <w:sz w:val="20"/>
          <w:szCs w:val="20"/>
        </w:rPr>
        <w:t>recreere</w:t>
      </w:r>
    </w:p>
    <w:p w14:paraId="76A395CE" w14:textId="77777777" w:rsidR="0021397C" w:rsidRPr="006460BA" w:rsidRDefault="0021397C" w:rsidP="00D0301C">
      <w:pPr>
        <w:numPr>
          <w:ilvl w:val="0"/>
          <w:numId w:val="5"/>
        </w:numPr>
        <w:spacing w:after="0" w:line="240" w:lineRule="auto"/>
        <w:ind w:left="0" w:firstLine="720"/>
        <w:jc w:val="both"/>
        <w:rPr>
          <w:rFonts w:ascii="Tahoma" w:hAnsi="Tahoma" w:cs="Tahoma"/>
          <w:sz w:val="20"/>
          <w:szCs w:val="20"/>
        </w:rPr>
      </w:pPr>
      <w:proofErr w:type="spellStart"/>
      <w:r w:rsidRPr="006460BA">
        <w:rPr>
          <w:rFonts w:ascii="Tahoma" w:hAnsi="Tahoma" w:cs="Tahoma"/>
          <w:sz w:val="20"/>
          <w:szCs w:val="20"/>
        </w:rPr>
        <w:t>locuinţe</w:t>
      </w:r>
      <w:proofErr w:type="spellEnd"/>
      <w:r w:rsidR="006303C6">
        <w:rPr>
          <w:rFonts w:ascii="Tahoma" w:hAnsi="Tahoma" w:cs="Tahoma"/>
          <w:sz w:val="20"/>
          <w:szCs w:val="20"/>
        </w:rPr>
        <w:t xml:space="preserve"> colective, sau individuale cu </w:t>
      </w:r>
      <w:proofErr w:type="spellStart"/>
      <w:r w:rsidR="006303C6">
        <w:rPr>
          <w:rFonts w:ascii="Tahoma" w:hAnsi="Tahoma" w:cs="Tahoma"/>
          <w:sz w:val="20"/>
          <w:szCs w:val="20"/>
        </w:rPr>
        <w:t>spaţii</w:t>
      </w:r>
      <w:proofErr w:type="spellEnd"/>
      <w:r w:rsidR="006303C6">
        <w:rPr>
          <w:rFonts w:ascii="Tahoma" w:hAnsi="Tahoma" w:cs="Tahoma"/>
          <w:sz w:val="20"/>
          <w:szCs w:val="20"/>
        </w:rPr>
        <w:t xml:space="preserve"> libere la parter</w:t>
      </w:r>
    </w:p>
    <w:p w14:paraId="7CB6FF6F" w14:textId="77777777" w:rsidR="0021397C" w:rsidRPr="006460BA" w:rsidRDefault="0021397C" w:rsidP="00D0301C">
      <w:pPr>
        <w:numPr>
          <w:ilvl w:val="0"/>
          <w:numId w:val="5"/>
        </w:numPr>
        <w:spacing w:after="0" w:line="240" w:lineRule="auto"/>
        <w:ind w:left="0" w:firstLine="720"/>
        <w:jc w:val="both"/>
        <w:rPr>
          <w:rFonts w:ascii="Tahoma" w:hAnsi="Tahoma" w:cs="Tahoma"/>
          <w:sz w:val="20"/>
          <w:szCs w:val="20"/>
        </w:rPr>
      </w:pPr>
      <w:proofErr w:type="spellStart"/>
      <w:r w:rsidRPr="006460BA">
        <w:rPr>
          <w:rFonts w:ascii="Tahoma" w:hAnsi="Tahoma" w:cs="Tahoma"/>
          <w:sz w:val="20"/>
          <w:szCs w:val="20"/>
        </w:rPr>
        <w:t>unităţi</w:t>
      </w:r>
      <w:proofErr w:type="spellEnd"/>
      <w:r w:rsidRPr="006460BA">
        <w:rPr>
          <w:rFonts w:ascii="Tahoma" w:hAnsi="Tahoma" w:cs="Tahoma"/>
          <w:sz w:val="20"/>
          <w:szCs w:val="20"/>
        </w:rPr>
        <w:t xml:space="preserve"> cazare</w:t>
      </w:r>
    </w:p>
    <w:p w14:paraId="1372526B" w14:textId="77777777" w:rsidR="0021397C" w:rsidRPr="006460BA" w:rsidRDefault="0021397C" w:rsidP="00D0301C">
      <w:pPr>
        <w:numPr>
          <w:ilvl w:val="0"/>
          <w:numId w:val="5"/>
        </w:numPr>
        <w:spacing w:after="0" w:line="240" w:lineRule="auto"/>
        <w:ind w:left="0" w:firstLine="720"/>
        <w:jc w:val="both"/>
        <w:rPr>
          <w:rFonts w:ascii="Tahoma" w:hAnsi="Tahoma" w:cs="Tahoma"/>
          <w:sz w:val="20"/>
          <w:szCs w:val="20"/>
        </w:rPr>
      </w:pPr>
      <w:r w:rsidRPr="006460BA">
        <w:rPr>
          <w:rFonts w:ascii="Tahoma" w:hAnsi="Tahoma" w:cs="Tahoma"/>
          <w:sz w:val="20"/>
          <w:szCs w:val="20"/>
        </w:rPr>
        <w:t xml:space="preserve">platforme pietonale, parcări </w:t>
      </w:r>
      <w:proofErr w:type="spellStart"/>
      <w:r w:rsidRPr="006460BA">
        <w:rPr>
          <w:rFonts w:ascii="Tahoma" w:hAnsi="Tahoma" w:cs="Tahoma"/>
          <w:sz w:val="20"/>
          <w:szCs w:val="20"/>
        </w:rPr>
        <w:t>şi</w:t>
      </w:r>
      <w:proofErr w:type="spellEnd"/>
      <w:r w:rsidRPr="006460BA">
        <w:rPr>
          <w:rFonts w:ascii="Tahoma" w:hAnsi="Tahoma" w:cs="Tahoma"/>
          <w:sz w:val="20"/>
          <w:szCs w:val="20"/>
        </w:rPr>
        <w:t xml:space="preserve"> garaje</w:t>
      </w:r>
    </w:p>
    <w:p w14:paraId="23D0878C" w14:textId="77777777" w:rsidR="0021397C" w:rsidRPr="006460BA" w:rsidRDefault="0021397C" w:rsidP="00D0301C">
      <w:pPr>
        <w:numPr>
          <w:ilvl w:val="0"/>
          <w:numId w:val="5"/>
        </w:numPr>
        <w:spacing w:after="0" w:line="240" w:lineRule="auto"/>
        <w:ind w:left="0" w:firstLine="720"/>
        <w:jc w:val="both"/>
        <w:rPr>
          <w:rFonts w:ascii="Tahoma" w:hAnsi="Tahoma" w:cs="Tahoma"/>
          <w:sz w:val="20"/>
          <w:szCs w:val="20"/>
        </w:rPr>
      </w:pPr>
      <w:proofErr w:type="spellStart"/>
      <w:r w:rsidRPr="006460BA">
        <w:rPr>
          <w:rFonts w:ascii="Tahoma" w:hAnsi="Tahoma" w:cs="Tahoma"/>
          <w:sz w:val="20"/>
          <w:szCs w:val="20"/>
        </w:rPr>
        <w:t>spaţii</w:t>
      </w:r>
      <w:proofErr w:type="spellEnd"/>
      <w:r w:rsidRPr="006460BA">
        <w:rPr>
          <w:rFonts w:ascii="Tahoma" w:hAnsi="Tahoma" w:cs="Tahoma"/>
          <w:sz w:val="20"/>
          <w:szCs w:val="20"/>
        </w:rPr>
        <w:t xml:space="preserve"> verzi </w:t>
      </w:r>
      <w:proofErr w:type="spellStart"/>
      <w:r w:rsidRPr="006460BA">
        <w:rPr>
          <w:rFonts w:ascii="Tahoma" w:hAnsi="Tahoma" w:cs="Tahoma"/>
          <w:sz w:val="20"/>
          <w:szCs w:val="20"/>
        </w:rPr>
        <w:t>şi</w:t>
      </w:r>
      <w:proofErr w:type="spellEnd"/>
      <w:r w:rsidRPr="006460BA">
        <w:rPr>
          <w:rFonts w:ascii="Tahoma" w:hAnsi="Tahoma" w:cs="Tahoma"/>
          <w:sz w:val="20"/>
          <w:szCs w:val="20"/>
        </w:rPr>
        <w:t xml:space="preserve"> locuri de joacă pentru copii</w:t>
      </w:r>
    </w:p>
    <w:p w14:paraId="11ECD3F0" w14:textId="77777777" w:rsidR="0021397C" w:rsidRDefault="0021397C" w:rsidP="0021397C">
      <w:pPr>
        <w:ind w:firstLine="720"/>
      </w:pPr>
    </w:p>
    <w:p w14:paraId="458B5C01" w14:textId="77777777" w:rsidR="0021397C" w:rsidRPr="006460BA" w:rsidRDefault="0021397C" w:rsidP="0021397C">
      <w:pPr>
        <w:pStyle w:val="Titlu3"/>
        <w:ind w:firstLine="720"/>
        <w:rPr>
          <w:rFonts w:ascii="Tahoma" w:hAnsi="Tahoma" w:cs="Tahoma"/>
          <w:b w:val="0"/>
          <w:sz w:val="20"/>
        </w:rPr>
      </w:pPr>
      <w:bookmarkStart w:id="8" w:name="_Toc443192096"/>
      <w:bookmarkStart w:id="9" w:name="_Toc443192563"/>
      <w:bookmarkStart w:id="10" w:name="_Toc443192675"/>
      <w:r w:rsidRPr="006460BA">
        <w:rPr>
          <w:rFonts w:ascii="Tahoma" w:hAnsi="Tahoma" w:cs="Tahoma"/>
          <w:b w:val="0"/>
          <w:sz w:val="20"/>
        </w:rPr>
        <w:lastRenderedPageBreak/>
        <w:t>1.PERMISIUNI</w:t>
      </w:r>
      <w:bookmarkEnd w:id="8"/>
      <w:bookmarkEnd w:id="9"/>
      <w:bookmarkEnd w:id="10"/>
    </w:p>
    <w:p w14:paraId="0E556696" w14:textId="77777777" w:rsidR="0021397C" w:rsidRDefault="0021397C" w:rsidP="0021397C">
      <w:pPr>
        <w:pStyle w:val="Titlu4"/>
        <w:ind w:firstLine="720"/>
        <w:rPr>
          <w:rFonts w:ascii="Tahoma" w:hAnsi="Tahoma" w:cs="Tahoma"/>
          <w:b w:val="0"/>
          <w:sz w:val="20"/>
        </w:rPr>
      </w:pPr>
    </w:p>
    <w:p w14:paraId="7D4D4242" w14:textId="77777777" w:rsidR="0021397C" w:rsidRPr="006460BA" w:rsidRDefault="0021397C" w:rsidP="0021397C">
      <w:pPr>
        <w:pStyle w:val="Titlu4"/>
        <w:ind w:firstLine="720"/>
        <w:rPr>
          <w:rFonts w:ascii="Tahoma" w:hAnsi="Tahoma" w:cs="Tahoma"/>
          <w:b w:val="0"/>
          <w:sz w:val="20"/>
        </w:rPr>
      </w:pPr>
      <w:r w:rsidRPr="006460BA">
        <w:rPr>
          <w:rFonts w:ascii="Tahoma" w:hAnsi="Tahoma" w:cs="Tahoma"/>
          <w:b w:val="0"/>
          <w:sz w:val="20"/>
        </w:rPr>
        <w:t xml:space="preserve">1.1. </w:t>
      </w:r>
      <w:proofErr w:type="spellStart"/>
      <w:r w:rsidRPr="006460BA">
        <w:rPr>
          <w:rFonts w:ascii="Tahoma" w:hAnsi="Tahoma" w:cs="Tahoma"/>
          <w:b w:val="0"/>
          <w:sz w:val="20"/>
        </w:rPr>
        <w:t>Funcţiunea</w:t>
      </w:r>
      <w:proofErr w:type="spellEnd"/>
      <w:r w:rsidRPr="006460BA">
        <w:rPr>
          <w:rFonts w:ascii="Tahoma" w:hAnsi="Tahoma" w:cs="Tahoma"/>
          <w:b w:val="0"/>
          <w:sz w:val="20"/>
        </w:rPr>
        <w:t xml:space="preserve"> dominantă </w:t>
      </w:r>
      <w:proofErr w:type="spellStart"/>
      <w:r w:rsidRPr="006460BA">
        <w:rPr>
          <w:rFonts w:ascii="Tahoma" w:hAnsi="Tahoma" w:cs="Tahoma"/>
          <w:b w:val="0"/>
          <w:sz w:val="20"/>
        </w:rPr>
        <w:t>şi</w:t>
      </w:r>
      <w:proofErr w:type="spellEnd"/>
      <w:r w:rsidRPr="006460BA">
        <w:rPr>
          <w:rFonts w:ascii="Tahoma" w:hAnsi="Tahoma" w:cs="Tahoma"/>
          <w:b w:val="0"/>
          <w:sz w:val="20"/>
        </w:rPr>
        <w:t xml:space="preserve"> tipul admis de utilizare a terenurilor.</w:t>
      </w:r>
    </w:p>
    <w:p w14:paraId="17F3DFE8" w14:textId="77777777" w:rsidR="0021397C" w:rsidRPr="006460BA" w:rsidRDefault="0021397C" w:rsidP="0021397C">
      <w:pPr>
        <w:ind w:firstLine="720"/>
        <w:rPr>
          <w:rFonts w:ascii="Tahoma" w:hAnsi="Tahoma" w:cs="Tahoma"/>
          <w:sz w:val="20"/>
          <w:szCs w:val="20"/>
        </w:rPr>
      </w:pPr>
      <w:r w:rsidRPr="006460BA">
        <w:rPr>
          <w:rFonts w:ascii="Tahoma" w:hAnsi="Tahoma" w:cs="Tahoma"/>
          <w:sz w:val="20"/>
          <w:szCs w:val="20"/>
        </w:rPr>
        <w:t xml:space="preserve">Se admit următoarele </w:t>
      </w:r>
      <w:proofErr w:type="spellStart"/>
      <w:r w:rsidRPr="006460BA">
        <w:rPr>
          <w:rFonts w:ascii="Tahoma" w:hAnsi="Tahoma" w:cs="Tahoma"/>
          <w:sz w:val="20"/>
          <w:szCs w:val="20"/>
        </w:rPr>
        <w:t>funcţiuni</w:t>
      </w:r>
      <w:proofErr w:type="spellEnd"/>
      <w:r w:rsidRPr="006460BA">
        <w:rPr>
          <w:rFonts w:ascii="Tahoma" w:hAnsi="Tahoma" w:cs="Tahoma"/>
          <w:sz w:val="20"/>
          <w:szCs w:val="20"/>
        </w:rPr>
        <w:t xml:space="preserve"> existente </w:t>
      </w:r>
      <w:proofErr w:type="spellStart"/>
      <w:r w:rsidRPr="006460BA">
        <w:rPr>
          <w:rFonts w:ascii="Tahoma" w:hAnsi="Tahoma" w:cs="Tahoma"/>
          <w:sz w:val="20"/>
          <w:szCs w:val="20"/>
        </w:rPr>
        <w:t>şi</w:t>
      </w:r>
      <w:proofErr w:type="spellEnd"/>
      <w:r w:rsidRPr="006460BA">
        <w:rPr>
          <w:rFonts w:ascii="Tahoma" w:hAnsi="Tahoma" w:cs="Tahoma"/>
          <w:sz w:val="20"/>
          <w:szCs w:val="20"/>
        </w:rPr>
        <w:t xml:space="preserve"> propuse în completare:</w:t>
      </w:r>
    </w:p>
    <w:p w14:paraId="01E17990" w14:textId="77777777" w:rsidR="0021397C" w:rsidRPr="006460BA" w:rsidRDefault="0021397C" w:rsidP="00D0301C">
      <w:pPr>
        <w:numPr>
          <w:ilvl w:val="0"/>
          <w:numId w:val="6"/>
        </w:numPr>
        <w:spacing w:after="0" w:line="240" w:lineRule="auto"/>
        <w:ind w:left="0" w:firstLine="720"/>
        <w:jc w:val="both"/>
        <w:rPr>
          <w:rFonts w:ascii="Tahoma" w:hAnsi="Tahoma" w:cs="Tahoma"/>
          <w:sz w:val="20"/>
          <w:szCs w:val="20"/>
        </w:rPr>
      </w:pPr>
      <w:r w:rsidRPr="006460BA">
        <w:rPr>
          <w:rFonts w:ascii="Tahoma" w:hAnsi="Tahoma" w:cs="Tahoma"/>
          <w:sz w:val="20"/>
          <w:szCs w:val="20"/>
        </w:rPr>
        <w:t>dotări publice de interes general</w:t>
      </w:r>
    </w:p>
    <w:p w14:paraId="42013838" w14:textId="77777777" w:rsidR="0021397C" w:rsidRPr="006460BA" w:rsidRDefault="0021397C" w:rsidP="00D0301C">
      <w:pPr>
        <w:numPr>
          <w:ilvl w:val="0"/>
          <w:numId w:val="6"/>
        </w:numPr>
        <w:spacing w:after="0" w:line="240" w:lineRule="auto"/>
        <w:ind w:left="0" w:firstLine="720"/>
        <w:jc w:val="both"/>
        <w:rPr>
          <w:rFonts w:ascii="Tahoma" w:hAnsi="Tahoma" w:cs="Tahoma"/>
          <w:sz w:val="20"/>
          <w:szCs w:val="20"/>
        </w:rPr>
      </w:pPr>
      <w:proofErr w:type="spellStart"/>
      <w:r w:rsidRPr="006460BA">
        <w:rPr>
          <w:rFonts w:ascii="Tahoma" w:hAnsi="Tahoma" w:cs="Tahoma"/>
          <w:sz w:val="20"/>
          <w:szCs w:val="20"/>
        </w:rPr>
        <w:t>comerţ</w:t>
      </w:r>
      <w:proofErr w:type="spellEnd"/>
      <w:r w:rsidRPr="006460BA">
        <w:rPr>
          <w:rFonts w:ascii="Tahoma" w:hAnsi="Tahoma" w:cs="Tahoma"/>
          <w:sz w:val="20"/>
          <w:szCs w:val="20"/>
        </w:rPr>
        <w:t xml:space="preserve"> </w:t>
      </w:r>
      <w:proofErr w:type="spellStart"/>
      <w:r w:rsidRPr="006460BA">
        <w:rPr>
          <w:rFonts w:ascii="Tahoma" w:hAnsi="Tahoma" w:cs="Tahoma"/>
          <w:sz w:val="20"/>
          <w:szCs w:val="20"/>
        </w:rPr>
        <w:t>şi</w:t>
      </w:r>
      <w:proofErr w:type="spellEnd"/>
      <w:r w:rsidRPr="006460BA">
        <w:rPr>
          <w:rFonts w:ascii="Tahoma" w:hAnsi="Tahoma" w:cs="Tahoma"/>
          <w:sz w:val="20"/>
          <w:szCs w:val="20"/>
        </w:rPr>
        <w:t xml:space="preserve"> </w:t>
      </w:r>
      <w:proofErr w:type="spellStart"/>
      <w:r w:rsidRPr="006460BA">
        <w:rPr>
          <w:rFonts w:ascii="Tahoma" w:hAnsi="Tahoma" w:cs="Tahoma"/>
          <w:sz w:val="20"/>
          <w:szCs w:val="20"/>
        </w:rPr>
        <w:t>alimentaţie</w:t>
      </w:r>
      <w:proofErr w:type="spellEnd"/>
      <w:r w:rsidRPr="006460BA">
        <w:rPr>
          <w:rFonts w:ascii="Tahoma" w:hAnsi="Tahoma" w:cs="Tahoma"/>
          <w:sz w:val="20"/>
          <w:szCs w:val="20"/>
        </w:rPr>
        <w:t xml:space="preserve"> publică, terase sezoniere de </w:t>
      </w:r>
      <w:proofErr w:type="spellStart"/>
      <w:r w:rsidRPr="006460BA">
        <w:rPr>
          <w:rFonts w:ascii="Tahoma" w:hAnsi="Tahoma" w:cs="Tahoma"/>
          <w:sz w:val="20"/>
          <w:szCs w:val="20"/>
        </w:rPr>
        <w:t>alimentaţie</w:t>
      </w:r>
      <w:proofErr w:type="spellEnd"/>
      <w:r w:rsidRPr="006460BA">
        <w:rPr>
          <w:rFonts w:ascii="Tahoma" w:hAnsi="Tahoma" w:cs="Tahoma"/>
          <w:sz w:val="20"/>
          <w:szCs w:val="20"/>
        </w:rPr>
        <w:t xml:space="preserve"> publică</w:t>
      </w:r>
    </w:p>
    <w:p w14:paraId="43D68AF2" w14:textId="77777777" w:rsidR="0021397C" w:rsidRPr="006460BA" w:rsidRDefault="0021397C" w:rsidP="00D0301C">
      <w:pPr>
        <w:numPr>
          <w:ilvl w:val="0"/>
          <w:numId w:val="6"/>
        </w:numPr>
        <w:spacing w:after="0" w:line="240" w:lineRule="auto"/>
        <w:ind w:left="0" w:firstLine="720"/>
        <w:jc w:val="both"/>
        <w:rPr>
          <w:rFonts w:ascii="Tahoma" w:hAnsi="Tahoma" w:cs="Tahoma"/>
          <w:sz w:val="20"/>
          <w:szCs w:val="20"/>
        </w:rPr>
      </w:pPr>
      <w:r w:rsidRPr="006460BA">
        <w:rPr>
          <w:rFonts w:ascii="Tahoma" w:hAnsi="Tahoma" w:cs="Tahoma"/>
          <w:sz w:val="20"/>
          <w:szCs w:val="20"/>
        </w:rPr>
        <w:t xml:space="preserve">servicii profesionale, sociale </w:t>
      </w:r>
      <w:proofErr w:type="spellStart"/>
      <w:r w:rsidRPr="006460BA">
        <w:rPr>
          <w:rFonts w:ascii="Tahoma" w:hAnsi="Tahoma" w:cs="Tahoma"/>
          <w:sz w:val="20"/>
          <w:szCs w:val="20"/>
        </w:rPr>
        <w:t>şi</w:t>
      </w:r>
      <w:proofErr w:type="spellEnd"/>
      <w:r w:rsidRPr="006460BA">
        <w:rPr>
          <w:rFonts w:ascii="Tahoma" w:hAnsi="Tahoma" w:cs="Tahoma"/>
          <w:sz w:val="20"/>
          <w:szCs w:val="20"/>
        </w:rPr>
        <w:t xml:space="preserve"> personale</w:t>
      </w:r>
    </w:p>
    <w:p w14:paraId="189D4527" w14:textId="77777777" w:rsidR="0021397C" w:rsidRPr="006460BA" w:rsidRDefault="0021397C" w:rsidP="00D0301C">
      <w:pPr>
        <w:numPr>
          <w:ilvl w:val="0"/>
          <w:numId w:val="6"/>
        </w:numPr>
        <w:spacing w:after="0" w:line="240" w:lineRule="auto"/>
        <w:ind w:left="0" w:firstLine="720"/>
        <w:jc w:val="both"/>
        <w:rPr>
          <w:rFonts w:ascii="Tahoma" w:hAnsi="Tahoma" w:cs="Tahoma"/>
          <w:sz w:val="20"/>
          <w:szCs w:val="20"/>
        </w:rPr>
      </w:pPr>
      <w:r w:rsidRPr="006460BA">
        <w:rPr>
          <w:rFonts w:ascii="Tahoma" w:hAnsi="Tahoma" w:cs="Tahoma"/>
          <w:sz w:val="20"/>
          <w:szCs w:val="20"/>
        </w:rPr>
        <w:t>servicii, care nu necesită un volum mare de transporturi</w:t>
      </w:r>
    </w:p>
    <w:p w14:paraId="64729779" w14:textId="77777777" w:rsidR="0021397C" w:rsidRPr="006460BA" w:rsidRDefault="0021397C" w:rsidP="00D0301C">
      <w:pPr>
        <w:numPr>
          <w:ilvl w:val="0"/>
          <w:numId w:val="6"/>
        </w:numPr>
        <w:spacing w:after="0" w:line="240" w:lineRule="auto"/>
        <w:ind w:left="0" w:firstLine="720"/>
        <w:jc w:val="both"/>
        <w:rPr>
          <w:rFonts w:ascii="Tahoma" w:hAnsi="Tahoma" w:cs="Tahoma"/>
          <w:sz w:val="20"/>
          <w:szCs w:val="20"/>
        </w:rPr>
      </w:pPr>
      <w:r w:rsidRPr="006460BA">
        <w:rPr>
          <w:rFonts w:ascii="Tahoma" w:hAnsi="Tahoma" w:cs="Tahoma"/>
          <w:sz w:val="20"/>
          <w:szCs w:val="20"/>
        </w:rPr>
        <w:t xml:space="preserve">parcuri, </w:t>
      </w:r>
      <w:proofErr w:type="spellStart"/>
      <w:r w:rsidRPr="006460BA">
        <w:rPr>
          <w:rFonts w:ascii="Tahoma" w:hAnsi="Tahoma" w:cs="Tahoma"/>
          <w:sz w:val="20"/>
          <w:szCs w:val="20"/>
        </w:rPr>
        <w:t>pieţe</w:t>
      </w:r>
      <w:proofErr w:type="spellEnd"/>
      <w:r w:rsidRPr="006460BA">
        <w:rPr>
          <w:rFonts w:ascii="Tahoma" w:hAnsi="Tahoma" w:cs="Tahoma"/>
          <w:sz w:val="20"/>
          <w:szCs w:val="20"/>
        </w:rPr>
        <w:t xml:space="preserve"> de adunări publice, obiecte de artă monumentală</w:t>
      </w:r>
    </w:p>
    <w:p w14:paraId="1B29E08A" w14:textId="77777777" w:rsidR="0021397C" w:rsidRPr="006303C6" w:rsidRDefault="0021397C" w:rsidP="00D0301C">
      <w:pPr>
        <w:pStyle w:val="Listparagraf"/>
        <w:numPr>
          <w:ilvl w:val="0"/>
          <w:numId w:val="6"/>
        </w:numPr>
        <w:jc w:val="both"/>
        <w:rPr>
          <w:rFonts w:ascii="Tahoma" w:hAnsi="Tahoma" w:cs="Tahoma"/>
          <w:sz w:val="20"/>
          <w:szCs w:val="20"/>
        </w:rPr>
      </w:pPr>
      <w:r w:rsidRPr="006303C6">
        <w:rPr>
          <w:rFonts w:ascii="Tahoma" w:hAnsi="Tahoma" w:cs="Tahoma"/>
          <w:sz w:val="20"/>
          <w:szCs w:val="20"/>
        </w:rPr>
        <w:t xml:space="preserve">parcaje, platforme deservire comerţ, platforme gospodăreşti, garaje </w:t>
      </w:r>
    </w:p>
    <w:p w14:paraId="3097D0F8" w14:textId="77777777" w:rsidR="0021397C" w:rsidRPr="006460BA" w:rsidRDefault="0021397C" w:rsidP="0021397C">
      <w:pPr>
        <w:ind w:firstLine="720"/>
        <w:jc w:val="both"/>
        <w:rPr>
          <w:rFonts w:ascii="Tahoma" w:hAnsi="Tahoma" w:cs="Tahoma"/>
          <w:sz w:val="20"/>
          <w:szCs w:val="20"/>
        </w:rPr>
      </w:pPr>
      <w:proofErr w:type="spellStart"/>
      <w:r w:rsidRPr="006460BA">
        <w:rPr>
          <w:rFonts w:ascii="Tahoma" w:hAnsi="Tahoma" w:cs="Tahoma"/>
          <w:sz w:val="20"/>
          <w:szCs w:val="20"/>
        </w:rPr>
        <w:t>Functiunile</w:t>
      </w:r>
      <w:proofErr w:type="spellEnd"/>
      <w:r w:rsidRPr="006460BA">
        <w:rPr>
          <w:rFonts w:ascii="Tahoma" w:hAnsi="Tahoma" w:cs="Tahoma"/>
          <w:sz w:val="20"/>
          <w:szCs w:val="20"/>
        </w:rPr>
        <w:t xml:space="preserve"> complementare admise în zonă sunt: locuire, </w:t>
      </w:r>
      <w:proofErr w:type="spellStart"/>
      <w:r w:rsidRPr="006460BA">
        <w:rPr>
          <w:rFonts w:ascii="Tahoma" w:hAnsi="Tahoma" w:cs="Tahoma"/>
          <w:sz w:val="20"/>
          <w:szCs w:val="20"/>
        </w:rPr>
        <w:t>unităţi</w:t>
      </w:r>
      <w:proofErr w:type="spellEnd"/>
      <w:r w:rsidRPr="006460BA">
        <w:rPr>
          <w:rFonts w:ascii="Tahoma" w:hAnsi="Tahoma" w:cs="Tahoma"/>
          <w:sz w:val="20"/>
          <w:szCs w:val="20"/>
        </w:rPr>
        <w:t xml:space="preserve"> de industrie mica  nepoluante, </w:t>
      </w:r>
      <w:proofErr w:type="spellStart"/>
      <w:r w:rsidRPr="006460BA">
        <w:rPr>
          <w:rFonts w:ascii="Tahoma" w:hAnsi="Tahoma" w:cs="Tahoma"/>
          <w:sz w:val="20"/>
          <w:szCs w:val="20"/>
        </w:rPr>
        <w:t>circulaţie</w:t>
      </w:r>
      <w:proofErr w:type="spellEnd"/>
      <w:r w:rsidRPr="006460BA">
        <w:rPr>
          <w:rFonts w:ascii="Tahoma" w:hAnsi="Tahoma" w:cs="Tahoma"/>
          <w:sz w:val="20"/>
          <w:szCs w:val="20"/>
        </w:rPr>
        <w:t xml:space="preserve"> pietonală </w:t>
      </w:r>
      <w:proofErr w:type="spellStart"/>
      <w:r w:rsidRPr="006460BA">
        <w:rPr>
          <w:rFonts w:ascii="Tahoma" w:hAnsi="Tahoma" w:cs="Tahoma"/>
          <w:sz w:val="20"/>
          <w:szCs w:val="20"/>
        </w:rPr>
        <w:t>şi</w:t>
      </w:r>
      <w:proofErr w:type="spellEnd"/>
      <w:r w:rsidRPr="006460BA">
        <w:rPr>
          <w:rFonts w:ascii="Tahoma" w:hAnsi="Tahoma" w:cs="Tahoma"/>
          <w:sz w:val="20"/>
          <w:szCs w:val="20"/>
        </w:rPr>
        <w:t xml:space="preserve"> carosabilă, </w:t>
      </w:r>
      <w:proofErr w:type="spellStart"/>
      <w:r w:rsidRPr="006460BA">
        <w:rPr>
          <w:rFonts w:ascii="Tahoma" w:hAnsi="Tahoma" w:cs="Tahoma"/>
          <w:sz w:val="20"/>
          <w:szCs w:val="20"/>
        </w:rPr>
        <w:t>spaţii</w:t>
      </w:r>
      <w:proofErr w:type="spellEnd"/>
      <w:r w:rsidRPr="006460BA">
        <w:rPr>
          <w:rFonts w:ascii="Tahoma" w:hAnsi="Tahoma" w:cs="Tahoma"/>
          <w:sz w:val="20"/>
          <w:szCs w:val="20"/>
        </w:rPr>
        <w:t xml:space="preserve"> joacă, de agrement </w:t>
      </w:r>
      <w:proofErr w:type="spellStart"/>
      <w:r w:rsidRPr="006460BA">
        <w:rPr>
          <w:rFonts w:ascii="Tahoma" w:hAnsi="Tahoma" w:cs="Tahoma"/>
          <w:sz w:val="20"/>
          <w:szCs w:val="20"/>
        </w:rPr>
        <w:t>şi</w:t>
      </w:r>
      <w:proofErr w:type="spellEnd"/>
      <w:r w:rsidRPr="006460BA">
        <w:rPr>
          <w:rFonts w:ascii="Tahoma" w:hAnsi="Tahoma" w:cs="Tahoma"/>
          <w:sz w:val="20"/>
          <w:szCs w:val="20"/>
        </w:rPr>
        <w:t xml:space="preserve"> echipare edilitară.</w:t>
      </w:r>
    </w:p>
    <w:p w14:paraId="4B3894D5" w14:textId="77777777" w:rsidR="0021397C" w:rsidRPr="006460BA" w:rsidRDefault="0021397C" w:rsidP="0021397C">
      <w:pPr>
        <w:widowControl w:val="0"/>
        <w:tabs>
          <w:tab w:val="left" w:pos="556"/>
        </w:tabs>
        <w:autoSpaceDE w:val="0"/>
        <w:autoSpaceDN w:val="0"/>
        <w:adjustRightInd w:val="0"/>
        <w:spacing w:line="273" w:lineRule="exact"/>
        <w:ind w:right="120" w:firstLine="720"/>
        <w:jc w:val="both"/>
        <w:rPr>
          <w:rFonts w:ascii="Tahoma" w:hAnsi="Tahoma" w:cs="Tahoma"/>
          <w:sz w:val="20"/>
          <w:szCs w:val="20"/>
        </w:rPr>
      </w:pPr>
      <w:r w:rsidRPr="00B84A12">
        <w:rPr>
          <w:rFonts w:ascii="Tahoma" w:hAnsi="Tahoma" w:cs="Tahoma"/>
          <w:i/>
          <w:sz w:val="20"/>
          <w:szCs w:val="20"/>
        </w:rPr>
        <w:t>Utilizări premise</w:t>
      </w:r>
      <w:r w:rsidRPr="006460BA">
        <w:rPr>
          <w:rFonts w:ascii="Tahoma" w:hAnsi="Tahoma" w:cs="Tahoma"/>
          <w:sz w:val="20"/>
          <w:szCs w:val="20"/>
        </w:rPr>
        <w:t xml:space="preserve">: toate tipurile de </w:t>
      </w:r>
      <w:proofErr w:type="spellStart"/>
      <w:r w:rsidRPr="006460BA">
        <w:rPr>
          <w:rFonts w:ascii="Tahoma" w:hAnsi="Tahoma" w:cs="Tahoma"/>
          <w:sz w:val="20"/>
          <w:szCs w:val="20"/>
        </w:rPr>
        <w:t>construcţii</w:t>
      </w:r>
      <w:proofErr w:type="spellEnd"/>
      <w:r w:rsidRPr="006460BA">
        <w:rPr>
          <w:rFonts w:ascii="Tahoma" w:hAnsi="Tahoma" w:cs="Tahoma"/>
          <w:sz w:val="20"/>
          <w:szCs w:val="20"/>
        </w:rPr>
        <w:t xml:space="preserve"> </w:t>
      </w:r>
      <w:proofErr w:type="spellStart"/>
      <w:r w:rsidRPr="006460BA">
        <w:rPr>
          <w:rFonts w:ascii="Tahoma" w:hAnsi="Tahoma" w:cs="Tahoma"/>
          <w:sz w:val="20"/>
          <w:szCs w:val="20"/>
        </w:rPr>
        <w:t>şi</w:t>
      </w:r>
      <w:proofErr w:type="spellEnd"/>
      <w:r w:rsidRPr="006460BA">
        <w:rPr>
          <w:rFonts w:ascii="Tahoma" w:hAnsi="Tahoma" w:cs="Tahoma"/>
          <w:sz w:val="20"/>
          <w:szCs w:val="20"/>
        </w:rPr>
        <w:t xml:space="preserve"> amenajări care corespund </w:t>
      </w:r>
      <w:proofErr w:type="spellStart"/>
      <w:r w:rsidRPr="006460BA">
        <w:rPr>
          <w:rFonts w:ascii="Tahoma" w:hAnsi="Tahoma" w:cs="Tahoma"/>
          <w:sz w:val="20"/>
          <w:szCs w:val="20"/>
        </w:rPr>
        <w:t>funcţiunii</w:t>
      </w:r>
      <w:proofErr w:type="spellEnd"/>
      <w:r w:rsidRPr="006460BA">
        <w:rPr>
          <w:rFonts w:ascii="Tahoma" w:hAnsi="Tahoma" w:cs="Tahoma"/>
          <w:sz w:val="20"/>
          <w:szCs w:val="20"/>
        </w:rPr>
        <w:t xml:space="preserve"> zonei </w:t>
      </w:r>
      <w:proofErr w:type="spellStart"/>
      <w:r w:rsidRPr="006460BA">
        <w:rPr>
          <w:rFonts w:ascii="Tahoma" w:hAnsi="Tahoma" w:cs="Tahoma"/>
          <w:sz w:val="20"/>
          <w:szCs w:val="20"/>
        </w:rPr>
        <w:t>şi</w:t>
      </w:r>
      <w:proofErr w:type="spellEnd"/>
      <w:r w:rsidRPr="006460BA">
        <w:rPr>
          <w:rFonts w:ascii="Tahoma" w:hAnsi="Tahoma" w:cs="Tahoma"/>
          <w:sz w:val="20"/>
          <w:szCs w:val="20"/>
        </w:rPr>
        <w:t xml:space="preserve"> îndeplinesc </w:t>
      </w:r>
      <w:proofErr w:type="spellStart"/>
      <w:r w:rsidRPr="006460BA">
        <w:rPr>
          <w:rFonts w:ascii="Tahoma" w:hAnsi="Tahoma" w:cs="Tahoma"/>
          <w:sz w:val="20"/>
          <w:szCs w:val="20"/>
        </w:rPr>
        <w:t>condiţiile</w:t>
      </w:r>
      <w:proofErr w:type="spellEnd"/>
      <w:r w:rsidRPr="006460BA">
        <w:rPr>
          <w:rFonts w:ascii="Tahoma" w:hAnsi="Tahoma" w:cs="Tahoma"/>
          <w:sz w:val="20"/>
          <w:szCs w:val="20"/>
        </w:rPr>
        <w:t xml:space="preserve"> prezentului regulament.</w:t>
      </w:r>
    </w:p>
    <w:p w14:paraId="54B287F1" w14:textId="77777777" w:rsidR="0021397C" w:rsidRPr="006460BA" w:rsidRDefault="0021397C" w:rsidP="006303C6">
      <w:pPr>
        <w:widowControl w:val="0"/>
        <w:tabs>
          <w:tab w:val="left" w:pos="556"/>
          <w:tab w:val="num" w:pos="720"/>
        </w:tabs>
        <w:autoSpaceDE w:val="0"/>
        <w:autoSpaceDN w:val="0"/>
        <w:adjustRightInd w:val="0"/>
        <w:spacing w:after="0" w:line="240" w:lineRule="auto"/>
        <w:ind w:right="119" w:firstLine="720"/>
        <w:jc w:val="both"/>
        <w:rPr>
          <w:rFonts w:ascii="Tahoma" w:hAnsi="Tahoma" w:cs="Tahoma"/>
          <w:sz w:val="20"/>
          <w:szCs w:val="20"/>
        </w:rPr>
      </w:pPr>
      <w:r w:rsidRPr="00B84A12">
        <w:rPr>
          <w:rFonts w:ascii="Tahoma" w:hAnsi="Tahoma" w:cs="Tahoma"/>
          <w:i/>
          <w:sz w:val="20"/>
          <w:szCs w:val="20"/>
        </w:rPr>
        <w:t xml:space="preserve">Utilizări premise cu </w:t>
      </w:r>
      <w:proofErr w:type="spellStart"/>
      <w:r w:rsidRPr="00B84A12">
        <w:rPr>
          <w:rFonts w:ascii="Tahoma" w:hAnsi="Tahoma" w:cs="Tahoma"/>
          <w:i/>
          <w:sz w:val="20"/>
          <w:szCs w:val="20"/>
        </w:rPr>
        <w:t>condiţii</w:t>
      </w:r>
      <w:proofErr w:type="spellEnd"/>
      <w:r w:rsidRPr="006460BA">
        <w:rPr>
          <w:rFonts w:ascii="Tahoma" w:hAnsi="Tahoma" w:cs="Tahoma"/>
          <w:sz w:val="20"/>
          <w:szCs w:val="20"/>
        </w:rPr>
        <w:t>:</w:t>
      </w:r>
    </w:p>
    <w:p w14:paraId="60161D36" w14:textId="77777777" w:rsidR="0021397C" w:rsidRPr="006460BA" w:rsidRDefault="0021397C" w:rsidP="00D0301C">
      <w:pPr>
        <w:widowControl w:val="0"/>
        <w:numPr>
          <w:ilvl w:val="0"/>
          <w:numId w:val="6"/>
        </w:numPr>
        <w:tabs>
          <w:tab w:val="clear" w:pos="1069"/>
          <w:tab w:val="left" w:pos="556"/>
          <w:tab w:val="num" w:pos="720"/>
        </w:tabs>
        <w:autoSpaceDE w:val="0"/>
        <w:autoSpaceDN w:val="0"/>
        <w:adjustRightInd w:val="0"/>
        <w:spacing w:after="0" w:line="240" w:lineRule="auto"/>
        <w:ind w:left="0" w:right="119" w:firstLine="720"/>
        <w:jc w:val="both"/>
        <w:rPr>
          <w:rFonts w:ascii="Tahoma" w:hAnsi="Tahoma" w:cs="Tahoma"/>
          <w:sz w:val="20"/>
          <w:szCs w:val="20"/>
        </w:rPr>
      </w:pPr>
      <w:r w:rsidRPr="006460BA">
        <w:rPr>
          <w:rFonts w:ascii="Tahoma" w:hAnsi="Tahoma" w:cs="Tahoma"/>
          <w:sz w:val="20"/>
          <w:szCs w:val="20"/>
        </w:rPr>
        <w:t xml:space="preserve">pentru toate </w:t>
      </w:r>
      <w:proofErr w:type="spellStart"/>
      <w:r w:rsidRPr="006460BA">
        <w:rPr>
          <w:rFonts w:ascii="Tahoma" w:hAnsi="Tahoma" w:cs="Tahoma"/>
          <w:sz w:val="20"/>
          <w:szCs w:val="20"/>
        </w:rPr>
        <w:t>construcţiile</w:t>
      </w:r>
      <w:proofErr w:type="spellEnd"/>
      <w:r w:rsidRPr="006460BA">
        <w:rPr>
          <w:rFonts w:ascii="Tahoma" w:hAnsi="Tahoma" w:cs="Tahoma"/>
          <w:sz w:val="20"/>
          <w:szCs w:val="20"/>
        </w:rPr>
        <w:t xml:space="preserve"> </w:t>
      </w:r>
      <w:proofErr w:type="spellStart"/>
      <w:r w:rsidRPr="006460BA">
        <w:rPr>
          <w:rFonts w:ascii="Tahoma" w:hAnsi="Tahoma" w:cs="Tahoma"/>
          <w:sz w:val="20"/>
          <w:szCs w:val="20"/>
        </w:rPr>
        <w:t>şi</w:t>
      </w:r>
      <w:proofErr w:type="spellEnd"/>
      <w:r w:rsidRPr="006460BA">
        <w:rPr>
          <w:rFonts w:ascii="Tahoma" w:hAnsi="Tahoma" w:cs="Tahoma"/>
          <w:sz w:val="20"/>
          <w:szCs w:val="20"/>
        </w:rPr>
        <w:t xml:space="preserve"> amenajările din zona </w:t>
      </w:r>
      <w:proofErr w:type="spellStart"/>
      <w:r w:rsidRPr="006460BA">
        <w:rPr>
          <w:rFonts w:ascii="Tahoma" w:hAnsi="Tahoma" w:cs="Tahoma"/>
          <w:sz w:val="20"/>
          <w:szCs w:val="20"/>
        </w:rPr>
        <w:t>centrlă</w:t>
      </w:r>
      <w:proofErr w:type="spellEnd"/>
      <w:r w:rsidRPr="006460BA">
        <w:rPr>
          <w:rFonts w:ascii="Tahoma" w:hAnsi="Tahoma" w:cs="Tahoma"/>
          <w:sz w:val="20"/>
          <w:szCs w:val="20"/>
        </w:rPr>
        <w:t xml:space="preserve">, amplasarea </w:t>
      </w:r>
      <w:proofErr w:type="spellStart"/>
      <w:r w:rsidRPr="006460BA">
        <w:rPr>
          <w:rFonts w:ascii="Tahoma" w:hAnsi="Tahoma" w:cs="Tahoma"/>
          <w:sz w:val="20"/>
          <w:szCs w:val="20"/>
        </w:rPr>
        <w:t>construcţiilor</w:t>
      </w:r>
      <w:proofErr w:type="spellEnd"/>
      <w:r w:rsidRPr="006460BA">
        <w:rPr>
          <w:rFonts w:ascii="Tahoma" w:hAnsi="Tahoma" w:cs="Tahoma"/>
          <w:sz w:val="20"/>
          <w:szCs w:val="20"/>
        </w:rPr>
        <w:t xml:space="preserve"> este </w:t>
      </w:r>
      <w:proofErr w:type="spellStart"/>
      <w:r w:rsidRPr="006460BA">
        <w:rPr>
          <w:rFonts w:ascii="Tahoma" w:hAnsi="Tahoma" w:cs="Tahoma"/>
          <w:sz w:val="20"/>
          <w:szCs w:val="20"/>
        </w:rPr>
        <w:t>condiţionată</w:t>
      </w:r>
      <w:proofErr w:type="spellEnd"/>
      <w:r w:rsidRPr="006460BA">
        <w:rPr>
          <w:rFonts w:ascii="Tahoma" w:hAnsi="Tahoma" w:cs="Tahoma"/>
          <w:sz w:val="20"/>
          <w:szCs w:val="20"/>
        </w:rPr>
        <w:t xml:space="preserve"> de </w:t>
      </w:r>
      <w:proofErr w:type="spellStart"/>
      <w:r w:rsidRPr="006460BA">
        <w:rPr>
          <w:rFonts w:ascii="Tahoma" w:hAnsi="Tahoma" w:cs="Tahoma"/>
          <w:sz w:val="20"/>
          <w:szCs w:val="20"/>
        </w:rPr>
        <w:t>existenţa</w:t>
      </w:r>
      <w:proofErr w:type="spellEnd"/>
      <w:r w:rsidRPr="006460BA">
        <w:rPr>
          <w:rFonts w:ascii="Tahoma" w:hAnsi="Tahoma" w:cs="Tahoma"/>
          <w:sz w:val="20"/>
          <w:szCs w:val="20"/>
        </w:rPr>
        <w:t xml:space="preserve"> PUZ , </w:t>
      </w:r>
      <w:proofErr w:type="spellStart"/>
      <w:r w:rsidRPr="006460BA">
        <w:rPr>
          <w:rFonts w:ascii="Tahoma" w:hAnsi="Tahoma" w:cs="Tahoma"/>
          <w:sz w:val="20"/>
          <w:szCs w:val="20"/>
        </w:rPr>
        <w:t>însoţit</w:t>
      </w:r>
      <w:proofErr w:type="spellEnd"/>
      <w:r w:rsidRPr="006460BA">
        <w:rPr>
          <w:rFonts w:ascii="Tahoma" w:hAnsi="Tahoma" w:cs="Tahoma"/>
          <w:sz w:val="20"/>
          <w:szCs w:val="20"/>
        </w:rPr>
        <w:t xml:space="preserve"> de un regulament, corelat cu cel de </w:t>
      </w:r>
      <w:proofErr w:type="spellStart"/>
      <w:r w:rsidRPr="006460BA">
        <w:rPr>
          <w:rFonts w:ascii="Tahoma" w:hAnsi="Tahoma" w:cs="Tahoma"/>
          <w:sz w:val="20"/>
          <w:szCs w:val="20"/>
        </w:rPr>
        <w:t>faţă</w:t>
      </w:r>
      <w:proofErr w:type="spellEnd"/>
      <w:r w:rsidRPr="006460BA">
        <w:rPr>
          <w:rFonts w:ascii="Tahoma" w:hAnsi="Tahoma" w:cs="Tahoma"/>
          <w:sz w:val="20"/>
          <w:szCs w:val="20"/>
        </w:rPr>
        <w:t>;</w:t>
      </w:r>
    </w:p>
    <w:p w14:paraId="4B6B99B3" w14:textId="77777777" w:rsidR="0021397C" w:rsidRPr="006303C6" w:rsidRDefault="0021397C" w:rsidP="00D0301C">
      <w:pPr>
        <w:widowControl w:val="0"/>
        <w:numPr>
          <w:ilvl w:val="0"/>
          <w:numId w:val="6"/>
        </w:numPr>
        <w:tabs>
          <w:tab w:val="clear" w:pos="1069"/>
          <w:tab w:val="left" w:pos="556"/>
          <w:tab w:val="num" w:pos="720"/>
        </w:tabs>
        <w:autoSpaceDE w:val="0"/>
        <w:autoSpaceDN w:val="0"/>
        <w:adjustRightInd w:val="0"/>
        <w:spacing w:after="0" w:line="273" w:lineRule="exact"/>
        <w:ind w:left="0" w:right="120" w:firstLine="720"/>
        <w:jc w:val="both"/>
      </w:pPr>
      <w:r w:rsidRPr="006460BA">
        <w:rPr>
          <w:rFonts w:ascii="Tahoma" w:hAnsi="Tahoma" w:cs="Tahoma"/>
          <w:sz w:val="20"/>
          <w:szCs w:val="20"/>
        </w:rPr>
        <w:t xml:space="preserve">Pentru toate </w:t>
      </w:r>
      <w:proofErr w:type="spellStart"/>
      <w:r w:rsidRPr="006460BA">
        <w:rPr>
          <w:rFonts w:ascii="Tahoma" w:hAnsi="Tahoma" w:cs="Tahoma"/>
          <w:sz w:val="20"/>
          <w:szCs w:val="20"/>
        </w:rPr>
        <w:t>construcţiile</w:t>
      </w:r>
      <w:proofErr w:type="spellEnd"/>
      <w:r w:rsidRPr="006460BA">
        <w:rPr>
          <w:rFonts w:ascii="Tahoma" w:hAnsi="Tahoma" w:cs="Tahoma"/>
          <w:sz w:val="20"/>
          <w:szCs w:val="20"/>
        </w:rPr>
        <w:t xml:space="preserve"> noi/ extinderi de dotări dispersate, amplasarea </w:t>
      </w:r>
      <w:proofErr w:type="spellStart"/>
      <w:r w:rsidRPr="006460BA">
        <w:rPr>
          <w:rFonts w:ascii="Tahoma" w:hAnsi="Tahoma" w:cs="Tahoma"/>
          <w:sz w:val="20"/>
          <w:szCs w:val="20"/>
        </w:rPr>
        <w:t>construcţiilor</w:t>
      </w:r>
      <w:proofErr w:type="spellEnd"/>
      <w:r w:rsidRPr="006460BA">
        <w:rPr>
          <w:rFonts w:ascii="Tahoma" w:hAnsi="Tahoma" w:cs="Tahoma"/>
          <w:sz w:val="20"/>
          <w:szCs w:val="20"/>
        </w:rPr>
        <w:t xml:space="preserve"> este </w:t>
      </w:r>
      <w:proofErr w:type="spellStart"/>
      <w:r w:rsidRPr="006460BA">
        <w:rPr>
          <w:rFonts w:ascii="Tahoma" w:hAnsi="Tahoma" w:cs="Tahoma"/>
          <w:sz w:val="20"/>
          <w:szCs w:val="20"/>
        </w:rPr>
        <w:t>condiţionată</w:t>
      </w:r>
      <w:proofErr w:type="spellEnd"/>
      <w:r w:rsidRPr="006460BA">
        <w:rPr>
          <w:rFonts w:ascii="Tahoma" w:hAnsi="Tahoma" w:cs="Tahoma"/>
          <w:sz w:val="20"/>
          <w:szCs w:val="20"/>
        </w:rPr>
        <w:t xml:space="preserve"> de </w:t>
      </w:r>
      <w:proofErr w:type="spellStart"/>
      <w:r w:rsidRPr="006460BA">
        <w:rPr>
          <w:rFonts w:ascii="Tahoma" w:hAnsi="Tahoma" w:cs="Tahoma"/>
          <w:sz w:val="20"/>
          <w:szCs w:val="20"/>
        </w:rPr>
        <w:t>existenţa</w:t>
      </w:r>
      <w:proofErr w:type="spellEnd"/>
      <w:r w:rsidRPr="006460BA">
        <w:rPr>
          <w:rFonts w:ascii="Tahoma" w:hAnsi="Tahoma" w:cs="Tahoma"/>
          <w:sz w:val="20"/>
          <w:szCs w:val="20"/>
        </w:rPr>
        <w:t xml:space="preserve"> PUD, ce se va </w:t>
      </w:r>
      <w:proofErr w:type="spellStart"/>
      <w:r w:rsidRPr="006460BA">
        <w:rPr>
          <w:rFonts w:ascii="Tahoma" w:hAnsi="Tahoma" w:cs="Tahoma"/>
          <w:sz w:val="20"/>
          <w:szCs w:val="20"/>
        </w:rPr>
        <w:t>elebora</w:t>
      </w:r>
      <w:proofErr w:type="spellEnd"/>
      <w:r w:rsidRPr="006460BA">
        <w:rPr>
          <w:rFonts w:ascii="Tahoma" w:hAnsi="Tahoma" w:cs="Tahoma"/>
          <w:sz w:val="20"/>
          <w:szCs w:val="20"/>
        </w:rPr>
        <w:t xml:space="preserve"> </w:t>
      </w:r>
      <w:proofErr w:type="spellStart"/>
      <w:r w:rsidRPr="006460BA">
        <w:rPr>
          <w:rFonts w:ascii="Tahoma" w:hAnsi="Tahoma" w:cs="Tahoma"/>
          <w:sz w:val="20"/>
          <w:szCs w:val="20"/>
        </w:rPr>
        <w:t>şi</w:t>
      </w:r>
      <w:proofErr w:type="spellEnd"/>
      <w:r w:rsidRPr="006460BA">
        <w:rPr>
          <w:rFonts w:ascii="Tahoma" w:hAnsi="Tahoma" w:cs="Tahoma"/>
          <w:sz w:val="20"/>
          <w:szCs w:val="20"/>
        </w:rPr>
        <w:t xml:space="preserve"> aproba pentru fiecare obiectiv în parte, </w:t>
      </w:r>
      <w:proofErr w:type="spellStart"/>
      <w:r w:rsidRPr="006460BA">
        <w:rPr>
          <w:rFonts w:ascii="Tahoma" w:hAnsi="Tahoma" w:cs="Tahoma"/>
          <w:sz w:val="20"/>
          <w:szCs w:val="20"/>
        </w:rPr>
        <w:t>însoţit</w:t>
      </w:r>
      <w:proofErr w:type="spellEnd"/>
      <w:r w:rsidRPr="006460BA">
        <w:rPr>
          <w:rFonts w:ascii="Tahoma" w:hAnsi="Tahoma" w:cs="Tahoma"/>
          <w:sz w:val="20"/>
          <w:szCs w:val="20"/>
        </w:rPr>
        <w:t xml:space="preserve"> de un regulament, corelat cu cel de </w:t>
      </w:r>
      <w:proofErr w:type="spellStart"/>
      <w:r w:rsidRPr="006460BA">
        <w:rPr>
          <w:rFonts w:ascii="Tahoma" w:hAnsi="Tahoma" w:cs="Tahoma"/>
          <w:sz w:val="20"/>
          <w:szCs w:val="20"/>
        </w:rPr>
        <w:t>faţă</w:t>
      </w:r>
      <w:proofErr w:type="spellEnd"/>
      <w:r w:rsidRPr="006460BA">
        <w:rPr>
          <w:rFonts w:ascii="Tahoma" w:hAnsi="Tahoma" w:cs="Tahoma"/>
          <w:sz w:val="20"/>
          <w:szCs w:val="20"/>
        </w:rPr>
        <w:t>;</w:t>
      </w:r>
    </w:p>
    <w:p w14:paraId="79F4563E" w14:textId="77777777" w:rsidR="006303C6" w:rsidRDefault="006303C6" w:rsidP="006303C6">
      <w:pPr>
        <w:widowControl w:val="0"/>
        <w:tabs>
          <w:tab w:val="left" w:pos="556"/>
        </w:tabs>
        <w:autoSpaceDE w:val="0"/>
        <w:autoSpaceDN w:val="0"/>
        <w:adjustRightInd w:val="0"/>
        <w:spacing w:after="0" w:line="273" w:lineRule="exact"/>
        <w:ind w:left="720" w:right="120"/>
        <w:jc w:val="both"/>
      </w:pPr>
    </w:p>
    <w:p w14:paraId="2D9D9025" w14:textId="77777777" w:rsidR="0021397C" w:rsidRPr="00B84A12" w:rsidRDefault="0021397C" w:rsidP="0021397C">
      <w:pPr>
        <w:pStyle w:val="Titlu4"/>
        <w:rPr>
          <w:rFonts w:ascii="Tahoma" w:hAnsi="Tahoma" w:cs="Tahoma"/>
          <w:b w:val="0"/>
          <w:sz w:val="20"/>
        </w:rPr>
      </w:pPr>
      <w:r w:rsidRPr="00B84A12">
        <w:rPr>
          <w:rFonts w:ascii="Tahoma" w:hAnsi="Tahoma" w:cs="Tahoma"/>
          <w:b w:val="0"/>
          <w:sz w:val="20"/>
        </w:rPr>
        <w:t xml:space="preserve">1.2. </w:t>
      </w:r>
      <w:proofErr w:type="spellStart"/>
      <w:r w:rsidRPr="00B84A12">
        <w:rPr>
          <w:rFonts w:ascii="Tahoma" w:hAnsi="Tahoma" w:cs="Tahoma"/>
          <w:b w:val="0"/>
          <w:sz w:val="20"/>
        </w:rPr>
        <w:t>Condiţii</w:t>
      </w:r>
      <w:proofErr w:type="spellEnd"/>
      <w:r w:rsidRPr="00B84A12">
        <w:rPr>
          <w:rFonts w:ascii="Tahoma" w:hAnsi="Tahoma" w:cs="Tahoma"/>
          <w:b w:val="0"/>
          <w:sz w:val="20"/>
        </w:rPr>
        <w:t xml:space="preserve"> de amplasare </w:t>
      </w:r>
      <w:proofErr w:type="spellStart"/>
      <w:r w:rsidRPr="00B84A12">
        <w:rPr>
          <w:rFonts w:ascii="Tahoma" w:hAnsi="Tahoma" w:cs="Tahoma"/>
          <w:b w:val="0"/>
          <w:sz w:val="20"/>
        </w:rPr>
        <w:t>şi</w:t>
      </w:r>
      <w:proofErr w:type="spellEnd"/>
      <w:r w:rsidRPr="00B84A12">
        <w:rPr>
          <w:rFonts w:ascii="Tahoma" w:hAnsi="Tahoma" w:cs="Tahoma"/>
          <w:b w:val="0"/>
          <w:sz w:val="20"/>
        </w:rPr>
        <w:t xml:space="preserve"> conformare a </w:t>
      </w:r>
      <w:proofErr w:type="spellStart"/>
      <w:r w:rsidRPr="00B84A12">
        <w:rPr>
          <w:rFonts w:ascii="Tahoma" w:hAnsi="Tahoma" w:cs="Tahoma"/>
          <w:b w:val="0"/>
          <w:sz w:val="20"/>
        </w:rPr>
        <w:t>construcţiilor</w:t>
      </w:r>
      <w:proofErr w:type="spellEnd"/>
      <w:r w:rsidRPr="00B84A12">
        <w:rPr>
          <w:rFonts w:ascii="Tahoma" w:hAnsi="Tahoma" w:cs="Tahoma"/>
          <w:b w:val="0"/>
          <w:sz w:val="20"/>
        </w:rPr>
        <w:t xml:space="preserve"> :</w:t>
      </w:r>
    </w:p>
    <w:p w14:paraId="10AFAC98" w14:textId="77777777" w:rsidR="0021397C" w:rsidRPr="00B84A12" w:rsidRDefault="0021397C" w:rsidP="0021397C">
      <w:pPr>
        <w:ind w:left="709"/>
        <w:rPr>
          <w:rFonts w:ascii="Tahoma" w:hAnsi="Tahoma" w:cs="Tahoma"/>
          <w:sz w:val="20"/>
          <w:szCs w:val="20"/>
        </w:rPr>
      </w:pPr>
      <w:r w:rsidRPr="00B84A12">
        <w:rPr>
          <w:rFonts w:ascii="Tahoma" w:hAnsi="Tahoma" w:cs="Tahoma"/>
          <w:sz w:val="20"/>
          <w:szCs w:val="20"/>
        </w:rPr>
        <w:t xml:space="preserve">Conform </w:t>
      </w:r>
      <w:proofErr w:type="spellStart"/>
      <w:r w:rsidRPr="00B84A12">
        <w:rPr>
          <w:rFonts w:ascii="Tahoma" w:hAnsi="Tahoma" w:cs="Tahoma"/>
          <w:sz w:val="20"/>
          <w:szCs w:val="20"/>
        </w:rPr>
        <w:t>prescripţiilor</w:t>
      </w:r>
      <w:proofErr w:type="spellEnd"/>
      <w:r w:rsidRPr="00B84A12">
        <w:rPr>
          <w:rFonts w:ascii="Tahoma" w:hAnsi="Tahoma" w:cs="Tahoma"/>
          <w:sz w:val="20"/>
          <w:szCs w:val="20"/>
        </w:rPr>
        <w:t xml:space="preserve"> generale la nivelul </w:t>
      </w:r>
      <w:proofErr w:type="spellStart"/>
      <w:r w:rsidRPr="00B84A12">
        <w:rPr>
          <w:rFonts w:ascii="Tahoma" w:hAnsi="Tahoma" w:cs="Tahoma"/>
          <w:sz w:val="20"/>
          <w:szCs w:val="20"/>
        </w:rPr>
        <w:t>localităţii</w:t>
      </w:r>
      <w:proofErr w:type="spellEnd"/>
      <w:r w:rsidRPr="00B84A12">
        <w:rPr>
          <w:rFonts w:ascii="Tahoma" w:hAnsi="Tahoma" w:cs="Tahoma"/>
          <w:sz w:val="20"/>
          <w:szCs w:val="20"/>
        </w:rPr>
        <w:t xml:space="preserve"> :</w:t>
      </w:r>
    </w:p>
    <w:p w14:paraId="3E7CEBD5" w14:textId="77777777" w:rsidR="0021397C" w:rsidRPr="00B84A12" w:rsidRDefault="0021397C" w:rsidP="00D0301C">
      <w:pPr>
        <w:widowControl w:val="0"/>
        <w:numPr>
          <w:ilvl w:val="0"/>
          <w:numId w:val="30"/>
        </w:numPr>
        <w:autoSpaceDE w:val="0"/>
        <w:autoSpaceDN w:val="0"/>
        <w:adjustRightInd w:val="0"/>
        <w:spacing w:after="0" w:line="273" w:lineRule="exact"/>
        <w:ind w:right="48"/>
        <w:jc w:val="both"/>
        <w:rPr>
          <w:rFonts w:ascii="Tahoma" w:hAnsi="Tahoma" w:cs="Tahoma"/>
          <w:b/>
          <w:sz w:val="20"/>
        </w:rPr>
      </w:pPr>
      <w:r w:rsidRPr="00B84A12">
        <w:rPr>
          <w:rFonts w:ascii="Tahoma" w:hAnsi="Tahoma" w:cs="Tahoma"/>
          <w:sz w:val="20"/>
        </w:rPr>
        <w:t xml:space="preserve">Orientarea </w:t>
      </w:r>
      <w:proofErr w:type="spellStart"/>
      <w:r w:rsidRPr="00B84A12">
        <w:rPr>
          <w:rFonts w:ascii="Tahoma" w:hAnsi="Tahoma" w:cs="Tahoma"/>
          <w:sz w:val="20"/>
        </w:rPr>
        <w:t>construcţiilor</w:t>
      </w:r>
      <w:proofErr w:type="spellEnd"/>
      <w:r w:rsidRPr="00B84A12">
        <w:rPr>
          <w:rFonts w:ascii="Tahoma" w:hAnsi="Tahoma" w:cs="Tahoma"/>
          <w:sz w:val="20"/>
        </w:rPr>
        <w:t xml:space="preserve"> </w:t>
      </w:r>
      <w:proofErr w:type="spellStart"/>
      <w:r w:rsidRPr="00B84A12">
        <w:rPr>
          <w:rFonts w:ascii="Tahoma" w:hAnsi="Tahoma" w:cs="Tahoma"/>
          <w:sz w:val="20"/>
        </w:rPr>
        <w:t>faţă</w:t>
      </w:r>
      <w:proofErr w:type="spellEnd"/>
      <w:r w:rsidRPr="00B84A12">
        <w:rPr>
          <w:rFonts w:ascii="Tahoma" w:hAnsi="Tahoma" w:cs="Tahoma"/>
          <w:sz w:val="20"/>
        </w:rPr>
        <w:t xml:space="preserve"> de punctele cardinale se va face astfel Încât să asigure iluminatul natural </w:t>
      </w:r>
      <w:proofErr w:type="spellStart"/>
      <w:r w:rsidRPr="00B84A12">
        <w:rPr>
          <w:rFonts w:ascii="Tahoma" w:hAnsi="Tahoma" w:cs="Tahoma"/>
          <w:sz w:val="20"/>
        </w:rPr>
        <w:t>şi</w:t>
      </w:r>
      <w:proofErr w:type="spellEnd"/>
      <w:r w:rsidRPr="00B84A12">
        <w:rPr>
          <w:rFonts w:ascii="Tahoma" w:hAnsi="Tahoma" w:cs="Tahoma"/>
          <w:sz w:val="20"/>
        </w:rPr>
        <w:t xml:space="preserve"> confortul adecvat </w:t>
      </w:r>
      <w:proofErr w:type="spellStart"/>
      <w:r w:rsidRPr="00B84A12">
        <w:rPr>
          <w:rFonts w:ascii="Tahoma" w:hAnsi="Tahoma" w:cs="Tahoma"/>
          <w:sz w:val="20"/>
        </w:rPr>
        <w:t>instituţiilor</w:t>
      </w:r>
      <w:proofErr w:type="spellEnd"/>
      <w:r w:rsidRPr="00B84A12">
        <w:rPr>
          <w:rFonts w:ascii="Tahoma" w:hAnsi="Tahoma" w:cs="Tahoma"/>
          <w:sz w:val="20"/>
        </w:rPr>
        <w:t xml:space="preserve"> publice.</w:t>
      </w:r>
    </w:p>
    <w:p w14:paraId="59700F16" w14:textId="77777777" w:rsidR="0021397C" w:rsidRPr="00B84A12" w:rsidRDefault="0021397C" w:rsidP="00D0301C">
      <w:pPr>
        <w:widowControl w:val="0"/>
        <w:numPr>
          <w:ilvl w:val="0"/>
          <w:numId w:val="30"/>
        </w:numPr>
        <w:autoSpaceDE w:val="0"/>
        <w:autoSpaceDN w:val="0"/>
        <w:adjustRightInd w:val="0"/>
        <w:spacing w:after="0" w:line="273" w:lineRule="exact"/>
        <w:ind w:right="48"/>
        <w:jc w:val="both"/>
        <w:rPr>
          <w:rFonts w:ascii="Tahoma" w:hAnsi="Tahoma" w:cs="Tahoma"/>
          <w:sz w:val="20"/>
        </w:rPr>
      </w:pPr>
      <w:r w:rsidRPr="00B84A12">
        <w:rPr>
          <w:rFonts w:ascii="Tahoma" w:hAnsi="Tahoma" w:cs="Tahoma"/>
          <w:sz w:val="20"/>
        </w:rPr>
        <w:t xml:space="preserve">Pentru toate categoriile de </w:t>
      </w:r>
      <w:proofErr w:type="spellStart"/>
      <w:r w:rsidRPr="00B84A12">
        <w:rPr>
          <w:rFonts w:ascii="Tahoma" w:hAnsi="Tahoma" w:cs="Tahoma"/>
          <w:sz w:val="20"/>
        </w:rPr>
        <w:t>constructii</w:t>
      </w:r>
      <w:proofErr w:type="spellEnd"/>
      <w:r w:rsidRPr="00B84A12">
        <w:rPr>
          <w:rFonts w:ascii="Tahoma" w:hAnsi="Tahoma" w:cs="Tahoma"/>
          <w:sz w:val="20"/>
        </w:rPr>
        <w:t xml:space="preserve"> administrative </w:t>
      </w:r>
      <w:proofErr w:type="spellStart"/>
      <w:r w:rsidRPr="00B84A12">
        <w:rPr>
          <w:rFonts w:ascii="Tahoma" w:hAnsi="Tahoma" w:cs="Tahoma"/>
          <w:sz w:val="20"/>
        </w:rPr>
        <w:t>şi</w:t>
      </w:r>
      <w:proofErr w:type="spellEnd"/>
      <w:r w:rsidRPr="00B84A12">
        <w:rPr>
          <w:rFonts w:ascii="Tahoma" w:hAnsi="Tahoma" w:cs="Tahoma"/>
          <w:sz w:val="20"/>
        </w:rPr>
        <w:t xml:space="preserve"> financiar-bancare se recomandă orientarea </w:t>
      </w:r>
      <w:proofErr w:type="spellStart"/>
      <w:r w:rsidRPr="00B84A12">
        <w:rPr>
          <w:rFonts w:ascii="Tahoma" w:hAnsi="Tahoma" w:cs="Tahoma"/>
          <w:sz w:val="20"/>
        </w:rPr>
        <w:t>spaţiilor</w:t>
      </w:r>
      <w:proofErr w:type="spellEnd"/>
      <w:r w:rsidRPr="00B84A12">
        <w:rPr>
          <w:rFonts w:ascii="Tahoma" w:hAnsi="Tahoma" w:cs="Tahoma"/>
          <w:sz w:val="20"/>
        </w:rPr>
        <w:t xml:space="preserve"> pentru public </w:t>
      </w:r>
      <w:proofErr w:type="spellStart"/>
      <w:r w:rsidRPr="00B84A12">
        <w:rPr>
          <w:rFonts w:ascii="Tahoma" w:hAnsi="Tahoma" w:cs="Tahoma"/>
          <w:sz w:val="20"/>
        </w:rPr>
        <w:t>şi</w:t>
      </w:r>
      <w:proofErr w:type="spellEnd"/>
      <w:r w:rsidRPr="00B84A12">
        <w:rPr>
          <w:rFonts w:ascii="Tahoma" w:hAnsi="Tahoma" w:cs="Tahoma"/>
          <w:sz w:val="20"/>
        </w:rPr>
        <w:t xml:space="preserve"> a birourilor spre sud, est sau vest. În cazul depozitelor (arhivelor), bucătăriilor, atelierelor (de </w:t>
      </w:r>
      <w:proofErr w:type="spellStart"/>
      <w:r w:rsidRPr="00B84A12">
        <w:rPr>
          <w:rFonts w:ascii="Tahoma" w:hAnsi="Tahoma" w:cs="Tahoma"/>
          <w:sz w:val="20"/>
        </w:rPr>
        <w:t>intreţinere</w:t>
      </w:r>
      <w:proofErr w:type="spellEnd"/>
      <w:r w:rsidRPr="00B84A12">
        <w:rPr>
          <w:rFonts w:ascii="Tahoma" w:hAnsi="Tahoma" w:cs="Tahoma"/>
          <w:sz w:val="20"/>
        </w:rPr>
        <w:t xml:space="preserve">) se recomandă </w:t>
      </w:r>
      <w:proofErr w:type="spellStart"/>
      <w:r w:rsidRPr="00B84A12">
        <w:rPr>
          <w:rFonts w:ascii="Tahoma" w:hAnsi="Tahoma" w:cs="Tahoma"/>
          <w:sz w:val="20"/>
        </w:rPr>
        <w:t>orientareaspaţiilor</w:t>
      </w:r>
      <w:proofErr w:type="spellEnd"/>
      <w:r w:rsidRPr="00B84A12">
        <w:rPr>
          <w:rFonts w:ascii="Tahoma" w:hAnsi="Tahoma" w:cs="Tahoma"/>
          <w:sz w:val="20"/>
        </w:rPr>
        <w:t xml:space="preserve"> spre nord.</w:t>
      </w:r>
    </w:p>
    <w:p w14:paraId="3AFFAE7C" w14:textId="77777777" w:rsidR="0021397C" w:rsidRPr="00B84A12" w:rsidRDefault="0021397C" w:rsidP="00D0301C">
      <w:pPr>
        <w:widowControl w:val="0"/>
        <w:numPr>
          <w:ilvl w:val="0"/>
          <w:numId w:val="30"/>
        </w:numPr>
        <w:tabs>
          <w:tab w:val="left" w:pos="590"/>
        </w:tabs>
        <w:autoSpaceDE w:val="0"/>
        <w:autoSpaceDN w:val="0"/>
        <w:adjustRightInd w:val="0"/>
        <w:spacing w:after="0" w:line="273" w:lineRule="exact"/>
        <w:ind w:right="28"/>
        <w:jc w:val="both"/>
        <w:rPr>
          <w:rFonts w:ascii="Tahoma" w:hAnsi="Tahoma" w:cs="Tahoma"/>
          <w:sz w:val="20"/>
        </w:rPr>
      </w:pPr>
      <w:proofErr w:type="spellStart"/>
      <w:r w:rsidRPr="00B84A12">
        <w:rPr>
          <w:rFonts w:ascii="Tahoma" w:hAnsi="Tahoma" w:cs="Tahoma"/>
          <w:sz w:val="20"/>
        </w:rPr>
        <w:t>Construcţiile</w:t>
      </w:r>
      <w:proofErr w:type="spellEnd"/>
      <w:r w:rsidRPr="00B84A12">
        <w:rPr>
          <w:rFonts w:ascii="Tahoma" w:hAnsi="Tahoma" w:cs="Tahoma"/>
          <w:sz w:val="20"/>
        </w:rPr>
        <w:t xml:space="preserve"> de cultură vor avea </w:t>
      </w:r>
      <w:proofErr w:type="spellStart"/>
      <w:r w:rsidRPr="00B84A12">
        <w:rPr>
          <w:rFonts w:ascii="Tahoma" w:hAnsi="Tahoma" w:cs="Tahoma"/>
          <w:sz w:val="20"/>
        </w:rPr>
        <w:t>spaţiile</w:t>
      </w:r>
      <w:proofErr w:type="spellEnd"/>
      <w:r w:rsidRPr="00B84A12">
        <w:rPr>
          <w:rFonts w:ascii="Tahoma" w:hAnsi="Tahoma" w:cs="Tahoma"/>
          <w:sz w:val="20"/>
        </w:rPr>
        <w:t xml:space="preserve"> de lectură </w:t>
      </w:r>
      <w:proofErr w:type="spellStart"/>
      <w:r w:rsidRPr="00B84A12">
        <w:rPr>
          <w:rFonts w:ascii="Tahoma" w:hAnsi="Tahoma" w:cs="Tahoma"/>
          <w:sz w:val="20"/>
        </w:rPr>
        <w:t>şi</w:t>
      </w:r>
      <w:proofErr w:type="spellEnd"/>
      <w:r w:rsidRPr="00B84A12">
        <w:rPr>
          <w:rFonts w:ascii="Tahoma" w:hAnsi="Tahoma" w:cs="Tahoma"/>
          <w:sz w:val="20"/>
        </w:rPr>
        <w:t xml:space="preserve"> săli de expunere orientate nord. </w:t>
      </w:r>
    </w:p>
    <w:p w14:paraId="7DD5AFAC" w14:textId="77777777" w:rsidR="0021397C" w:rsidRPr="00B84A12" w:rsidRDefault="0021397C" w:rsidP="00D0301C">
      <w:pPr>
        <w:widowControl w:val="0"/>
        <w:numPr>
          <w:ilvl w:val="0"/>
          <w:numId w:val="30"/>
        </w:numPr>
        <w:tabs>
          <w:tab w:val="left" w:pos="590"/>
        </w:tabs>
        <w:autoSpaceDE w:val="0"/>
        <w:autoSpaceDN w:val="0"/>
        <w:adjustRightInd w:val="0"/>
        <w:spacing w:after="0" w:line="273" w:lineRule="exact"/>
        <w:ind w:right="28"/>
        <w:jc w:val="both"/>
        <w:rPr>
          <w:rFonts w:ascii="Tahoma" w:hAnsi="Tahoma" w:cs="Tahoma"/>
          <w:sz w:val="20"/>
        </w:rPr>
      </w:pPr>
      <w:r w:rsidRPr="00B84A12">
        <w:rPr>
          <w:rFonts w:ascii="Tahoma" w:hAnsi="Tahoma" w:cs="Tahoma"/>
          <w:sz w:val="20"/>
        </w:rPr>
        <w:t xml:space="preserve">Toate categoriile de </w:t>
      </w:r>
      <w:proofErr w:type="spellStart"/>
      <w:r w:rsidRPr="00B84A12">
        <w:rPr>
          <w:rFonts w:ascii="Tahoma" w:hAnsi="Tahoma" w:cs="Tahoma"/>
          <w:sz w:val="20"/>
        </w:rPr>
        <w:t>construcţii</w:t>
      </w:r>
      <w:proofErr w:type="spellEnd"/>
      <w:r w:rsidRPr="00B84A12">
        <w:rPr>
          <w:rFonts w:ascii="Tahoma" w:hAnsi="Tahoma" w:cs="Tahoma"/>
          <w:sz w:val="20"/>
        </w:rPr>
        <w:t xml:space="preserve"> de </w:t>
      </w:r>
      <w:proofErr w:type="spellStart"/>
      <w:r w:rsidRPr="00B84A12">
        <w:rPr>
          <w:rFonts w:ascii="Tahoma" w:hAnsi="Tahoma" w:cs="Tahoma"/>
          <w:sz w:val="20"/>
        </w:rPr>
        <w:t>Învăţământ</w:t>
      </w:r>
      <w:proofErr w:type="spellEnd"/>
      <w:r w:rsidRPr="00B84A12">
        <w:rPr>
          <w:rFonts w:ascii="Tahoma" w:hAnsi="Tahoma" w:cs="Tahoma"/>
          <w:sz w:val="20"/>
        </w:rPr>
        <w:t xml:space="preserve"> vor avea sălile de clasă orientate sud,  est sau vest. Bibliotecile, sălile de ateliere </w:t>
      </w:r>
      <w:proofErr w:type="spellStart"/>
      <w:r w:rsidRPr="00B84A12">
        <w:rPr>
          <w:rFonts w:ascii="Tahoma" w:hAnsi="Tahoma" w:cs="Tahoma"/>
          <w:sz w:val="20"/>
        </w:rPr>
        <w:t>şi</w:t>
      </w:r>
      <w:proofErr w:type="spellEnd"/>
      <w:r w:rsidRPr="00B84A12">
        <w:rPr>
          <w:rFonts w:ascii="Tahoma" w:hAnsi="Tahoma" w:cs="Tahoma"/>
          <w:sz w:val="20"/>
        </w:rPr>
        <w:t xml:space="preserve"> laboratoarele se vor orienta nord. </w:t>
      </w:r>
    </w:p>
    <w:p w14:paraId="09C15784" w14:textId="77777777" w:rsidR="0021397C" w:rsidRPr="00B84A12" w:rsidRDefault="0021397C" w:rsidP="00D0301C">
      <w:pPr>
        <w:widowControl w:val="0"/>
        <w:numPr>
          <w:ilvl w:val="0"/>
          <w:numId w:val="30"/>
        </w:numPr>
        <w:autoSpaceDE w:val="0"/>
        <w:autoSpaceDN w:val="0"/>
        <w:adjustRightInd w:val="0"/>
        <w:spacing w:after="0" w:line="273" w:lineRule="exact"/>
        <w:ind w:right="57"/>
        <w:jc w:val="both"/>
        <w:rPr>
          <w:rFonts w:ascii="Tahoma" w:hAnsi="Tahoma" w:cs="Tahoma"/>
          <w:sz w:val="20"/>
        </w:rPr>
      </w:pPr>
      <w:r w:rsidRPr="00B84A12">
        <w:rPr>
          <w:rFonts w:ascii="Tahoma" w:hAnsi="Tahoma" w:cs="Tahoma"/>
          <w:sz w:val="20"/>
        </w:rPr>
        <w:t>Terenurile   de sport vor avea latura lungă orientată nord-sud.</w:t>
      </w:r>
    </w:p>
    <w:p w14:paraId="59472A82" w14:textId="77777777" w:rsidR="0021397C" w:rsidRPr="00B84A12" w:rsidRDefault="0021397C" w:rsidP="00D0301C">
      <w:pPr>
        <w:widowControl w:val="0"/>
        <w:numPr>
          <w:ilvl w:val="0"/>
          <w:numId w:val="30"/>
        </w:numPr>
        <w:tabs>
          <w:tab w:val="left" w:pos="590"/>
        </w:tabs>
        <w:autoSpaceDE w:val="0"/>
        <w:autoSpaceDN w:val="0"/>
        <w:adjustRightInd w:val="0"/>
        <w:spacing w:after="0" w:line="273" w:lineRule="exact"/>
        <w:ind w:right="28"/>
        <w:jc w:val="both"/>
        <w:rPr>
          <w:rFonts w:ascii="Tahoma" w:hAnsi="Tahoma" w:cs="Tahoma"/>
          <w:sz w:val="20"/>
        </w:rPr>
      </w:pPr>
      <w:proofErr w:type="spellStart"/>
      <w:r w:rsidRPr="00B84A12">
        <w:rPr>
          <w:rFonts w:ascii="Tahoma" w:hAnsi="Tahoma" w:cs="Tahoma"/>
          <w:sz w:val="20"/>
        </w:rPr>
        <w:t>Construcţiile</w:t>
      </w:r>
      <w:proofErr w:type="spellEnd"/>
      <w:r w:rsidRPr="00B84A12">
        <w:rPr>
          <w:rFonts w:ascii="Tahoma" w:hAnsi="Tahoma" w:cs="Tahoma"/>
          <w:sz w:val="20"/>
        </w:rPr>
        <w:t xml:space="preserve"> de sănătate vor avea saloanele, cabinetele, orientate sud, sud-</w:t>
      </w:r>
      <w:proofErr w:type="spellStart"/>
      <w:r w:rsidRPr="00B84A12">
        <w:rPr>
          <w:rFonts w:ascii="Tahoma" w:hAnsi="Tahoma" w:cs="Tahoma"/>
          <w:sz w:val="20"/>
        </w:rPr>
        <w:t>est,sud</w:t>
      </w:r>
      <w:proofErr w:type="spellEnd"/>
      <w:r w:rsidRPr="00B84A12">
        <w:rPr>
          <w:rFonts w:ascii="Tahoma" w:hAnsi="Tahoma" w:cs="Tahoma"/>
          <w:sz w:val="20"/>
        </w:rPr>
        <w:t xml:space="preserve">-  vest. </w:t>
      </w:r>
    </w:p>
    <w:p w14:paraId="1A36A8FA" w14:textId="77777777" w:rsidR="0021397C" w:rsidRPr="00B84A12" w:rsidRDefault="0021397C" w:rsidP="00D0301C">
      <w:pPr>
        <w:widowControl w:val="0"/>
        <w:numPr>
          <w:ilvl w:val="0"/>
          <w:numId w:val="30"/>
        </w:numPr>
        <w:autoSpaceDE w:val="0"/>
        <w:autoSpaceDN w:val="0"/>
        <w:adjustRightInd w:val="0"/>
        <w:spacing w:after="0" w:line="273" w:lineRule="exact"/>
        <w:ind w:right="57"/>
        <w:jc w:val="both"/>
        <w:rPr>
          <w:rFonts w:ascii="Tahoma" w:hAnsi="Tahoma" w:cs="Tahoma"/>
          <w:sz w:val="20"/>
        </w:rPr>
      </w:pPr>
      <w:r w:rsidRPr="00B84A12">
        <w:rPr>
          <w:rFonts w:ascii="Tahoma" w:hAnsi="Tahoma" w:cs="Tahoma"/>
          <w:sz w:val="20"/>
        </w:rPr>
        <w:t xml:space="preserve">Laboratoarele </w:t>
      </w:r>
      <w:proofErr w:type="spellStart"/>
      <w:r w:rsidRPr="00B84A12">
        <w:rPr>
          <w:rFonts w:ascii="Tahoma" w:hAnsi="Tahoma" w:cs="Tahoma"/>
          <w:sz w:val="20"/>
        </w:rPr>
        <w:t>şi</w:t>
      </w:r>
      <w:proofErr w:type="spellEnd"/>
      <w:r w:rsidRPr="00B84A12">
        <w:rPr>
          <w:rFonts w:ascii="Tahoma" w:hAnsi="Tahoma" w:cs="Tahoma"/>
          <w:sz w:val="20"/>
        </w:rPr>
        <w:t xml:space="preserve"> serviciile tehnice medicale se vor orienta spre nord.</w:t>
      </w:r>
    </w:p>
    <w:p w14:paraId="3DFD39F0" w14:textId="77777777" w:rsidR="0021397C" w:rsidRPr="00B84A12" w:rsidRDefault="0021397C" w:rsidP="00D0301C">
      <w:pPr>
        <w:widowControl w:val="0"/>
        <w:numPr>
          <w:ilvl w:val="0"/>
          <w:numId w:val="30"/>
        </w:numPr>
        <w:tabs>
          <w:tab w:val="left" w:pos="590"/>
        </w:tabs>
        <w:autoSpaceDE w:val="0"/>
        <w:autoSpaceDN w:val="0"/>
        <w:adjustRightInd w:val="0"/>
        <w:spacing w:after="0" w:line="240" w:lineRule="auto"/>
        <w:ind w:right="28"/>
        <w:jc w:val="both"/>
        <w:rPr>
          <w:rFonts w:ascii="Tahoma" w:hAnsi="Tahoma" w:cs="Tahoma"/>
          <w:sz w:val="20"/>
        </w:rPr>
      </w:pPr>
      <w:proofErr w:type="spellStart"/>
      <w:r w:rsidRPr="00B84A12">
        <w:rPr>
          <w:rFonts w:ascii="Tahoma" w:hAnsi="Tahoma" w:cs="Tahoma"/>
          <w:sz w:val="20"/>
        </w:rPr>
        <w:t>Construcţiile</w:t>
      </w:r>
      <w:proofErr w:type="spellEnd"/>
      <w:r w:rsidRPr="00B84A12">
        <w:rPr>
          <w:rFonts w:ascii="Tahoma" w:hAnsi="Tahoma" w:cs="Tahoma"/>
          <w:sz w:val="20"/>
        </w:rPr>
        <w:t xml:space="preserve"> </w:t>
      </w:r>
      <w:proofErr w:type="spellStart"/>
      <w:r w:rsidRPr="00B84A12">
        <w:rPr>
          <w:rFonts w:ascii="Tahoma" w:hAnsi="Tahoma" w:cs="Tahoma"/>
          <w:sz w:val="20"/>
        </w:rPr>
        <w:t>şi</w:t>
      </w:r>
      <w:proofErr w:type="spellEnd"/>
      <w:r w:rsidRPr="00B84A12">
        <w:rPr>
          <w:rFonts w:ascii="Tahoma" w:hAnsi="Tahoma" w:cs="Tahoma"/>
          <w:sz w:val="20"/>
        </w:rPr>
        <w:t xml:space="preserve"> amenajările sportive vor avea axele longitudinale orientate pe</w:t>
      </w:r>
    </w:p>
    <w:p w14:paraId="36A49217" w14:textId="77777777" w:rsidR="0021397C" w:rsidRPr="00B84A12" w:rsidRDefault="0021397C" w:rsidP="006303C6">
      <w:pPr>
        <w:widowControl w:val="0"/>
        <w:tabs>
          <w:tab w:val="left" w:pos="590"/>
        </w:tabs>
        <w:autoSpaceDE w:val="0"/>
        <w:autoSpaceDN w:val="0"/>
        <w:adjustRightInd w:val="0"/>
        <w:spacing w:after="0" w:line="240" w:lineRule="auto"/>
        <w:ind w:left="823" w:right="28"/>
        <w:jc w:val="both"/>
        <w:rPr>
          <w:rFonts w:ascii="Tahoma" w:hAnsi="Tahoma" w:cs="Tahoma"/>
          <w:sz w:val="20"/>
        </w:rPr>
      </w:pPr>
      <w:r>
        <w:rPr>
          <w:rFonts w:ascii="Tahoma" w:hAnsi="Tahoma" w:cs="Tahoma"/>
          <w:sz w:val="20"/>
        </w:rPr>
        <w:tab/>
      </w:r>
      <w:proofErr w:type="spellStart"/>
      <w:r w:rsidRPr="00B84A12">
        <w:rPr>
          <w:rFonts w:ascii="Tahoma" w:hAnsi="Tahoma" w:cs="Tahoma"/>
          <w:sz w:val="20"/>
        </w:rPr>
        <w:t>direcţia</w:t>
      </w:r>
      <w:proofErr w:type="spellEnd"/>
      <w:r w:rsidRPr="00B84A12">
        <w:rPr>
          <w:rFonts w:ascii="Tahoma" w:hAnsi="Tahoma" w:cs="Tahoma"/>
          <w:sz w:val="20"/>
        </w:rPr>
        <w:t xml:space="preserve"> nord-sud cu abatere de maxim 15°.</w:t>
      </w:r>
    </w:p>
    <w:p w14:paraId="62855764" w14:textId="77777777" w:rsidR="0021397C" w:rsidRPr="00B84A12" w:rsidRDefault="0021397C" w:rsidP="00D0301C">
      <w:pPr>
        <w:widowControl w:val="0"/>
        <w:numPr>
          <w:ilvl w:val="0"/>
          <w:numId w:val="30"/>
        </w:numPr>
        <w:tabs>
          <w:tab w:val="left" w:pos="590"/>
        </w:tabs>
        <w:autoSpaceDE w:val="0"/>
        <w:autoSpaceDN w:val="0"/>
        <w:adjustRightInd w:val="0"/>
        <w:spacing w:after="0" w:line="240" w:lineRule="auto"/>
        <w:ind w:right="28"/>
        <w:jc w:val="both"/>
        <w:rPr>
          <w:rFonts w:ascii="Tahoma" w:hAnsi="Tahoma" w:cs="Tahoma"/>
          <w:sz w:val="20"/>
        </w:rPr>
      </w:pPr>
      <w:proofErr w:type="spellStart"/>
      <w:r w:rsidRPr="00B84A12">
        <w:rPr>
          <w:rFonts w:ascii="Tahoma" w:hAnsi="Tahoma" w:cs="Tahoma"/>
          <w:sz w:val="20"/>
        </w:rPr>
        <w:t>Construcţiile</w:t>
      </w:r>
      <w:proofErr w:type="spellEnd"/>
      <w:r w:rsidRPr="00B84A12">
        <w:rPr>
          <w:rFonts w:ascii="Tahoma" w:hAnsi="Tahoma" w:cs="Tahoma"/>
          <w:sz w:val="20"/>
        </w:rPr>
        <w:t xml:space="preserve"> de agrement (sălile de tip club) vor fi orientate sud. sud-vest sau sud-est.</w:t>
      </w:r>
    </w:p>
    <w:p w14:paraId="30768BC5" w14:textId="77777777" w:rsidR="0021397C" w:rsidRPr="00B84A12" w:rsidRDefault="0021397C" w:rsidP="00D0301C">
      <w:pPr>
        <w:widowControl w:val="0"/>
        <w:numPr>
          <w:ilvl w:val="0"/>
          <w:numId w:val="30"/>
        </w:numPr>
        <w:autoSpaceDE w:val="0"/>
        <w:autoSpaceDN w:val="0"/>
        <w:adjustRightInd w:val="0"/>
        <w:spacing w:after="0" w:line="240" w:lineRule="auto"/>
        <w:ind w:right="57"/>
        <w:jc w:val="both"/>
        <w:rPr>
          <w:rFonts w:ascii="Tahoma" w:hAnsi="Tahoma" w:cs="Tahoma"/>
          <w:sz w:val="20"/>
        </w:rPr>
      </w:pPr>
      <w:proofErr w:type="spellStart"/>
      <w:r w:rsidRPr="00B84A12">
        <w:rPr>
          <w:rFonts w:ascii="Tahoma" w:hAnsi="Tahoma" w:cs="Tahoma"/>
          <w:sz w:val="20"/>
        </w:rPr>
        <w:t>Construcţiile</w:t>
      </w:r>
      <w:proofErr w:type="spellEnd"/>
      <w:r w:rsidRPr="00B84A12">
        <w:rPr>
          <w:rFonts w:ascii="Tahoma" w:hAnsi="Tahoma" w:cs="Tahoma"/>
          <w:sz w:val="20"/>
        </w:rPr>
        <w:t xml:space="preserve"> de turism vor avea </w:t>
      </w:r>
      <w:proofErr w:type="spellStart"/>
      <w:r w:rsidRPr="00B84A12">
        <w:rPr>
          <w:rFonts w:ascii="Tahoma" w:hAnsi="Tahoma" w:cs="Tahoma"/>
          <w:sz w:val="20"/>
        </w:rPr>
        <w:t>spaţiile</w:t>
      </w:r>
      <w:proofErr w:type="spellEnd"/>
      <w:r w:rsidRPr="00B84A12">
        <w:rPr>
          <w:rFonts w:ascii="Tahoma" w:hAnsi="Tahoma" w:cs="Tahoma"/>
          <w:sz w:val="20"/>
        </w:rPr>
        <w:t xml:space="preserve"> tehnice </w:t>
      </w:r>
      <w:proofErr w:type="spellStart"/>
      <w:r w:rsidRPr="00B84A12">
        <w:rPr>
          <w:rFonts w:ascii="Tahoma" w:hAnsi="Tahoma" w:cs="Tahoma"/>
          <w:sz w:val="20"/>
        </w:rPr>
        <w:t>şi</w:t>
      </w:r>
      <w:proofErr w:type="spellEnd"/>
      <w:r w:rsidRPr="00B84A12">
        <w:rPr>
          <w:rFonts w:ascii="Tahoma" w:hAnsi="Tahoma" w:cs="Tahoma"/>
          <w:sz w:val="20"/>
        </w:rPr>
        <w:t xml:space="preserve"> anexele orientate spre nord.</w:t>
      </w:r>
    </w:p>
    <w:p w14:paraId="4EDCC262" w14:textId="77777777" w:rsidR="0021397C" w:rsidRDefault="0021397C" w:rsidP="006303C6">
      <w:pPr>
        <w:spacing w:after="0" w:line="240" w:lineRule="auto"/>
        <w:ind w:left="709"/>
      </w:pPr>
    </w:p>
    <w:p w14:paraId="0619FDD3" w14:textId="77777777" w:rsidR="0021397C" w:rsidRPr="00B84A12" w:rsidRDefault="0021397C" w:rsidP="0021397C">
      <w:pPr>
        <w:ind w:left="540" w:hanging="540"/>
        <w:jc w:val="both"/>
        <w:rPr>
          <w:rFonts w:ascii="Tahoma" w:hAnsi="Tahoma" w:cs="Tahoma"/>
          <w:sz w:val="20"/>
          <w:szCs w:val="20"/>
        </w:rPr>
      </w:pPr>
      <w:proofErr w:type="spellStart"/>
      <w:r w:rsidRPr="00B84A12">
        <w:rPr>
          <w:rFonts w:ascii="Tahoma" w:hAnsi="Tahoma" w:cs="Tahoma"/>
          <w:sz w:val="20"/>
          <w:szCs w:val="20"/>
        </w:rPr>
        <w:t>Înălţimea</w:t>
      </w:r>
      <w:proofErr w:type="spellEnd"/>
      <w:r w:rsidRPr="00B84A12">
        <w:rPr>
          <w:rFonts w:ascii="Tahoma" w:hAnsi="Tahoma" w:cs="Tahoma"/>
          <w:sz w:val="20"/>
          <w:szCs w:val="20"/>
        </w:rPr>
        <w:t xml:space="preserve"> admisă</w:t>
      </w:r>
      <w:r>
        <w:rPr>
          <w:rFonts w:ascii="Tahoma" w:hAnsi="Tahoma" w:cs="Tahoma"/>
          <w:sz w:val="20"/>
          <w:szCs w:val="20"/>
        </w:rPr>
        <w:t xml:space="preserve"> pentru </w:t>
      </w:r>
      <w:proofErr w:type="spellStart"/>
      <w:r>
        <w:rPr>
          <w:rFonts w:ascii="Tahoma" w:hAnsi="Tahoma" w:cs="Tahoma"/>
          <w:sz w:val="20"/>
          <w:szCs w:val="20"/>
        </w:rPr>
        <w:t>construcţii</w:t>
      </w:r>
      <w:proofErr w:type="spellEnd"/>
      <w:r>
        <w:rPr>
          <w:rFonts w:ascii="Tahoma" w:hAnsi="Tahoma" w:cs="Tahoma"/>
          <w:sz w:val="20"/>
          <w:szCs w:val="20"/>
        </w:rPr>
        <w:t xml:space="preserve"> noi</w:t>
      </w:r>
      <w:r w:rsidRPr="00B84A12">
        <w:rPr>
          <w:rFonts w:ascii="Tahoma" w:hAnsi="Tahoma" w:cs="Tahoma"/>
          <w:sz w:val="20"/>
          <w:szCs w:val="20"/>
        </w:rPr>
        <w:t xml:space="preserve"> - maxim P+</w:t>
      </w:r>
      <w:r>
        <w:rPr>
          <w:rFonts w:ascii="Tahoma" w:hAnsi="Tahoma" w:cs="Tahoma"/>
          <w:sz w:val="20"/>
          <w:szCs w:val="20"/>
        </w:rPr>
        <w:t>3</w:t>
      </w:r>
      <w:r w:rsidRPr="00B84A12">
        <w:rPr>
          <w:rFonts w:ascii="Tahoma" w:hAnsi="Tahoma" w:cs="Tahoma"/>
          <w:sz w:val="20"/>
          <w:szCs w:val="20"/>
        </w:rPr>
        <w:t xml:space="preserve"> minim P+M</w:t>
      </w:r>
    </w:p>
    <w:p w14:paraId="2E2B416C" w14:textId="77777777" w:rsidR="0021397C" w:rsidRPr="00B84A12" w:rsidRDefault="0021397C" w:rsidP="0021397C">
      <w:pPr>
        <w:ind w:left="540" w:hanging="540"/>
        <w:jc w:val="both"/>
        <w:rPr>
          <w:rFonts w:ascii="Tahoma" w:hAnsi="Tahoma" w:cs="Tahoma"/>
          <w:sz w:val="20"/>
          <w:szCs w:val="20"/>
        </w:rPr>
      </w:pPr>
      <w:r w:rsidRPr="00B84A12">
        <w:rPr>
          <w:rFonts w:ascii="Tahoma" w:hAnsi="Tahoma" w:cs="Tahoma"/>
          <w:sz w:val="20"/>
          <w:szCs w:val="20"/>
        </w:rPr>
        <w:t xml:space="preserve">Se admit subsoluri, care se vor conforma  terenului </w:t>
      </w:r>
      <w:proofErr w:type="spellStart"/>
      <w:r w:rsidRPr="00B84A12">
        <w:rPr>
          <w:rFonts w:ascii="Tahoma" w:hAnsi="Tahoma" w:cs="Tahoma"/>
          <w:sz w:val="20"/>
          <w:szCs w:val="20"/>
        </w:rPr>
        <w:t>şi</w:t>
      </w:r>
      <w:proofErr w:type="spellEnd"/>
      <w:r w:rsidRPr="00B84A12">
        <w:rPr>
          <w:rFonts w:ascii="Tahoma" w:hAnsi="Tahoma" w:cs="Tahoma"/>
          <w:sz w:val="20"/>
          <w:szCs w:val="20"/>
        </w:rPr>
        <w:t xml:space="preserve"> </w:t>
      </w:r>
      <w:proofErr w:type="spellStart"/>
      <w:r w:rsidRPr="00B84A12">
        <w:rPr>
          <w:rFonts w:ascii="Tahoma" w:hAnsi="Tahoma" w:cs="Tahoma"/>
          <w:sz w:val="20"/>
          <w:szCs w:val="20"/>
        </w:rPr>
        <w:t>condiţiilor</w:t>
      </w:r>
      <w:proofErr w:type="spellEnd"/>
      <w:r w:rsidRPr="00B84A12">
        <w:rPr>
          <w:rFonts w:ascii="Tahoma" w:hAnsi="Tahoma" w:cs="Tahoma"/>
          <w:sz w:val="20"/>
          <w:szCs w:val="20"/>
        </w:rPr>
        <w:t xml:space="preserve"> geotehnice, cu rampe de acces în limita lotului propriu.</w:t>
      </w:r>
    </w:p>
    <w:p w14:paraId="4C79A7CC" w14:textId="77777777" w:rsidR="0021397C" w:rsidRDefault="0021397C" w:rsidP="0021397C">
      <w:pPr>
        <w:ind w:left="540" w:hanging="540"/>
        <w:jc w:val="both"/>
        <w:rPr>
          <w:rFonts w:ascii="Tahoma" w:hAnsi="Tahoma" w:cs="Tahoma"/>
          <w:sz w:val="20"/>
          <w:szCs w:val="20"/>
        </w:rPr>
      </w:pPr>
      <w:r w:rsidRPr="000C037B">
        <w:rPr>
          <w:rFonts w:ascii="Tahoma" w:hAnsi="Tahoma" w:cs="Tahoma"/>
          <w:sz w:val="20"/>
          <w:szCs w:val="20"/>
        </w:rPr>
        <w:t xml:space="preserve">Se admit garaje în zone ferite de </w:t>
      </w:r>
      <w:proofErr w:type="spellStart"/>
      <w:r w:rsidRPr="000C037B">
        <w:rPr>
          <w:rFonts w:ascii="Tahoma" w:hAnsi="Tahoma" w:cs="Tahoma"/>
          <w:sz w:val="20"/>
          <w:szCs w:val="20"/>
        </w:rPr>
        <w:t>circulaţia</w:t>
      </w:r>
      <w:proofErr w:type="spellEnd"/>
      <w:r w:rsidRPr="000C037B">
        <w:rPr>
          <w:rFonts w:ascii="Tahoma" w:hAnsi="Tahoma" w:cs="Tahoma"/>
          <w:sz w:val="20"/>
          <w:szCs w:val="20"/>
        </w:rPr>
        <w:t xml:space="preserve"> publică majoră, tratate unitar </w:t>
      </w:r>
      <w:proofErr w:type="spellStart"/>
      <w:r w:rsidRPr="000C037B">
        <w:rPr>
          <w:rFonts w:ascii="Tahoma" w:hAnsi="Tahoma" w:cs="Tahoma"/>
          <w:sz w:val="20"/>
          <w:szCs w:val="20"/>
        </w:rPr>
        <w:t>şi</w:t>
      </w:r>
      <w:proofErr w:type="spellEnd"/>
      <w:r w:rsidRPr="000C037B">
        <w:rPr>
          <w:rFonts w:ascii="Tahoma" w:hAnsi="Tahoma" w:cs="Tahoma"/>
          <w:sz w:val="20"/>
          <w:szCs w:val="20"/>
        </w:rPr>
        <w:t xml:space="preserve"> fără să stânjenească aspectul </w:t>
      </w:r>
      <w:proofErr w:type="spellStart"/>
      <w:r w:rsidRPr="000C037B">
        <w:rPr>
          <w:rFonts w:ascii="Tahoma" w:hAnsi="Tahoma" w:cs="Tahoma"/>
          <w:sz w:val="20"/>
          <w:szCs w:val="20"/>
        </w:rPr>
        <w:t>unităţii</w:t>
      </w:r>
      <w:proofErr w:type="spellEnd"/>
      <w:r w:rsidRPr="000C037B">
        <w:rPr>
          <w:rFonts w:ascii="Tahoma" w:hAnsi="Tahoma" w:cs="Tahoma"/>
          <w:sz w:val="20"/>
          <w:szCs w:val="20"/>
        </w:rPr>
        <w:t xml:space="preserve"> teritoriale. </w:t>
      </w:r>
    </w:p>
    <w:p w14:paraId="72271599" w14:textId="77777777" w:rsidR="0021397C" w:rsidRPr="000C037B" w:rsidRDefault="0021397C" w:rsidP="0021397C">
      <w:pPr>
        <w:ind w:left="540" w:hanging="540"/>
        <w:jc w:val="both"/>
        <w:rPr>
          <w:rFonts w:ascii="Tahoma" w:hAnsi="Tahoma" w:cs="Tahoma"/>
          <w:sz w:val="20"/>
          <w:szCs w:val="20"/>
        </w:rPr>
      </w:pPr>
      <w:r w:rsidRPr="000C037B">
        <w:rPr>
          <w:rFonts w:ascii="Tahoma" w:hAnsi="Tahoma" w:cs="Tahoma"/>
          <w:sz w:val="20"/>
          <w:szCs w:val="20"/>
        </w:rPr>
        <w:t xml:space="preserve">Aspectul exterior se referă la alura volumetrică </w:t>
      </w:r>
      <w:smartTag w:uri="urn:schemas-microsoft-com:office:smarttags" w:element="City">
        <w:smartTag w:uri="urn:schemas-microsoft-com:office:smarttags" w:element="place">
          <w:r w:rsidRPr="000C037B">
            <w:rPr>
              <w:rFonts w:ascii="Tahoma" w:hAnsi="Tahoma" w:cs="Tahoma"/>
              <w:sz w:val="20"/>
              <w:szCs w:val="20"/>
            </w:rPr>
            <w:t>urbană</w:t>
          </w:r>
        </w:smartTag>
      </w:smartTag>
      <w:r w:rsidRPr="000C037B">
        <w:rPr>
          <w:rFonts w:ascii="Tahoma" w:hAnsi="Tahoma" w:cs="Tahoma"/>
          <w:sz w:val="20"/>
          <w:szCs w:val="20"/>
        </w:rPr>
        <w:t xml:space="preserve">, deja constituită </w:t>
      </w:r>
      <w:proofErr w:type="spellStart"/>
      <w:r w:rsidRPr="000C037B">
        <w:rPr>
          <w:rFonts w:ascii="Tahoma" w:hAnsi="Tahoma" w:cs="Tahoma"/>
          <w:sz w:val="20"/>
          <w:szCs w:val="20"/>
        </w:rPr>
        <w:t>şi</w:t>
      </w:r>
      <w:proofErr w:type="spellEnd"/>
      <w:r w:rsidRPr="000C037B">
        <w:rPr>
          <w:rFonts w:ascii="Tahoma" w:hAnsi="Tahoma" w:cs="Tahoma"/>
          <w:sz w:val="20"/>
          <w:szCs w:val="20"/>
        </w:rPr>
        <w:t xml:space="preserve"> necesar a fi completată. Pentru zona centrală se vor urmări cu </w:t>
      </w:r>
      <w:proofErr w:type="spellStart"/>
      <w:r w:rsidRPr="000C037B">
        <w:rPr>
          <w:rFonts w:ascii="Tahoma" w:hAnsi="Tahoma" w:cs="Tahoma"/>
          <w:sz w:val="20"/>
          <w:szCs w:val="20"/>
        </w:rPr>
        <w:t>predilecţie</w:t>
      </w:r>
      <w:proofErr w:type="spellEnd"/>
      <w:r w:rsidRPr="000C037B">
        <w:rPr>
          <w:rFonts w:ascii="Tahoma" w:hAnsi="Tahoma" w:cs="Tahoma"/>
          <w:sz w:val="20"/>
          <w:szCs w:val="20"/>
        </w:rPr>
        <w:t xml:space="preserve">, probleme de conformare a traseelor publice cu aflux </w:t>
      </w:r>
      <w:r w:rsidRPr="000C037B">
        <w:rPr>
          <w:rFonts w:ascii="Tahoma" w:hAnsi="Tahoma" w:cs="Tahoma"/>
          <w:sz w:val="20"/>
          <w:szCs w:val="20"/>
        </w:rPr>
        <w:lastRenderedPageBreak/>
        <w:t xml:space="preserve">mare de persoane, cadrul principal al </w:t>
      </w:r>
      <w:proofErr w:type="spellStart"/>
      <w:r w:rsidRPr="000C037B">
        <w:rPr>
          <w:rFonts w:ascii="Tahoma" w:hAnsi="Tahoma" w:cs="Tahoma"/>
          <w:sz w:val="20"/>
          <w:szCs w:val="20"/>
        </w:rPr>
        <w:t>pieţei</w:t>
      </w:r>
      <w:proofErr w:type="spellEnd"/>
      <w:r w:rsidRPr="000C037B">
        <w:rPr>
          <w:rFonts w:ascii="Tahoma" w:hAnsi="Tahoma" w:cs="Tahoma"/>
          <w:sz w:val="20"/>
          <w:szCs w:val="20"/>
        </w:rPr>
        <w:t xml:space="preserve"> ce</w:t>
      </w:r>
      <w:r w:rsidR="006303C6">
        <w:rPr>
          <w:rFonts w:ascii="Tahoma" w:hAnsi="Tahoma" w:cs="Tahoma"/>
          <w:sz w:val="20"/>
          <w:szCs w:val="20"/>
        </w:rPr>
        <w:t>ntrale cuprinsă  între magazine</w:t>
      </w:r>
      <w:r w:rsidRPr="000C037B">
        <w:rPr>
          <w:rFonts w:ascii="Tahoma" w:hAnsi="Tahoma" w:cs="Tahoma"/>
          <w:sz w:val="20"/>
          <w:szCs w:val="20"/>
        </w:rPr>
        <w:t>, sediul primăriei, cămin cultural, biserica ortodoxă.</w:t>
      </w:r>
    </w:p>
    <w:p w14:paraId="60747C47" w14:textId="77777777" w:rsidR="0021397C" w:rsidRPr="000C037B" w:rsidRDefault="0021397C" w:rsidP="0021397C">
      <w:pPr>
        <w:ind w:left="540" w:hanging="540"/>
        <w:jc w:val="both"/>
        <w:rPr>
          <w:rFonts w:ascii="Tahoma" w:hAnsi="Tahoma" w:cs="Tahoma"/>
          <w:sz w:val="20"/>
          <w:szCs w:val="20"/>
        </w:rPr>
      </w:pPr>
      <w:proofErr w:type="spellStart"/>
      <w:r w:rsidRPr="000C037B">
        <w:rPr>
          <w:rFonts w:ascii="Tahoma" w:hAnsi="Tahoma" w:cs="Tahoma"/>
          <w:sz w:val="20"/>
          <w:szCs w:val="20"/>
        </w:rPr>
        <w:t>Proporţiile</w:t>
      </w:r>
      <w:proofErr w:type="spellEnd"/>
      <w:r w:rsidRPr="000C037B">
        <w:rPr>
          <w:rFonts w:ascii="Tahoma" w:hAnsi="Tahoma" w:cs="Tahoma"/>
          <w:sz w:val="20"/>
          <w:szCs w:val="20"/>
        </w:rPr>
        <w:t xml:space="preserve"> </w:t>
      </w:r>
      <w:proofErr w:type="spellStart"/>
      <w:r w:rsidRPr="000C037B">
        <w:rPr>
          <w:rFonts w:ascii="Tahoma" w:hAnsi="Tahoma" w:cs="Tahoma"/>
          <w:sz w:val="20"/>
          <w:szCs w:val="20"/>
        </w:rPr>
        <w:t>şi</w:t>
      </w:r>
      <w:proofErr w:type="spellEnd"/>
      <w:r w:rsidRPr="000C037B">
        <w:rPr>
          <w:rFonts w:ascii="Tahoma" w:hAnsi="Tahoma" w:cs="Tahoma"/>
          <w:sz w:val="20"/>
          <w:szCs w:val="20"/>
        </w:rPr>
        <w:t xml:space="preserve"> tratarea arhitecturală pentru noile volume se vor subordona ansamblului deja construit, urmărind ca prin noile volume să se </w:t>
      </w:r>
      <w:proofErr w:type="spellStart"/>
      <w:r w:rsidRPr="000C037B">
        <w:rPr>
          <w:rFonts w:ascii="Tahoma" w:hAnsi="Tahoma" w:cs="Tahoma"/>
          <w:sz w:val="20"/>
          <w:szCs w:val="20"/>
        </w:rPr>
        <w:t>susţină</w:t>
      </w:r>
      <w:proofErr w:type="spellEnd"/>
      <w:r w:rsidRPr="000C037B">
        <w:rPr>
          <w:rFonts w:ascii="Tahoma" w:hAnsi="Tahoma" w:cs="Tahoma"/>
          <w:sz w:val="20"/>
          <w:szCs w:val="20"/>
        </w:rPr>
        <w:t xml:space="preserve"> punctele de perspectivă deja </w:t>
      </w:r>
      <w:proofErr w:type="spellStart"/>
      <w:r w:rsidRPr="000C037B">
        <w:rPr>
          <w:rFonts w:ascii="Tahoma" w:hAnsi="Tahoma" w:cs="Tahoma"/>
          <w:sz w:val="20"/>
          <w:szCs w:val="20"/>
        </w:rPr>
        <w:t>evidenţiate</w:t>
      </w:r>
      <w:proofErr w:type="spellEnd"/>
      <w:r w:rsidRPr="000C037B">
        <w:rPr>
          <w:rFonts w:ascii="Tahoma" w:hAnsi="Tahoma" w:cs="Tahoma"/>
          <w:sz w:val="20"/>
          <w:szCs w:val="20"/>
        </w:rPr>
        <w:t xml:space="preserve"> </w:t>
      </w:r>
    </w:p>
    <w:p w14:paraId="6FD086A2" w14:textId="77777777" w:rsidR="0021397C" w:rsidRPr="000C037B" w:rsidRDefault="0021397C" w:rsidP="0021397C">
      <w:pPr>
        <w:ind w:left="540" w:hanging="540"/>
        <w:jc w:val="both"/>
        <w:rPr>
          <w:rFonts w:ascii="Tahoma" w:hAnsi="Tahoma" w:cs="Tahoma"/>
          <w:sz w:val="20"/>
          <w:szCs w:val="20"/>
        </w:rPr>
      </w:pPr>
      <w:r w:rsidRPr="000C037B">
        <w:rPr>
          <w:rFonts w:ascii="Tahoma" w:hAnsi="Tahoma" w:cs="Tahoma"/>
          <w:sz w:val="20"/>
          <w:szCs w:val="20"/>
        </w:rPr>
        <w:t xml:space="preserve">Materialele de </w:t>
      </w:r>
      <w:proofErr w:type="spellStart"/>
      <w:r w:rsidRPr="000C037B">
        <w:rPr>
          <w:rFonts w:ascii="Tahoma" w:hAnsi="Tahoma" w:cs="Tahoma"/>
          <w:sz w:val="20"/>
          <w:szCs w:val="20"/>
        </w:rPr>
        <w:t>construcţie</w:t>
      </w:r>
      <w:proofErr w:type="spellEnd"/>
      <w:r w:rsidRPr="000C037B">
        <w:rPr>
          <w:rFonts w:ascii="Tahoma" w:hAnsi="Tahoma" w:cs="Tahoma"/>
          <w:sz w:val="20"/>
          <w:szCs w:val="20"/>
        </w:rPr>
        <w:t xml:space="preserve"> sunt conform </w:t>
      </w:r>
      <w:proofErr w:type="spellStart"/>
      <w:r w:rsidRPr="000C037B">
        <w:rPr>
          <w:rFonts w:ascii="Tahoma" w:hAnsi="Tahoma" w:cs="Tahoma"/>
          <w:sz w:val="20"/>
          <w:szCs w:val="20"/>
        </w:rPr>
        <w:t>prescripţiilor</w:t>
      </w:r>
      <w:proofErr w:type="spellEnd"/>
      <w:r w:rsidRPr="000C037B">
        <w:rPr>
          <w:rFonts w:ascii="Tahoma" w:hAnsi="Tahoma" w:cs="Tahoma"/>
          <w:sz w:val="20"/>
          <w:szCs w:val="20"/>
        </w:rPr>
        <w:t xml:space="preserve"> generale la nivelul </w:t>
      </w:r>
      <w:proofErr w:type="spellStart"/>
      <w:r w:rsidRPr="000C037B">
        <w:rPr>
          <w:rFonts w:ascii="Tahoma" w:hAnsi="Tahoma" w:cs="Tahoma"/>
          <w:sz w:val="20"/>
          <w:szCs w:val="20"/>
        </w:rPr>
        <w:t>localităţii</w:t>
      </w:r>
      <w:proofErr w:type="spellEnd"/>
      <w:r w:rsidRPr="000C037B">
        <w:rPr>
          <w:rFonts w:ascii="Tahoma" w:hAnsi="Tahoma" w:cs="Tahoma"/>
          <w:sz w:val="20"/>
          <w:szCs w:val="20"/>
        </w:rPr>
        <w:t xml:space="preserve">. Se acceptă îmbrăcămintea paramentelor cu placaje de lemn, local, sau integral, dar cu </w:t>
      </w:r>
      <w:proofErr w:type="spellStart"/>
      <w:r w:rsidRPr="000C037B">
        <w:rPr>
          <w:rFonts w:ascii="Tahoma" w:hAnsi="Tahoma" w:cs="Tahoma"/>
          <w:sz w:val="20"/>
          <w:szCs w:val="20"/>
        </w:rPr>
        <w:t>condiţia</w:t>
      </w:r>
      <w:proofErr w:type="spellEnd"/>
      <w:r w:rsidRPr="000C037B">
        <w:rPr>
          <w:rFonts w:ascii="Tahoma" w:hAnsi="Tahoma" w:cs="Tahoma"/>
          <w:sz w:val="20"/>
          <w:szCs w:val="20"/>
        </w:rPr>
        <w:t xml:space="preserve"> asigurării </w:t>
      </w:r>
      <w:proofErr w:type="spellStart"/>
      <w:r w:rsidRPr="000C037B">
        <w:rPr>
          <w:rFonts w:ascii="Tahoma" w:hAnsi="Tahoma" w:cs="Tahoma"/>
          <w:sz w:val="20"/>
          <w:szCs w:val="20"/>
        </w:rPr>
        <w:t>siguranţei</w:t>
      </w:r>
      <w:proofErr w:type="spellEnd"/>
      <w:r w:rsidRPr="000C037B">
        <w:rPr>
          <w:rFonts w:ascii="Tahoma" w:hAnsi="Tahoma" w:cs="Tahoma"/>
          <w:sz w:val="20"/>
          <w:szCs w:val="20"/>
        </w:rPr>
        <w:t xml:space="preserve"> în exploatare. Nu se recomandă </w:t>
      </w:r>
      <w:proofErr w:type="spellStart"/>
      <w:r w:rsidRPr="000C037B">
        <w:rPr>
          <w:rFonts w:ascii="Tahoma" w:hAnsi="Tahoma" w:cs="Tahoma"/>
          <w:sz w:val="20"/>
          <w:szCs w:val="20"/>
        </w:rPr>
        <w:t>pereţi</w:t>
      </w:r>
      <w:proofErr w:type="spellEnd"/>
      <w:r w:rsidRPr="000C037B">
        <w:rPr>
          <w:rFonts w:ascii="Tahoma" w:hAnsi="Tahoma" w:cs="Tahoma"/>
          <w:sz w:val="20"/>
          <w:szCs w:val="20"/>
        </w:rPr>
        <w:t xml:space="preserve"> din panouri </w:t>
      </w:r>
      <w:proofErr w:type="spellStart"/>
      <w:r w:rsidRPr="000C037B">
        <w:rPr>
          <w:rFonts w:ascii="Tahoma" w:hAnsi="Tahoma" w:cs="Tahoma"/>
          <w:sz w:val="20"/>
          <w:szCs w:val="20"/>
        </w:rPr>
        <w:t>sandwich</w:t>
      </w:r>
      <w:proofErr w:type="spellEnd"/>
      <w:r w:rsidRPr="000C037B">
        <w:rPr>
          <w:rFonts w:ascii="Tahoma" w:hAnsi="Tahoma" w:cs="Tahoma"/>
          <w:sz w:val="20"/>
          <w:szCs w:val="20"/>
        </w:rPr>
        <w:t xml:space="preserve"> cu </w:t>
      </w:r>
      <w:proofErr w:type="spellStart"/>
      <w:r w:rsidRPr="000C037B">
        <w:rPr>
          <w:rFonts w:ascii="Tahoma" w:hAnsi="Tahoma" w:cs="Tahoma"/>
          <w:sz w:val="20"/>
          <w:szCs w:val="20"/>
        </w:rPr>
        <w:t>faţă</w:t>
      </w:r>
      <w:proofErr w:type="spellEnd"/>
      <w:r w:rsidRPr="000C037B">
        <w:rPr>
          <w:rFonts w:ascii="Tahoma" w:hAnsi="Tahoma" w:cs="Tahoma"/>
          <w:sz w:val="20"/>
          <w:szCs w:val="20"/>
        </w:rPr>
        <w:t xml:space="preserve"> de tablă cutată, sau striată.</w:t>
      </w:r>
    </w:p>
    <w:p w14:paraId="2DC9E2B3" w14:textId="77777777" w:rsidR="0021397C" w:rsidRPr="000C037B" w:rsidRDefault="0021397C" w:rsidP="0021397C">
      <w:pPr>
        <w:ind w:left="540" w:hanging="540"/>
        <w:jc w:val="both"/>
        <w:rPr>
          <w:rFonts w:ascii="Tahoma" w:hAnsi="Tahoma" w:cs="Tahoma"/>
          <w:sz w:val="20"/>
          <w:szCs w:val="20"/>
        </w:rPr>
      </w:pPr>
      <w:r w:rsidRPr="000C037B">
        <w:rPr>
          <w:rFonts w:ascii="Tahoma" w:hAnsi="Tahoma" w:cs="Tahoma"/>
          <w:sz w:val="20"/>
          <w:szCs w:val="20"/>
        </w:rPr>
        <w:t xml:space="preserve">Se admite, </w:t>
      </w:r>
      <w:proofErr w:type="spellStart"/>
      <w:r w:rsidRPr="000C037B">
        <w:rPr>
          <w:rFonts w:ascii="Tahoma" w:hAnsi="Tahoma" w:cs="Tahoma"/>
          <w:sz w:val="20"/>
          <w:szCs w:val="20"/>
        </w:rPr>
        <w:t>şi</w:t>
      </w:r>
      <w:proofErr w:type="spellEnd"/>
      <w:r w:rsidRPr="000C037B">
        <w:rPr>
          <w:rFonts w:ascii="Tahoma" w:hAnsi="Tahoma" w:cs="Tahoma"/>
          <w:sz w:val="20"/>
          <w:szCs w:val="20"/>
        </w:rPr>
        <w:t xml:space="preserve"> se recomandă </w:t>
      </w:r>
      <w:proofErr w:type="spellStart"/>
      <w:r w:rsidRPr="000C037B">
        <w:rPr>
          <w:rFonts w:ascii="Tahoma" w:hAnsi="Tahoma" w:cs="Tahoma"/>
          <w:sz w:val="20"/>
          <w:szCs w:val="20"/>
        </w:rPr>
        <w:t>căptuşirea</w:t>
      </w:r>
      <w:proofErr w:type="spellEnd"/>
      <w:r w:rsidRPr="000C037B">
        <w:rPr>
          <w:rFonts w:ascii="Tahoma" w:hAnsi="Tahoma" w:cs="Tahoma"/>
          <w:sz w:val="20"/>
          <w:szCs w:val="20"/>
        </w:rPr>
        <w:t xml:space="preserve"> termică a obiectivelor publice, a </w:t>
      </w:r>
      <w:proofErr w:type="spellStart"/>
      <w:r w:rsidRPr="000C037B">
        <w:rPr>
          <w:rFonts w:ascii="Tahoma" w:hAnsi="Tahoma" w:cs="Tahoma"/>
          <w:sz w:val="20"/>
          <w:szCs w:val="20"/>
        </w:rPr>
        <w:t>locuinţelor</w:t>
      </w:r>
      <w:proofErr w:type="spellEnd"/>
      <w:r w:rsidRPr="000C037B">
        <w:rPr>
          <w:rFonts w:ascii="Tahoma" w:hAnsi="Tahoma" w:cs="Tahoma"/>
          <w:sz w:val="20"/>
          <w:szCs w:val="20"/>
        </w:rPr>
        <w:t xml:space="preserve">, iar materialele de finisaj vor respecta desenele </w:t>
      </w:r>
      <w:proofErr w:type="spellStart"/>
      <w:r w:rsidRPr="000C037B">
        <w:rPr>
          <w:rFonts w:ascii="Tahoma" w:hAnsi="Tahoma" w:cs="Tahoma"/>
          <w:sz w:val="20"/>
          <w:szCs w:val="20"/>
        </w:rPr>
        <w:t>şi</w:t>
      </w:r>
      <w:proofErr w:type="spellEnd"/>
      <w:r w:rsidRPr="000C037B">
        <w:rPr>
          <w:rFonts w:ascii="Tahoma" w:hAnsi="Tahoma" w:cs="Tahoma"/>
          <w:sz w:val="20"/>
          <w:szCs w:val="20"/>
        </w:rPr>
        <w:t xml:space="preserve"> </w:t>
      </w:r>
      <w:proofErr w:type="spellStart"/>
      <w:r w:rsidRPr="000C037B">
        <w:rPr>
          <w:rFonts w:ascii="Tahoma" w:hAnsi="Tahoma" w:cs="Tahoma"/>
          <w:sz w:val="20"/>
          <w:szCs w:val="20"/>
        </w:rPr>
        <w:t>nuanţele</w:t>
      </w:r>
      <w:proofErr w:type="spellEnd"/>
      <w:r w:rsidRPr="000C037B">
        <w:rPr>
          <w:rFonts w:ascii="Tahoma" w:hAnsi="Tahoma" w:cs="Tahoma"/>
          <w:sz w:val="20"/>
          <w:szCs w:val="20"/>
        </w:rPr>
        <w:t xml:space="preserve"> </w:t>
      </w:r>
      <w:proofErr w:type="spellStart"/>
      <w:r w:rsidRPr="000C037B">
        <w:rPr>
          <w:rFonts w:ascii="Tahoma" w:hAnsi="Tahoma" w:cs="Tahoma"/>
          <w:sz w:val="20"/>
          <w:szCs w:val="20"/>
        </w:rPr>
        <w:t>iniţiale</w:t>
      </w:r>
      <w:proofErr w:type="spellEnd"/>
      <w:r w:rsidRPr="000C037B">
        <w:rPr>
          <w:rFonts w:ascii="Tahoma" w:hAnsi="Tahoma" w:cs="Tahoma"/>
          <w:sz w:val="20"/>
          <w:szCs w:val="20"/>
        </w:rPr>
        <w:t xml:space="preserve">, dacă se fac </w:t>
      </w:r>
      <w:proofErr w:type="spellStart"/>
      <w:r w:rsidRPr="000C037B">
        <w:rPr>
          <w:rFonts w:ascii="Tahoma" w:hAnsi="Tahoma" w:cs="Tahoma"/>
          <w:sz w:val="20"/>
          <w:szCs w:val="20"/>
        </w:rPr>
        <w:t>intervenţii</w:t>
      </w:r>
      <w:proofErr w:type="spellEnd"/>
      <w:r w:rsidRPr="000C037B">
        <w:rPr>
          <w:rFonts w:ascii="Tahoma" w:hAnsi="Tahoma" w:cs="Tahoma"/>
          <w:sz w:val="20"/>
          <w:szCs w:val="20"/>
        </w:rPr>
        <w:t xml:space="preserve"> punctuale, sau se vor stabili prin studii pe </w:t>
      </w:r>
      <w:proofErr w:type="spellStart"/>
      <w:r w:rsidRPr="000C037B">
        <w:rPr>
          <w:rFonts w:ascii="Tahoma" w:hAnsi="Tahoma" w:cs="Tahoma"/>
          <w:sz w:val="20"/>
          <w:szCs w:val="20"/>
        </w:rPr>
        <w:t>desfăşurări</w:t>
      </w:r>
      <w:proofErr w:type="spellEnd"/>
      <w:r w:rsidRPr="000C037B">
        <w:rPr>
          <w:rFonts w:ascii="Tahoma" w:hAnsi="Tahoma" w:cs="Tahoma"/>
          <w:sz w:val="20"/>
          <w:szCs w:val="20"/>
        </w:rPr>
        <w:t>, dacă se fac lucrări pe ansambluri grupate.</w:t>
      </w:r>
    </w:p>
    <w:p w14:paraId="350AAB98" w14:textId="77777777" w:rsidR="0021397C" w:rsidRPr="000C037B" w:rsidRDefault="0021397C" w:rsidP="0021397C">
      <w:pPr>
        <w:ind w:left="540" w:hanging="540"/>
        <w:jc w:val="both"/>
        <w:rPr>
          <w:rFonts w:ascii="Tahoma" w:hAnsi="Tahoma" w:cs="Tahoma"/>
          <w:sz w:val="20"/>
          <w:szCs w:val="20"/>
        </w:rPr>
      </w:pPr>
      <w:r w:rsidRPr="000C037B">
        <w:rPr>
          <w:rFonts w:ascii="Tahoma" w:hAnsi="Tahoma" w:cs="Tahoma"/>
          <w:sz w:val="20"/>
          <w:szCs w:val="20"/>
        </w:rPr>
        <w:t xml:space="preserve">Firmele </w:t>
      </w:r>
      <w:proofErr w:type="spellStart"/>
      <w:r w:rsidRPr="000C037B">
        <w:rPr>
          <w:rFonts w:ascii="Tahoma" w:hAnsi="Tahoma" w:cs="Tahoma"/>
          <w:sz w:val="20"/>
          <w:szCs w:val="20"/>
        </w:rPr>
        <w:t>şi</w:t>
      </w:r>
      <w:proofErr w:type="spellEnd"/>
      <w:r w:rsidRPr="000C037B">
        <w:rPr>
          <w:rFonts w:ascii="Tahoma" w:hAnsi="Tahoma" w:cs="Tahoma"/>
          <w:sz w:val="20"/>
          <w:szCs w:val="20"/>
        </w:rPr>
        <w:t xml:space="preserve"> mobilierul urban ale zonei centrale se vor aviza independent, sau prin proiecte unitare, dar se va urmări ca acestea să nu strice ansamblul zonei centrale din punct de vedere estetic, cât </w:t>
      </w:r>
      <w:proofErr w:type="spellStart"/>
      <w:r w:rsidRPr="000C037B">
        <w:rPr>
          <w:rFonts w:ascii="Tahoma" w:hAnsi="Tahoma" w:cs="Tahoma"/>
          <w:sz w:val="20"/>
          <w:szCs w:val="20"/>
        </w:rPr>
        <w:t>şi</w:t>
      </w:r>
      <w:proofErr w:type="spellEnd"/>
      <w:r w:rsidRPr="000C037B">
        <w:rPr>
          <w:rFonts w:ascii="Tahoma" w:hAnsi="Tahoma" w:cs="Tahoma"/>
          <w:sz w:val="20"/>
          <w:szCs w:val="20"/>
        </w:rPr>
        <w:t xml:space="preserve"> să asigura </w:t>
      </w:r>
      <w:proofErr w:type="spellStart"/>
      <w:r w:rsidRPr="000C037B">
        <w:rPr>
          <w:rFonts w:ascii="Tahoma" w:hAnsi="Tahoma" w:cs="Tahoma"/>
          <w:sz w:val="20"/>
          <w:szCs w:val="20"/>
        </w:rPr>
        <w:t>siguranţa</w:t>
      </w:r>
      <w:proofErr w:type="spellEnd"/>
      <w:r w:rsidRPr="000C037B">
        <w:rPr>
          <w:rFonts w:ascii="Tahoma" w:hAnsi="Tahoma" w:cs="Tahoma"/>
          <w:sz w:val="20"/>
          <w:szCs w:val="20"/>
        </w:rPr>
        <w:t xml:space="preserve"> publică prin </w:t>
      </w:r>
      <w:proofErr w:type="spellStart"/>
      <w:r w:rsidRPr="000C037B">
        <w:rPr>
          <w:rFonts w:ascii="Tahoma" w:hAnsi="Tahoma" w:cs="Tahoma"/>
          <w:sz w:val="20"/>
          <w:szCs w:val="20"/>
        </w:rPr>
        <w:t>soluţiile</w:t>
      </w:r>
      <w:proofErr w:type="spellEnd"/>
      <w:r w:rsidRPr="000C037B">
        <w:rPr>
          <w:rFonts w:ascii="Tahoma" w:hAnsi="Tahoma" w:cs="Tahoma"/>
          <w:sz w:val="20"/>
          <w:szCs w:val="20"/>
        </w:rPr>
        <w:t xml:space="preserve"> de conformare structurală. Firmele, </w:t>
      </w:r>
      <w:proofErr w:type="spellStart"/>
      <w:r w:rsidRPr="000C037B">
        <w:rPr>
          <w:rFonts w:ascii="Tahoma" w:hAnsi="Tahoma" w:cs="Tahoma"/>
          <w:sz w:val="20"/>
          <w:szCs w:val="20"/>
        </w:rPr>
        <w:t>afişele</w:t>
      </w:r>
      <w:proofErr w:type="spellEnd"/>
      <w:r w:rsidRPr="000C037B">
        <w:rPr>
          <w:rFonts w:ascii="Tahoma" w:hAnsi="Tahoma" w:cs="Tahoma"/>
          <w:sz w:val="20"/>
          <w:szCs w:val="20"/>
        </w:rPr>
        <w:t xml:space="preserve"> se vor </w:t>
      </w:r>
      <w:proofErr w:type="spellStart"/>
      <w:r w:rsidRPr="000C037B">
        <w:rPr>
          <w:rFonts w:ascii="Tahoma" w:hAnsi="Tahoma" w:cs="Tahoma"/>
          <w:sz w:val="20"/>
          <w:szCs w:val="20"/>
        </w:rPr>
        <w:t>aşeza</w:t>
      </w:r>
      <w:proofErr w:type="spellEnd"/>
      <w:r w:rsidRPr="000C037B">
        <w:rPr>
          <w:rFonts w:ascii="Tahoma" w:hAnsi="Tahoma" w:cs="Tahoma"/>
          <w:sz w:val="20"/>
          <w:szCs w:val="20"/>
        </w:rPr>
        <w:t xml:space="preserve"> pe parapetul sau aticul primului nivel de peste parter </w:t>
      </w:r>
      <w:proofErr w:type="spellStart"/>
      <w:r w:rsidRPr="000C037B">
        <w:rPr>
          <w:rFonts w:ascii="Tahoma" w:hAnsi="Tahoma" w:cs="Tahoma"/>
          <w:sz w:val="20"/>
          <w:szCs w:val="20"/>
        </w:rPr>
        <w:t>şi</w:t>
      </w:r>
      <w:proofErr w:type="spellEnd"/>
      <w:r w:rsidRPr="000C037B">
        <w:rPr>
          <w:rFonts w:ascii="Tahoma" w:hAnsi="Tahoma" w:cs="Tahoma"/>
          <w:sz w:val="20"/>
          <w:szCs w:val="20"/>
        </w:rPr>
        <w:t xml:space="preserve"> nu se acceptă firme care să iasă perpendicular </w:t>
      </w:r>
      <w:proofErr w:type="spellStart"/>
      <w:r w:rsidRPr="000C037B">
        <w:rPr>
          <w:rFonts w:ascii="Tahoma" w:hAnsi="Tahoma" w:cs="Tahoma"/>
          <w:sz w:val="20"/>
          <w:szCs w:val="20"/>
        </w:rPr>
        <w:t>faţă</w:t>
      </w:r>
      <w:proofErr w:type="spellEnd"/>
      <w:r w:rsidRPr="000C037B">
        <w:rPr>
          <w:rFonts w:ascii="Tahoma" w:hAnsi="Tahoma" w:cs="Tahoma"/>
          <w:sz w:val="20"/>
          <w:szCs w:val="20"/>
        </w:rPr>
        <w:t xml:space="preserve"> de planul clădirii. </w:t>
      </w:r>
      <w:proofErr w:type="spellStart"/>
      <w:r w:rsidRPr="000C037B">
        <w:rPr>
          <w:rFonts w:ascii="Tahoma" w:hAnsi="Tahoma" w:cs="Tahoma"/>
          <w:sz w:val="20"/>
          <w:szCs w:val="20"/>
        </w:rPr>
        <w:t>Înălţimea</w:t>
      </w:r>
      <w:proofErr w:type="spellEnd"/>
      <w:r w:rsidRPr="000C037B">
        <w:rPr>
          <w:rFonts w:ascii="Tahoma" w:hAnsi="Tahoma" w:cs="Tahoma"/>
          <w:sz w:val="20"/>
          <w:szCs w:val="20"/>
        </w:rPr>
        <w:t xml:space="preserve"> minimă de </w:t>
      </w:r>
      <w:proofErr w:type="spellStart"/>
      <w:r w:rsidRPr="000C037B">
        <w:rPr>
          <w:rFonts w:ascii="Tahoma" w:hAnsi="Tahoma" w:cs="Tahoma"/>
          <w:sz w:val="20"/>
          <w:szCs w:val="20"/>
        </w:rPr>
        <w:t>aşezare</w:t>
      </w:r>
      <w:proofErr w:type="spellEnd"/>
      <w:r w:rsidRPr="000C037B">
        <w:rPr>
          <w:rFonts w:ascii="Tahoma" w:hAnsi="Tahoma" w:cs="Tahoma"/>
          <w:sz w:val="20"/>
          <w:szCs w:val="20"/>
        </w:rPr>
        <w:t xml:space="preserve"> a lor va fi de </w:t>
      </w:r>
      <w:r w:rsidR="006303C6">
        <w:rPr>
          <w:rFonts w:ascii="Tahoma" w:hAnsi="Tahoma" w:cs="Tahoma"/>
          <w:sz w:val="20"/>
          <w:szCs w:val="20"/>
        </w:rPr>
        <w:t>2,5</w:t>
      </w:r>
      <w:r w:rsidRPr="000C037B">
        <w:rPr>
          <w:rFonts w:ascii="Tahoma" w:hAnsi="Tahoma" w:cs="Tahoma"/>
          <w:sz w:val="20"/>
          <w:szCs w:val="20"/>
        </w:rPr>
        <w:t>0 m.</w:t>
      </w:r>
    </w:p>
    <w:p w14:paraId="7565B364" w14:textId="77777777" w:rsidR="0021397C" w:rsidRPr="00573799" w:rsidRDefault="0021397C" w:rsidP="0021397C">
      <w:pPr>
        <w:ind w:left="540" w:hanging="720"/>
        <w:jc w:val="both"/>
        <w:rPr>
          <w:rFonts w:ascii="Tahoma" w:hAnsi="Tahoma" w:cs="Tahoma"/>
          <w:sz w:val="20"/>
          <w:szCs w:val="20"/>
        </w:rPr>
      </w:pPr>
      <w:r w:rsidRPr="00573799">
        <w:rPr>
          <w:rFonts w:ascii="Tahoma" w:hAnsi="Tahoma" w:cs="Tahoma"/>
          <w:sz w:val="20"/>
          <w:szCs w:val="20"/>
        </w:rPr>
        <w:t xml:space="preserve">Indicele de zonă verde </w:t>
      </w:r>
      <w:proofErr w:type="spellStart"/>
      <w:r w:rsidRPr="00573799">
        <w:rPr>
          <w:rFonts w:ascii="Tahoma" w:hAnsi="Tahoma" w:cs="Tahoma"/>
          <w:sz w:val="20"/>
          <w:szCs w:val="20"/>
        </w:rPr>
        <w:t>menţinută</w:t>
      </w:r>
      <w:proofErr w:type="spellEnd"/>
      <w:r w:rsidRPr="00573799">
        <w:rPr>
          <w:rFonts w:ascii="Tahoma" w:hAnsi="Tahoma" w:cs="Tahoma"/>
          <w:sz w:val="20"/>
          <w:szCs w:val="20"/>
        </w:rPr>
        <w:t xml:space="preserve"> ca </w:t>
      </w:r>
      <w:proofErr w:type="spellStart"/>
      <w:r w:rsidRPr="00573799">
        <w:rPr>
          <w:rFonts w:ascii="Tahoma" w:hAnsi="Tahoma" w:cs="Tahoma"/>
          <w:sz w:val="20"/>
          <w:szCs w:val="20"/>
        </w:rPr>
        <w:t>squar</w:t>
      </w:r>
      <w:proofErr w:type="spellEnd"/>
      <w:r w:rsidRPr="00573799">
        <w:rPr>
          <w:rFonts w:ascii="Tahoma" w:hAnsi="Tahoma" w:cs="Tahoma"/>
          <w:sz w:val="20"/>
          <w:szCs w:val="20"/>
        </w:rPr>
        <w:t xml:space="preserve"> </w:t>
      </w:r>
      <w:proofErr w:type="spellStart"/>
      <w:r w:rsidRPr="00573799">
        <w:rPr>
          <w:rFonts w:ascii="Tahoma" w:hAnsi="Tahoma" w:cs="Tahoma"/>
          <w:sz w:val="20"/>
          <w:szCs w:val="20"/>
        </w:rPr>
        <w:t>şi</w:t>
      </w:r>
      <w:proofErr w:type="spellEnd"/>
      <w:r w:rsidRPr="00573799">
        <w:rPr>
          <w:rFonts w:ascii="Tahoma" w:hAnsi="Tahoma" w:cs="Tahoma"/>
          <w:sz w:val="20"/>
          <w:szCs w:val="20"/>
        </w:rPr>
        <w:t xml:space="preserve"> zone publice </w:t>
      </w:r>
      <w:proofErr w:type="spellStart"/>
      <w:r w:rsidRPr="00573799">
        <w:rPr>
          <w:rFonts w:ascii="Tahoma" w:hAnsi="Tahoma" w:cs="Tahoma"/>
          <w:sz w:val="20"/>
          <w:szCs w:val="20"/>
        </w:rPr>
        <w:t>dalate</w:t>
      </w:r>
      <w:proofErr w:type="spellEnd"/>
      <w:r w:rsidRPr="00573799">
        <w:rPr>
          <w:rFonts w:ascii="Tahoma" w:hAnsi="Tahoma" w:cs="Tahoma"/>
          <w:sz w:val="20"/>
          <w:szCs w:val="20"/>
        </w:rPr>
        <w:t xml:space="preserve">, va fi de minim 30%, din </w:t>
      </w:r>
      <w:proofErr w:type="spellStart"/>
      <w:r w:rsidRPr="00573799">
        <w:rPr>
          <w:rFonts w:ascii="Tahoma" w:hAnsi="Tahoma" w:cs="Tahoma"/>
          <w:sz w:val="20"/>
          <w:szCs w:val="20"/>
        </w:rPr>
        <w:t>suprafaţa</w:t>
      </w:r>
      <w:proofErr w:type="spellEnd"/>
      <w:r w:rsidRPr="00573799">
        <w:rPr>
          <w:rFonts w:ascii="Tahoma" w:hAnsi="Tahoma" w:cs="Tahoma"/>
          <w:sz w:val="20"/>
          <w:szCs w:val="20"/>
        </w:rPr>
        <w:t xml:space="preserve"> pateului</w:t>
      </w:r>
      <w:r>
        <w:rPr>
          <w:rFonts w:ascii="Tahoma" w:hAnsi="Tahoma" w:cs="Tahoma"/>
          <w:sz w:val="20"/>
          <w:szCs w:val="20"/>
        </w:rPr>
        <w:t xml:space="preserve"> </w:t>
      </w:r>
      <w:r w:rsidRPr="00573799">
        <w:rPr>
          <w:rFonts w:ascii="Tahoma" w:hAnsi="Tahoma" w:cs="Tahoma"/>
          <w:sz w:val="20"/>
          <w:szCs w:val="20"/>
        </w:rPr>
        <w:t>delimitat ca zonă centrală.</w:t>
      </w:r>
    </w:p>
    <w:p w14:paraId="59A006FA" w14:textId="77777777" w:rsidR="0021397C" w:rsidRPr="004B027A" w:rsidRDefault="0021397C" w:rsidP="0021397C">
      <w:pPr>
        <w:ind w:left="540" w:hanging="720"/>
        <w:jc w:val="both"/>
        <w:rPr>
          <w:rFonts w:ascii="Tahoma" w:hAnsi="Tahoma" w:cs="Tahoma"/>
          <w:sz w:val="20"/>
          <w:szCs w:val="20"/>
        </w:rPr>
      </w:pPr>
      <w:r w:rsidRPr="004B027A">
        <w:rPr>
          <w:rFonts w:ascii="Tahoma" w:hAnsi="Tahoma" w:cs="Tahoma"/>
          <w:sz w:val="20"/>
          <w:szCs w:val="20"/>
        </w:rPr>
        <w:t>Indiferent de categoria zonei centrale se vor asigura accese auto:</w:t>
      </w:r>
    </w:p>
    <w:p w14:paraId="6B388434" w14:textId="77777777" w:rsidR="0021397C" w:rsidRPr="004B027A" w:rsidRDefault="0021397C" w:rsidP="0021397C">
      <w:pPr>
        <w:widowControl w:val="0"/>
        <w:autoSpaceDE w:val="0"/>
        <w:autoSpaceDN w:val="0"/>
        <w:adjustRightInd w:val="0"/>
        <w:spacing w:line="273" w:lineRule="exact"/>
        <w:ind w:left="540" w:right="105" w:hanging="720"/>
        <w:rPr>
          <w:rFonts w:ascii="Arial" w:hAnsi="Arial" w:cs="Arial"/>
          <w:sz w:val="20"/>
        </w:rPr>
      </w:pPr>
      <w:r w:rsidRPr="004B027A">
        <w:rPr>
          <w:rFonts w:ascii="Arial" w:hAnsi="Arial" w:cs="Arial"/>
          <w:sz w:val="20"/>
        </w:rPr>
        <w:t xml:space="preserve">La </w:t>
      </w:r>
      <w:proofErr w:type="spellStart"/>
      <w:r w:rsidRPr="004B027A">
        <w:rPr>
          <w:rFonts w:ascii="Arial" w:hAnsi="Arial" w:cs="Arial"/>
          <w:sz w:val="20"/>
        </w:rPr>
        <w:t>construcţiile</w:t>
      </w:r>
      <w:proofErr w:type="spellEnd"/>
      <w:r w:rsidRPr="004B027A">
        <w:rPr>
          <w:rFonts w:ascii="Arial" w:hAnsi="Arial" w:cs="Arial"/>
          <w:sz w:val="20"/>
        </w:rPr>
        <w:t xml:space="preserve"> administrative/ financiar-bancare se vor asigura accese carosabile directe din străzi.</w:t>
      </w:r>
    </w:p>
    <w:p w14:paraId="7234A17E" w14:textId="77777777" w:rsidR="0021397C" w:rsidRPr="004B027A" w:rsidRDefault="0021397C" w:rsidP="0021397C">
      <w:pPr>
        <w:widowControl w:val="0"/>
        <w:autoSpaceDE w:val="0"/>
        <w:autoSpaceDN w:val="0"/>
        <w:adjustRightInd w:val="0"/>
        <w:spacing w:line="273" w:lineRule="exact"/>
        <w:ind w:left="540" w:right="105" w:hanging="720"/>
        <w:rPr>
          <w:rFonts w:ascii="Arial" w:hAnsi="Arial" w:cs="Arial"/>
          <w:sz w:val="20"/>
        </w:rPr>
      </w:pPr>
      <w:r w:rsidRPr="004B027A">
        <w:rPr>
          <w:rFonts w:ascii="Arial" w:hAnsi="Arial" w:cs="Arial"/>
          <w:sz w:val="20"/>
        </w:rPr>
        <w:t xml:space="preserve">Se vor prevedea </w:t>
      </w:r>
      <w:proofErr w:type="spellStart"/>
      <w:r w:rsidRPr="004B027A">
        <w:rPr>
          <w:rFonts w:ascii="Arial" w:hAnsi="Arial" w:cs="Arial"/>
          <w:sz w:val="20"/>
        </w:rPr>
        <w:t>urmatoarele</w:t>
      </w:r>
      <w:proofErr w:type="spellEnd"/>
      <w:r w:rsidRPr="004B027A">
        <w:rPr>
          <w:rFonts w:ascii="Arial" w:hAnsi="Arial" w:cs="Arial"/>
          <w:sz w:val="20"/>
        </w:rPr>
        <w:t xml:space="preserve"> accese separate: acces oficial, pentru personal, pentru public – ( cu locuri de parcare aferente), de serviciu ( fără să intersecteze accesul oficial).</w:t>
      </w:r>
    </w:p>
    <w:p w14:paraId="68246079" w14:textId="77777777" w:rsidR="0021397C" w:rsidRPr="004B027A" w:rsidRDefault="0021397C" w:rsidP="0021397C">
      <w:pPr>
        <w:widowControl w:val="0"/>
        <w:autoSpaceDE w:val="0"/>
        <w:autoSpaceDN w:val="0"/>
        <w:adjustRightInd w:val="0"/>
        <w:spacing w:line="273" w:lineRule="exact"/>
        <w:ind w:left="540" w:right="105" w:hanging="720"/>
        <w:rPr>
          <w:rFonts w:ascii="Arial" w:hAnsi="Arial" w:cs="Arial"/>
          <w:sz w:val="20"/>
        </w:rPr>
      </w:pPr>
      <w:r w:rsidRPr="004B027A">
        <w:rPr>
          <w:rFonts w:ascii="Arial" w:hAnsi="Arial" w:cs="Arial"/>
          <w:sz w:val="20"/>
        </w:rPr>
        <w:t xml:space="preserve">Pentru </w:t>
      </w:r>
      <w:proofErr w:type="spellStart"/>
      <w:r w:rsidRPr="004B027A">
        <w:rPr>
          <w:rFonts w:ascii="Arial" w:hAnsi="Arial" w:cs="Arial"/>
          <w:sz w:val="20"/>
        </w:rPr>
        <w:t>construcţile</w:t>
      </w:r>
      <w:proofErr w:type="spellEnd"/>
      <w:r w:rsidRPr="004B027A">
        <w:rPr>
          <w:rFonts w:ascii="Arial" w:hAnsi="Arial" w:cs="Arial"/>
          <w:sz w:val="20"/>
        </w:rPr>
        <w:t xml:space="preserve"> comerciale </w:t>
      </w:r>
      <w:proofErr w:type="spellStart"/>
      <w:r w:rsidRPr="004B027A">
        <w:rPr>
          <w:rFonts w:ascii="Arial" w:hAnsi="Arial" w:cs="Arial"/>
          <w:sz w:val="20"/>
        </w:rPr>
        <w:t>şi</w:t>
      </w:r>
      <w:proofErr w:type="spellEnd"/>
      <w:r w:rsidRPr="004B027A">
        <w:rPr>
          <w:rFonts w:ascii="Arial" w:hAnsi="Arial" w:cs="Arial"/>
          <w:sz w:val="20"/>
        </w:rPr>
        <w:t xml:space="preserve"> de cultură se vor asigura accese carosabile separate pentru consumatori </w:t>
      </w:r>
      <w:r w:rsidRPr="004B027A">
        <w:rPr>
          <w:rFonts w:ascii="Arial" w:hAnsi="Arial" w:cs="Arial"/>
          <w:i/>
          <w:iCs/>
          <w:sz w:val="20"/>
        </w:rPr>
        <w:t xml:space="preserve">I </w:t>
      </w:r>
      <w:r w:rsidRPr="004B027A">
        <w:rPr>
          <w:rFonts w:ascii="Arial" w:hAnsi="Arial" w:cs="Arial"/>
          <w:sz w:val="20"/>
        </w:rPr>
        <w:t xml:space="preserve">vizitatori, personal </w:t>
      </w:r>
      <w:proofErr w:type="spellStart"/>
      <w:r w:rsidRPr="004B027A">
        <w:rPr>
          <w:rFonts w:ascii="Arial" w:hAnsi="Arial" w:cs="Arial"/>
          <w:sz w:val="20"/>
        </w:rPr>
        <w:t>şi</w:t>
      </w:r>
      <w:proofErr w:type="spellEnd"/>
      <w:r w:rsidRPr="004B027A">
        <w:rPr>
          <w:rFonts w:ascii="Arial" w:hAnsi="Arial" w:cs="Arial"/>
          <w:sz w:val="20"/>
        </w:rPr>
        <w:t xml:space="preserve"> aprovizionare (fără să intersecteze accesele consumatorilor </w:t>
      </w:r>
      <w:r w:rsidRPr="004B027A">
        <w:rPr>
          <w:rFonts w:ascii="Arial" w:hAnsi="Arial" w:cs="Arial"/>
          <w:i/>
          <w:iCs/>
          <w:sz w:val="20"/>
        </w:rPr>
        <w:t xml:space="preserve">I </w:t>
      </w:r>
      <w:r w:rsidRPr="004B027A">
        <w:rPr>
          <w:rFonts w:ascii="Arial" w:hAnsi="Arial" w:cs="Arial"/>
          <w:sz w:val="20"/>
        </w:rPr>
        <w:t xml:space="preserve">vizitatorilor). Se vor prevedea alei carosabile </w:t>
      </w:r>
      <w:proofErr w:type="spellStart"/>
      <w:r w:rsidRPr="004B027A">
        <w:rPr>
          <w:rFonts w:ascii="Arial" w:hAnsi="Arial" w:cs="Arial"/>
          <w:sz w:val="20"/>
        </w:rPr>
        <w:t>şi</w:t>
      </w:r>
      <w:proofErr w:type="spellEnd"/>
      <w:r w:rsidRPr="004B027A">
        <w:rPr>
          <w:rFonts w:ascii="Arial" w:hAnsi="Arial" w:cs="Arial"/>
          <w:sz w:val="20"/>
        </w:rPr>
        <w:t xml:space="preserve"> parcaje în interiorul amplasamentului.</w:t>
      </w:r>
    </w:p>
    <w:p w14:paraId="5695EBFB" w14:textId="77777777" w:rsidR="0021397C" w:rsidRPr="004B027A" w:rsidRDefault="0021397C" w:rsidP="0021397C">
      <w:pPr>
        <w:widowControl w:val="0"/>
        <w:autoSpaceDE w:val="0"/>
        <w:autoSpaceDN w:val="0"/>
        <w:adjustRightInd w:val="0"/>
        <w:spacing w:line="273" w:lineRule="exact"/>
        <w:ind w:left="540" w:right="105" w:hanging="720"/>
        <w:rPr>
          <w:rFonts w:ascii="Arial" w:hAnsi="Arial" w:cs="Arial"/>
          <w:sz w:val="20"/>
        </w:rPr>
      </w:pPr>
      <w:r w:rsidRPr="004B027A">
        <w:rPr>
          <w:rFonts w:ascii="Arial" w:hAnsi="Arial" w:cs="Arial"/>
          <w:sz w:val="20"/>
        </w:rPr>
        <w:t xml:space="preserve">La toate categoriile de </w:t>
      </w:r>
      <w:proofErr w:type="spellStart"/>
      <w:r w:rsidRPr="004B027A">
        <w:rPr>
          <w:rFonts w:ascii="Arial" w:hAnsi="Arial" w:cs="Arial"/>
          <w:sz w:val="20"/>
        </w:rPr>
        <w:t>construcţii</w:t>
      </w:r>
      <w:proofErr w:type="spellEnd"/>
      <w:r w:rsidRPr="004B027A">
        <w:rPr>
          <w:rFonts w:ascii="Arial" w:hAnsi="Arial" w:cs="Arial"/>
          <w:sz w:val="20"/>
        </w:rPr>
        <w:t xml:space="preserve"> de </w:t>
      </w:r>
      <w:proofErr w:type="spellStart"/>
      <w:r w:rsidRPr="004B027A">
        <w:rPr>
          <w:rFonts w:ascii="Arial" w:hAnsi="Arial" w:cs="Arial"/>
          <w:sz w:val="20"/>
        </w:rPr>
        <w:t>Învăţământ</w:t>
      </w:r>
      <w:proofErr w:type="spellEnd"/>
      <w:r w:rsidRPr="004B027A">
        <w:rPr>
          <w:rFonts w:ascii="Arial" w:hAnsi="Arial" w:cs="Arial"/>
          <w:sz w:val="20"/>
        </w:rPr>
        <w:t xml:space="preserve"> </w:t>
      </w:r>
      <w:proofErr w:type="spellStart"/>
      <w:r w:rsidRPr="004B027A">
        <w:rPr>
          <w:rFonts w:ascii="Arial" w:hAnsi="Arial" w:cs="Arial"/>
          <w:sz w:val="20"/>
        </w:rPr>
        <w:t>şi</w:t>
      </w:r>
      <w:proofErr w:type="spellEnd"/>
      <w:r w:rsidRPr="004B027A">
        <w:rPr>
          <w:rFonts w:ascii="Arial" w:hAnsi="Arial" w:cs="Arial"/>
          <w:sz w:val="20"/>
        </w:rPr>
        <w:t xml:space="preserve"> de sănătate se vor asigura 2 accese carosabile separate, pentru evacuări în caz de </w:t>
      </w:r>
      <w:proofErr w:type="spellStart"/>
      <w:r w:rsidRPr="004B027A">
        <w:rPr>
          <w:rFonts w:ascii="Arial" w:hAnsi="Arial" w:cs="Arial"/>
          <w:sz w:val="20"/>
        </w:rPr>
        <w:t>urgenţă</w:t>
      </w:r>
      <w:proofErr w:type="spellEnd"/>
      <w:r w:rsidRPr="004B027A">
        <w:rPr>
          <w:rFonts w:ascii="Arial" w:hAnsi="Arial" w:cs="Arial"/>
          <w:sz w:val="20"/>
        </w:rPr>
        <w:t xml:space="preserve">. Aleile carosabile din interiorul amplasamentului vor avea o bandă de </w:t>
      </w:r>
      <w:proofErr w:type="spellStart"/>
      <w:r w:rsidRPr="004B027A">
        <w:rPr>
          <w:rFonts w:ascii="Arial" w:hAnsi="Arial" w:cs="Arial"/>
          <w:sz w:val="20"/>
        </w:rPr>
        <w:t>circulaţie</w:t>
      </w:r>
      <w:proofErr w:type="spellEnd"/>
      <w:r w:rsidRPr="004B027A">
        <w:rPr>
          <w:rFonts w:ascii="Arial" w:hAnsi="Arial" w:cs="Arial"/>
          <w:sz w:val="20"/>
        </w:rPr>
        <w:t xml:space="preserve"> de 3,50 m </w:t>
      </w:r>
      <w:proofErr w:type="spellStart"/>
      <w:r w:rsidRPr="004B027A">
        <w:rPr>
          <w:rFonts w:ascii="Arial" w:hAnsi="Arial" w:cs="Arial"/>
          <w:sz w:val="20"/>
        </w:rPr>
        <w:t>lăţime</w:t>
      </w:r>
      <w:proofErr w:type="spellEnd"/>
      <w:r w:rsidRPr="004B027A">
        <w:rPr>
          <w:rFonts w:ascii="Arial" w:hAnsi="Arial" w:cs="Arial"/>
          <w:sz w:val="20"/>
        </w:rPr>
        <w:t xml:space="preserve"> pentru cele cu o lungime maximă de 10 m, respectiv 2.benzi de </w:t>
      </w:r>
      <w:proofErr w:type="spellStart"/>
      <w:r w:rsidRPr="004B027A">
        <w:rPr>
          <w:rFonts w:ascii="Arial" w:hAnsi="Arial" w:cs="Arial"/>
          <w:sz w:val="20"/>
        </w:rPr>
        <w:t>circulaţie</w:t>
      </w:r>
      <w:proofErr w:type="spellEnd"/>
      <w:r w:rsidRPr="004B027A">
        <w:rPr>
          <w:rFonts w:ascii="Arial" w:hAnsi="Arial" w:cs="Arial"/>
          <w:sz w:val="20"/>
        </w:rPr>
        <w:t xml:space="preserve"> de 7,00 m </w:t>
      </w:r>
      <w:proofErr w:type="spellStart"/>
      <w:r w:rsidRPr="004B027A">
        <w:rPr>
          <w:rFonts w:ascii="Arial" w:hAnsi="Arial" w:cs="Arial"/>
          <w:sz w:val="20"/>
        </w:rPr>
        <w:t>lăţime</w:t>
      </w:r>
      <w:proofErr w:type="spellEnd"/>
      <w:r w:rsidRPr="004B027A">
        <w:rPr>
          <w:rFonts w:ascii="Arial" w:hAnsi="Arial" w:cs="Arial"/>
          <w:sz w:val="20"/>
        </w:rPr>
        <w:t>, pentru cele cu o lungime mai mare de 10 m.</w:t>
      </w:r>
    </w:p>
    <w:p w14:paraId="508AD6D9" w14:textId="77777777" w:rsidR="0021397C" w:rsidRPr="004B027A" w:rsidRDefault="0021397C" w:rsidP="0021397C">
      <w:pPr>
        <w:widowControl w:val="0"/>
        <w:autoSpaceDE w:val="0"/>
        <w:autoSpaceDN w:val="0"/>
        <w:adjustRightInd w:val="0"/>
        <w:spacing w:line="273" w:lineRule="exact"/>
        <w:ind w:left="540" w:right="105" w:hanging="720"/>
        <w:rPr>
          <w:rFonts w:ascii="Arial" w:hAnsi="Arial" w:cs="Arial"/>
          <w:sz w:val="20"/>
        </w:rPr>
      </w:pPr>
      <w:r w:rsidRPr="004B027A">
        <w:rPr>
          <w:rFonts w:ascii="Arial" w:hAnsi="Arial" w:cs="Arial"/>
          <w:sz w:val="20"/>
        </w:rPr>
        <w:t xml:space="preserve">Pentru toate categoriile de </w:t>
      </w:r>
      <w:proofErr w:type="spellStart"/>
      <w:r w:rsidRPr="004B027A">
        <w:rPr>
          <w:rFonts w:ascii="Arial" w:hAnsi="Arial" w:cs="Arial"/>
          <w:sz w:val="20"/>
        </w:rPr>
        <w:t>constructii</w:t>
      </w:r>
      <w:proofErr w:type="spellEnd"/>
      <w:r w:rsidRPr="004B027A">
        <w:rPr>
          <w:rFonts w:ascii="Arial" w:hAnsi="Arial" w:cs="Arial"/>
          <w:sz w:val="20"/>
        </w:rPr>
        <w:t xml:space="preserve"> </w:t>
      </w:r>
      <w:proofErr w:type="spellStart"/>
      <w:r w:rsidRPr="004B027A">
        <w:rPr>
          <w:rFonts w:ascii="Arial" w:hAnsi="Arial" w:cs="Arial"/>
          <w:sz w:val="20"/>
        </w:rPr>
        <w:t>şi</w:t>
      </w:r>
      <w:proofErr w:type="spellEnd"/>
      <w:r w:rsidRPr="004B027A">
        <w:rPr>
          <w:rFonts w:ascii="Arial" w:hAnsi="Arial" w:cs="Arial"/>
          <w:sz w:val="20"/>
        </w:rPr>
        <w:t xml:space="preserve"> amenajări sportive se vor asigura accese carosabile separate pentru public, sportivi </w:t>
      </w:r>
      <w:proofErr w:type="spellStart"/>
      <w:r w:rsidRPr="004B027A">
        <w:rPr>
          <w:rFonts w:ascii="Arial" w:hAnsi="Arial" w:cs="Arial"/>
          <w:sz w:val="20"/>
        </w:rPr>
        <w:t>şi</w:t>
      </w:r>
      <w:proofErr w:type="spellEnd"/>
      <w:r w:rsidRPr="004B027A">
        <w:rPr>
          <w:rFonts w:ascii="Arial" w:hAnsi="Arial" w:cs="Arial"/>
          <w:sz w:val="20"/>
        </w:rPr>
        <w:t xml:space="preserve"> personal. În </w:t>
      </w:r>
      <w:proofErr w:type="spellStart"/>
      <w:r w:rsidRPr="004B027A">
        <w:rPr>
          <w:rFonts w:ascii="Arial" w:hAnsi="Arial" w:cs="Arial"/>
          <w:sz w:val="20"/>
        </w:rPr>
        <w:t>interioarul</w:t>
      </w:r>
      <w:proofErr w:type="spellEnd"/>
      <w:r w:rsidRPr="004B027A">
        <w:rPr>
          <w:rFonts w:ascii="Arial" w:hAnsi="Arial" w:cs="Arial"/>
          <w:sz w:val="20"/>
        </w:rPr>
        <w:t xml:space="preserve"> </w:t>
      </w:r>
      <w:proofErr w:type="spellStart"/>
      <w:r w:rsidRPr="004B027A">
        <w:rPr>
          <w:rFonts w:ascii="Arial" w:hAnsi="Arial" w:cs="Arial"/>
          <w:sz w:val="20"/>
        </w:rPr>
        <w:t>amplasmentului</w:t>
      </w:r>
      <w:proofErr w:type="spellEnd"/>
      <w:r w:rsidRPr="004B027A">
        <w:rPr>
          <w:rFonts w:ascii="Arial" w:hAnsi="Arial" w:cs="Arial"/>
          <w:sz w:val="20"/>
        </w:rPr>
        <w:t xml:space="preserve"> vor fi asigurate:</w:t>
      </w:r>
    </w:p>
    <w:p w14:paraId="7961146D" w14:textId="77777777" w:rsidR="0021397C" w:rsidRPr="004B027A" w:rsidRDefault="0021397C" w:rsidP="0021397C">
      <w:pPr>
        <w:widowControl w:val="0"/>
        <w:autoSpaceDE w:val="0"/>
        <w:autoSpaceDN w:val="0"/>
        <w:adjustRightInd w:val="0"/>
        <w:spacing w:line="273" w:lineRule="exact"/>
        <w:ind w:left="540" w:right="105" w:hanging="720"/>
        <w:rPr>
          <w:rFonts w:ascii="Arial" w:hAnsi="Arial" w:cs="Arial"/>
          <w:sz w:val="20"/>
        </w:rPr>
      </w:pPr>
      <w:r w:rsidRPr="004B027A">
        <w:rPr>
          <w:rFonts w:ascii="Arial" w:hAnsi="Arial" w:cs="Arial"/>
          <w:sz w:val="20"/>
        </w:rPr>
        <w:tab/>
        <w:t xml:space="preserve">- alei carosabile de decongestionare de min. 7,00 m </w:t>
      </w:r>
      <w:proofErr w:type="spellStart"/>
      <w:r w:rsidRPr="004B027A">
        <w:rPr>
          <w:rFonts w:ascii="Arial" w:hAnsi="Arial" w:cs="Arial"/>
          <w:sz w:val="20"/>
        </w:rPr>
        <w:t>lăţime</w:t>
      </w:r>
      <w:proofErr w:type="spellEnd"/>
      <w:r w:rsidRPr="004B027A">
        <w:rPr>
          <w:rFonts w:ascii="Arial" w:hAnsi="Arial" w:cs="Arial"/>
          <w:sz w:val="20"/>
        </w:rPr>
        <w:t xml:space="preserve"> </w:t>
      </w:r>
    </w:p>
    <w:p w14:paraId="1C599262" w14:textId="77777777" w:rsidR="0021397C" w:rsidRPr="004B027A" w:rsidRDefault="0021397C" w:rsidP="0021397C">
      <w:pPr>
        <w:widowControl w:val="0"/>
        <w:autoSpaceDE w:val="0"/>
        <w:autoSpaceDN w:val="0"/>
        <w:adjustRightInd w:val="0"/>
        <w:spacing w:line="273" w:lineRule="exact"/>
        <w:ind w:left="540" w:right="105" w:hanging="720"/>
        <w:rPr>
          <w:rFonts w:ascii="Arial" w:hAnsi="Arial" w:cs="Arial"/>
          <w:sz w:val="20"/>
        </w:rPr>
      </w:pPr>
      <w:r w:rsidRPr="004B027A">
        <w:rPr>
          <w:rFonts w:ascii="Arial" w:hAnsi="Arial" w:cs="Arial"/>
          <w:sz w:val="20"/>
        </w:rPr>
        <w:tab/>
        <w:t xml:space="preserve">- alei carosabile de </w:t>
      </w:r>
      <w:proofErr w:type="spellStart"/>
      <w:r w:rsidRPr="004B027A">
        <w:rPr>
          <w:rFonts w:ascii="Arial" w:hAnsi="Arial" w:cs="Arial"/>
          <w:sz w:val="20"/>
        </w:rPr>
        <w:t>circulaţie</w:t>
      </w:r>
      <w:proofErr w:type="spellEnd"/>
      <w:r w:rsidRPr="004B027A">
        <w:rPr>
          <w:rFonts w:ascii="Arial" w:hAnsi="Arial" w:cs="Arial"/>
          <w:sz w:val="20"/>
        </w:rPr>
        <w:t xml:space="preserve"> curentă de min. 3,50 m </w:t>
      </w:r>
    </w:p>
    <w:p w14:paraId="33518BF3" w14:textId="77777777" w:rsidR="0021397C" w:rsidRPr="004B027A" w:rsidRDefault="0021397C" w:rsidP="0021397C">
      <w:pPr>
        <w:widowControl w:val="0"/>
        <w:autoSpaceDE w:val="0"/>
        <w:autoSpaceDN w:val="0"/>
        <w:adjustRightInd w:val="0"/>
        <w:spacing w:line="273" w:lineRule="exact"/>
        <w:ind w:left="540" w:right="105" w:hanging="720"/>
        <w:rPr>
          <w:rFonts w:ascii="Arial" w:hAnsi="Arial" w:cs="Arial"/>
          <w:sz w:val="20"/>
        </w:rPr>
      </w:pPr>
      <w:r w:rsidRPr="004B027A">
        <w:rPr>
          <w:rFonts w:ascii="Arial" w:hAnsi="Arial" w:cs="Arial"/>
          <w:sz w:val="20"/>
        </w:rPr>
        <w:tab/>
        <w:t xml:space="preserve">- alei carosabile de serviciu de min. 6,00 m </w:t>
      </w:r>
      <w:proofErr w:type="spellStart"/>
      <w:r w:rsidRPr="004B027A">
        <w:rPr>
          <w:rFonts w:ascii="Arial" w:hAnsi="Arial" w:cs="Arial"/>
          <w:sz w:val="20"/>
        </w:rPr>
        <w:t>Iătime</w:t>
      </w:r>
      <w:proofErr w:type="spellEnd"/>
      <w:r w:rsidRPr="004B027A">
        <w:rPr>
          <w:rFonts w:ascii="Arial" w:hAnsi="Arial" w:cs="Arial"/>
          <w:sz w:val="20"/>
        </w:rPr>
        <w:t>;</w:t>
      </w:r>
    </w:p>
    <w:p w14:paraId="5A72B4A7" w14:textId="77777777" w:rsidR="0021397C" w:rsidRPr="004B027A" w:rsidRDefault="0021397C" w:rsidP="0021397C">
      <w:pPr>
        <w:widowControl w:val="0"/>
        <w:autoSpaceDE w:val="0"/>
        <w:autoSpaceDN w:val="0"/>
        <w:adjustRightInd w:val="0"/>
        <w:spacing w:line="273" w:lineRule="exact"/>
        <w:ind w:left="540" w:right="105" w:hanging="720"/>
        <w:rPr>
          <w:rFonts w:ascii="Arial" w:hAnsi="Arial" w:cs="Arial"/>
          <w:sz w:val="20"/>
        </w:rPr>
      </w:pPr>
      <w:r w:rsidRPr="004B027A">
        <w:rPr>
          <w:rFonts w:ascii="Arial" w:hAnsi="Arial" w:cs="Arial"/>
          <w:sz w:val="20"/>
        </w:rPr>
        <w:t xml:space="preserve">În cazul </w:t>
      </w:r>
      <w:proofErr w:type="spellStart"/>
      <w:r w:rsidRPr="004B027A">
        <w:rPr>
          <w:rFonts w:ascii="Arial" w:hAnsi="Arial" w:cs="Arial"/>
          <w:sz w:val="20"/>
        </w:rPr>
        <w:t>construcţiilor</w:t>
      </w:r>
      <w:proofErr w:type="spellEnd"/>
      <w:r w:rsidRPr="004B027A">
        <w:rPr>
          <w:rFonts w:ascii="Arial" w:hAnsi="Arial" w:cs="Arial"/>
          <w:sz w:val="20"/>
        </w:rPr>
        <w:t xml:space="preserve"> de turism vor fi prevăzute</w:t>
      </w:r>
      <w:r w:rsidR="006303C6">
        <w:rPr>
          <w:rFonts w:ascii="Arial" w:hAnsi="Arial" w:cs="Arial"/>
          <w:sz w:val="20"/>
        </w:rPr>
        <w:t xml:space="preserve"> </w:t>
      </w:r>
      <w:r w:rsidRPr="004B027A">
        <w:rPr>
          <w:rFonts w:ascii="Arial" w:hAnsi="Arial" w:cs="Arial"/>
          <w:sz w:val="20"/>
        </w:rPr>
        <w:t>a</w:t>
      </w:r>
      <w:r w:rsidR="006303C6">
        <w:rPr>
          <w:rFonts w:ascii="Arial" w:hAnsi="Arial" w:cs="Arial"/>
          <w:sz w:val="20"/>
        </w:rPr>
        <w:t>c</w:t>
      </w:r>
      <w:r w:rsidRPr="004B027A">
        <w:rPr>
          <w:rFonts w:ascii="Arial" w:hAnsi="Arial" w:cs="Arial"/>
          <w:sz w:val="20"/>
        </w:rPr>
        <w:t xml:space="preserve">cese carosabile separate pentru utilizatori, personal </w:t>
      </w:r>
      <w:proofErr w:type="spellStart"/>
      <w:r w:rsidRPr="004B027A">
        <w:rPr>
          <w:rFonts w:ascii="Arial" w:hAnsi="Arial" w:cs="Arial"/>
          <w:sz w:val="20"/>
        </w:rPr>
        <w:t>şi</w:t>
      </w:r>
      <w:proofErr w:type="spellEnd"/>
      <w:r w:rsidRPr="004B027A">
        <w:rPr>
          <w:rFonts w:ascii="Arial" w:hAnsi="Arial" w:cs="Arial"/>
          <w:sz w:val="20"/>
        </w:rPr>
        <w:t xml:space="preserve"> acces tehnic de </w:t>
      </w:r>
      <w:proofErr w:type="spellStart"/>
      <w:r w:rsidRPr="004B027A">
        <w:rPr>
          <w:rFonts w:ascii="Arial" w:hAnsi="Arial" w:cs="Arial"/>
          <w:sz w:val="20"/>
        </w:rPr>
        <w:t>întreţinere</w:t>
      </w:r>
      <w:proofErr w:type="spellEnd"/>
      <w:r w:rsidRPr="004B027A">
        <w:rPr>
          <w:rFonts w:ascii="Arial" w:hAnsi="Arial" w:cs="Arial"/>
          <w:sz w:val="20"/>
        </w:rPr>
        <w:t xml:space="preserve">. Aleile carosabile din interiorul amplasamentului cu o lungime de max. 25 m, vor avea o </w:t>
      </w:r>
      <w:proofErr w:type="spellStart"/>
      <w:r w:rsidRPr="004B027A">
        <w:rPr>
          <w:rFonts w:ascii="Arial" w:hAnsi="Arial" w:cs="Arial"/>
          <w:sz w:val="20"/>
        </w:rPr>
        <w:t>lăţime</w:t>
      </w:r>
      <w:proofErr w:type="spellEnd"/>
      <w:r w:rsidRPr="004B027A">
        <w:rPr>
          <w:rFonts w:ascii="Arial" w:hAnsi="Arial" w:cs="Arial"/>
          <w:sz w:val="20"/>
        </w:rPr>
        <w:t xml:space="preserve"> minimă de 3,50 m, iar cele cu o lungime mai mare de 25 m, vor fi </w:t>
      </w:r>
      <w:proofErr w:type="spellStart"/>
      <w:r w:rsidRPr="004B027A">
        <w:rPr>
          <w:rFonts w:ascii="Arial" w:hAnsi="Arial" w:cs="Arial"/>
          <w:sz w:val="20"/>
        </w:rPr>
        <w:t>pevăzute</w:t>
      </w:r>
      <w:proofErr w:type="spellEnd"/>
      <w:r w:rsidRPr="004B027A">
        <w:rPr>
          <w:rFonts w:ascii="Arial" w:hAnsi="Arial" w:cs="Arial"/>
          <w:sz w:val="20"/>
        </w:rPr>
        <w:t xml:space="preserve"> cu supralărgiri de </w:t>
      </w:r>
      <w:proofErr w:type="spellStart"/>
      <w:r w:rsidRPr="004B027A">
        <w:rPr>
          <w:rFonts w:ascii="Arial" w:hAnsi="Arial" w:cs="Arial"/>
          <w:sz w:val="20"/>
        </w:rPr>
        <w:t>depăşire</w:t>
      </w:r>
      <w:proofErr w:type="spellEnd"/>
      <w:r w:rsidRPr="004B027A">
        <w:rPr>
          <w:rFonts w:ascii="Arial" w:hAnsi="Arial" w:cs="Arial"/>
          <w:sz w:val="20"/>
        </w:rPr>
        <w:t xml:space="preserve"> </w:t>
      </w:r>
      <w:proofErr w:type="spellStart"/>
      <w:r w:rsidRPr="004B027A">
        <w:rPr>
          <w:rFonts w:ascii="Arial" w:hAnsi="Arial" w:cs="Arial"/>
          <w:sz w:val="20"/>
        </w:rPr>
        <w:t>şi</w:t>
      </w:r>
      <w:proofErr w:type="spellEnd"/>
      <w:r w:rsidRPr="004B027A">
        <w:rPr>
          <w:rFonts w:ascii="Arial" w:hAnsi="Arial" w:cs="Arial"/>
          <w:sz w:val="20"/>
        </w:rPr>
        <w:t xml:space="preserve"> </w:t>
      </w:r>
      <w:proofErr w:type="spellStart"/>
      <w:r w:rsidRPr="004B027A">
        <w:rPr>
          <w:rFonts w:ascii="Arial" w:hAnsi="Arial" w:cs="Arial"/>
          <w:sz w:val="20"/>
        </w:rPr>
        <w:t>suprafeţe</w:t>
      </w:r>
      <w:proofErr w:type="spellEnd"/>
      <w:r w:rsidRPr="004B027A">
        <w:rPr>
          <w:rFonts w:ascii="Arial" w:hAnsi="Arial" w:cs="Arial"/>
          <w:sz w:val="20"/>
        </w:rPr>
        <w:t xml:space="preserve"> pentru manevre de întoarcere.</w:t>
      </w:r>
    </w:p>
    <w:p w14:paraId="7D896087" w14:textId="77777777" w:rsidR="0021397C" w:rsidRPr="004B027A" w:rsidRDefault="0021397C" w:rsidP="0021397C">
      <w:pPr>
        <w:widowControl w:val="0"/>
        <w:autoSpaceDE w:val="0"/>
        <w:autoSpaceDN w:val="0"/>
        <w:adjustRightInd w:val="0"/>
        <w:spacing w:line="273" w:lineRule="exact"/>
        <w:ind w:left="540" w:right="105" w:hanging="720"/>
        <w:rPr>
          <w:rFonts w:ascii="Arial" w:hAnsi="Arial" w:cs="Arial"/>
          <w:sz w:val="20"/>
        </w:rPr>
      </w:pPr>
      <w:r w:rsidRPr="004B027A">
        <w:rPr>
          <w:rFonts w:ascii="Arial" w:hAnsi="Arial" w:cs="Arial"/>
          <w:sz w:val="20"/>
        </w:rPr>
        <w:t xml:space="preserve">Pentru toate categoriile de </w:t>
      </w:r>
      <w:proofErr w:type="spellStart"/>
      <w:r w:rsidRPr="004B027A">
        <w:rPr>
          <w:rFonts w:ascii="Arial" w:hAnsi="Arial" w:cs="Arial"/>
          <w:sz w:val="20"/>
        </w:rPr>
        <w:t>construcţii</w:t>
      </w:r>
      <w:proofErr w:type="spellEnd"/>
      <w:r w:rsidRPr="004B027A">
        <w:rPr>
          <w:rFonts w:ascii="Arial" w:hAnsi="Arial" w:cs="Arial"/>
          <w:sz w:val="20"/>
        </w:rPr>
        <w:t xml:space="preserve"> </w:t>
      </w:r>
      <w:proofErr w:type="spellStart"/>
      <w:r w:rsidRPr="004B027A">
        <w:rPr>
          <w:rFonts w:ascii="Arial" w:hAnsi="Arial" w:cs="Arial"/>
          <w:sz w:val="20"/>
        </w:rPr>
        <w:t>şi</w:t>
      </w:r>
      <w:proofErr w:type="spellEnd"/>
      <w:r w:rsidRPr="004B027A">
        <w:rPr>
          <w:rFonts w:ascii="Arial" w:hAnsi="Arial" w:cs="Arial"/>
          <w:sz w:val="20"/>
        </w:rPr>
        <w:t xml:space="preserve"> amenajări se vor asigura accese pentru </w:t>
      </w:r>
      <w:proofErr w:type="spellStart"/>
      <w:r w:rsidRPr="004B027A">
        <w:rPr>
          <w:rFonts w:ascii="Arial" w:hAnsi="Arial" w:cs="Arial"/>
          <w:sz w:val="20"/>
        </w:rPr>
        <w:t>interventii</w:t>
      </w:r>
      <w:proofErr w:type="spellEnd"/>
      <w:r w:rsidRPr="004B027A">
        <w:rPr>
          <w:rFonts w:ascii="Arial" w:hAnsi="Arial" w:cs="Arial"/>
          <w:sz w:val="20"/>
        </w:rPr>
        <w:t xml:space="preserve"> în caz de incendiu. În cazul </w:t>
      </w:r>
      <w:proofErr w:type="spellStart"/>
      <w:r w:rsidRPr="004B027A">
        <w:rPr>
          <w:rFonts w:ascii="Arial" w:hAnsi="Arial" w:cs="Arial"/>
          <w:sz w:val="20"/>
        </w:rPr>
        <w:t>construcţiilor</w:t>
      </w:r>
      <w:proofErr w:type="spellEnd"/>
      <w:r w:rsidRPr="004B027A">
        <w:rPr>
          <w:rFonts w:ascii="Arial" w:hAnsi="Arial" w:cs="Arial"/>
          <w:sz w:val="20"/>
        </w:rPr>
        <w:t xml:space="preserve"> ce formează </w:t>
      </w:r>
      <w:proofErr w:type="spellStart"/>
      <w:r w:rsidRPr="004B027A">
        <w:rPr>
          <w:rFonts w:ascii="Arial" w:hAnsi="Arial" w:cs="Arial"/>
          <w:sz w:val="20"/>
        </w:rPr>
        <w:t>curţi</w:t>
      </w:r>
      <w:proofErr w:type="spellEnd"/>
      <w:r w:rsidRPr="004B027A">
        <w:rPr>
          <w:rFonts w:ascii="Arial" w:hAnsi="Arial" w:cs="Arial"/>
          <w:sz w:val="20"/>
        </w:rPr>
        <w:t xml:space="preserve"> interioare, </w:t>
      </w:r>
      <w:proofErr w:type="spellStart"/>
      <w:r w:rsidRPr="004B027A">
        <w:rPr>
          <w:rFonts w:ascii="Arial" w:hAnsi="Arial" w:cs="Arial"/>
          <w:sz w:val="20"/>
        </w:rPr>
        <w:t>acesul</w:t>
      </w:r>
      <w:proofErr w:type="spellEnd"/>
      <w:r w:rsidRPr="004B027A">
        <w:rPr>
          <w:rFonts w:ascii="Arial" w:hAnsi="Arial" w:cs="Arial"/>
          <w:sz w:val="20"/>
        </w:rPr>
        <w:t xml:space="preserve"> vehiculelor de pompieri se va face prin ganguri/ </w:t>
      </w:r>
      <w:proofErr w:type="spellStart"/>
      <w:r w:rsidRPr="004B027A">
        <w:rPr>
          <w:rFonts w:ascii="Arial" w:hAnsi="Arial" w:cs="Arial"/>
          <w:sz w:val="20"/>
        </w:rPr>
        <w:t>subporţi</w:t>
      </w:r>
      <w:proofErr w:type="spellEnd"/>
      <w:r w:rsidRPr="004B027A">
        <w:rPr>
          <w:rFonts w:ascii="Arial" w:hAnsi="Arial" w:cs="Arial"/>
          <w:sz w:val="20"/>
        </w:rPr>
        <w:t xml:space="preserve"> cu o </w:t>
      </w:r>
      <w:proofErr w:type="spellStart"/>
      <w:r w:rsidRPr="004B027A">
        <w:rPr>
          <w:rFonts w:ascii="Arial" w:hAnsi="Arial" w:cs="Arial"/>
          <w:sz w:val="20"/>
        </w:rPr>
        <w:t>lăţime</w:t>
      </w:r>
      <w:proofErr w:type="spellEnd"/>
      <w:r w:rsidRPr="004B027A">
        <w:rPr>
          <w:rFonts w:ascii="Arial" w:hAnsi="Arial" w:cs="Arial"/>
          <w:sz w:val="20"/>
        </w:rPr>
        <w:t xml:space="preserve"> min. de 3,00 m </w:t>
      </w:r>
      <w:proofErr w:type="spellStart"/>
      <w:r w:rsidRPr="004B027A">
        <w:rPr>
          <w:rFonts w:ascii="Arial" w:hAnsi="Arial" w:cs="Arial"/>
          <w:sz w:val="20"/>
        </w:rPr>
        <w:t>şi</w:t>
      </w:r>
      <w:proofErr w:type="spellEnd"/>
      <w:r w:rsidRPr="004B027A">
        <w:rPr>
          <w:rFonts w:ascii="Arial" w:hAnsi="Arial" w:cs="Arial"/>
          <w:sz w:val="20"/>
        </w:rPr>
        <w:t xml:space="preserve"> o </w:t>
      </w:r>
      <w:proofErr w:type="spellStart"/>
      <w:r w:rsidRPr="004B027A">
        <w:rPr>
          <w:rFonts w:ascii="Arial" w:hAnsi="Arial" w:cs="Arial"/>
          <w:sz w:val="20"/>
        </w:rPr>
        <w:t>înălţime</w:t>
      </w:r>
      <w:proofErr w:type="spellEnd"/>
      <w:r w:rsidRPr="004B027A">
        <w:rPr>
          <w:rFonts w:ascii="Arial" w:hAnsi="Arial" w:cs="Arial"/>
          <w:sz w:val="20"/>
        </w:rPr>
        <w:t xml:space="preserve"> de min. 3,50 m. Accesele </w:t>
      </w:r>
      <w:proofErr w:type="spellStart"/>
      <w:r w:rsidRPr="004B027A">
        <w:rPr>
          <w:rFonts w:ascii="Arial" w:hAnsi="Arial" w:cs="Arial"/>
          <w:sz w:val="20"/>
        </w:rPr>
        <w:t>şi</w:t>
      </w:r>
      <w:proofErr w:type="spellEnd"/>
      <w:r w:rsidRPr="004B027A">
        <w:rPr>
          <w:rFonts w:ascii="Arial" w:hAnsi="Arial" w:cs="Arial"/>
          <w:sz w:val="20"/>
        </w:rPr>
        <w:t xml:space="preserve"> pasajele</w:t>
      </w:r>
      <w:r w:rsidRPr="004B027A">
        <w:rPr>
          <w:rFonts w:ascii="Arial" w:hAnsi="Arial" w:cs="Arial"/>
        </w:rPr>
        <w:t xml:space="preserve"> </w:t>
      </w:r>
      <w:r w:rsidRPr="004B027A">
        <w:rPr>
          <w:rFonts w:ascii="Arial" w:hAnsi="Arial" w:cs="Arial"/>
          <w:sz w:val="20"/>
        </w:rPr>
        <w:t xml:space="preserve">carosabile nu trebuie să fie </w:t>
      </w:r>
      <w:proofErr w:type="spellStart"/>
      <w:r w:rsidRPr="004B027A">
        <w:rPr>
          <w:rFonts w:ascii="Arial" w:hAnsi="Arial" w:cs="Arial"/>
          <w:sz w:val="20"/>
        </w:rPr>
        <w:t>obstrucţionate</w:t>
      </w:r>
      <w:proofErr w:type="spellEnd"/>
      <w:r w:rsidRPr="004B027A">
        <w:rPr>
          <w:rFonts w:ascii="Arial" w:hAnsi="Arial" w:cs="Arial"/>
          <w:sz w:val="20"/>
        </w:rPr>
        <w:t xml:space="preserve"> prin mobilier urban </w:t>
      </w:r>
      <w:proofErr w:type="spellStart"/>
      <w:r w:rsidRPr="004B027A">
        <w:rPr>
          <w:rFonts w:ascii="Arial" w:hAnsi="Arial" w:cs="Arial"/>
          <w:sz w:val="20"/>
        </w:rPr>
        <w:t>şi</w:t>
      </w:r>
      <w:proofErr w:type="spellEnd"/>
      <w:r w:rsidRPr="004B027A">
        <w:rPr>
          <w:rFonts w:ascii="Arial" w:hAnsi="Arial" w:cs="Arial"/>
          <w:sz w:val="20"/>
        </w:rPr>
        <w:t xml:space="preserve"> trebuie să fie </w:t>
      </w:r>
      <w:r w:rsidRPr="004B027A">
        <w:rPr>
          <w:rFonts w:ascii="Arial" w:hAnsi="Arial" w:cs="Arial"/>
          <w:sz w:val="20"/>
        </w:rPr>
        <w:lastRenderedPageBreak/>
        <w:t xml:space="preserve">păstrate libere în </w:t>
      </w:r>
      <w:proofErr w:type="spellStart"/>
      <w:r w:rsidRPr="004B027A">
        <w:rPr>
          <w:rFonts w:ascii="Arial" w:hAnsi="Arial" w:cs="Arial"/>
          <w:sz w:val="20"/>
        </w:rPr>
        <w:t>permanenţă</w:t>
      </w:r>
      <w:proofErr w:type="spellEnd"/>
      <w:r w:rsidRPr="004B027A">
        <w:rPr>
          <w:rFonts w:ascii="Arial" w:hAnsi="Arial" w:cs="Arial"/>
          <w:sz w:val="20"/>
        </w:rPr>
        <w:t>.</w:t>
      </w:r>
    </w:p>
    <w:p w14:paraId="1A491088" w14:textId="77777777" w:rsidR="0021397C" w:rsidRPr="004B027A" w:rsidRDefault="0021397C" w:rsidP="0021397C">
      <w:pPr>
        <w:widowControl w:val="0"/>
        <w:autoSpaceDE w:val="0"/>
        <w:autoSpaceDN w:val="0"/>
        <w:adjustRightInd w:val="0"/>
        <w:spacing w:line="273" w:lineRule="exact"/>
        <w:ind w:left="540" w:right="105" w:hanging="720"/>
        <w:jc w:val="both"/>
        <w:rPr>
          <w:rFonts w:ascii="Tahoma" w:hAnsi="Tahoma" w:cs="Tahoma"/>
          <w:sz w:val="20"/>
          <w:szCs w:val="20"/>
        </w:rPr>
      </w:pPr>
      <w:r w:rsidRPr="004B027A">
        <w:rPr>
          <w:rFonts w:ascii="Tahoma" w:hAnsi="Tahoma" w:cs="Tahoma"/>
          <w:sz w:val="20"/>
          <w:szCs w:val="20"/>
        </w:rPr>
        <w:t xml:space="preserve">Accesele pietonale vor fi concepute astfel încât să asigure </w:t>
      </w:r>
      <w:proofErr w:type="spellStart"/>
      <w:r w:rsidRPr="004B027A">
        <w:rPr>
          <w:rFonts w:ascii="Tahoma" w:hAnsi="Tahoma" w:cs="Tahoma"/>
          <w:sz w:val="20"/>
          <w:szCs w:val="20"/>
        </w:rPr>
        <w:t>circulaţie</w:t>
      </w:r>
      <w:proofErr w:type="spellEnd"/>
      <w:r w:rsidRPr="004B027A">
        <w:rPr>
          <w:rFonts w:ascii="Tahoma" w:hAnsi="Tahoma" w:cs="Tahoma"/>
          <w:sz w:val="20"/>
          <w:szCs w:val="20"/>
        </w:rPr>
        <w:t xml:space="preserve"> persoanelor cu handicap, cf NP.051. Normativul specific se impune a fi respectat la toate lucrările noi de amenajări pietonale, </w:t>
      </w:r>
      <w:proofErr w:type="spellStart"/>
      <w:r w:rsidRPr="004B027A">
        <w:rPr>
          <w:rFonts w:ascii="Tahoma" w:hAnsi="Tahoma" w:cs="Tahoma"/>
          <w:sz w:val="20"/>
          <w:szCs w:val="20"/>
        </w:rPr>
        <w:t>investiţii</w:t>
      </w:r>
      <w:proofErr w:type="spellEnd"/>
      <w:r w:rsidRPr="004B027A">
        <w:rPr>
          <w:rFonts w:ascii="Tahoma" w:hAnsi="Tahoma" w:cs="Tahoma"/>
          <w:sz w:val="20"/>
          <w:szCs w:val="20"/>
        </w:rPr>
        <w:t xml:space="preserve"> de noi obiective, sau la lucrări de </w:t>
      </w:r>
      <w:proofErr w:type="spellStart"/>
      <w:r w:rsidRPr="004B027A">
        <w:rPr>
          <w:rFonts w:ascii="Tahoma" w:hAnsi="Tahoma" w:cs="Tahoma"/>
          <w:sz w:val="20"/>
          <w:szCs w:val="20"/>
        </w:rPr>
        <w:t>reparaţii</w:t>
      </w:r>
      <w:proofErr w:type="spellEnd"/>
      <w:r w:rsidRPr="004B027A">
        <w:rPr>
          <w:rFonts w:ascii="Tahoma" w:hAnsi="Tahoma" w:cs="Tahoma"/>
          <w:sz w:val="20"/>
          <w:szCs w:val="20"/>
        </w:rPr>
        <w:t xml:space="preserve"> </w:t>
      </w:r>
      <w:proofErr w:type="spellStart"/>
      <w:r w:rsidRPr="004B027A">
        <w:rPr>
          <w:rFonts w:ascii="Tahoma" w:hAnsi="Tahoma" w:cs="Tahoma"/>
          <w:sz w:val="20"/>
          <w:szCs w:val="20"/>
        </w:rPr>
        <w:t>şi</w:t>
      </w:r>
      <w:proofErr w:type="spellEnd"/>
      <w:r w:rsidRPr="004B027A">
        <w:rPr>
          <w:rFonts w:ascii="Tahoma" w:hAnsi="Tahoma" w:cs="Tahoma"/>
          <w:sz w:val="20"/>
          <w:szCs w:val="20"/>
        </w:rPr>
        <w:t xml:space="preserve"> modernizări în raza unor </w:t>
      </w:r>
      <w:proofErr w:type="spellStart"/>
      <w:r w:rsidRPr="004B027A">
        <w:rPr>
          <w:rFonts w:ascii="Tahoma" w:hAnsi="Tahoma" w:cs="Tahoma"/>
          <w:sz w:val="20"/>
          <w:szCs w:val="20"/>
        </w:rPr>
        <w:t>construcţii</w:t>
      </w:r>
      <w:proofErr w:type="spellEnd"/>
      <w:r w:rsidRPr="004B027A">
        <w:rPr>
          <w:rFonts w:ascii="Tahoma" w:hAnsi="Tahoma" w:cs="Tahoma"/>
          <w:sz w:val="20"/>
          <w:szCs w:val="20"/>
        </w:rPr>
        <w:t xml:space="preserve"> existente. Panta maximă a trotuarelor de exterior va fi de 6%.</w:t>
      </w:r>
    </w:p>
    <w:p w14:paraId="000C040E" w14:textId="77777777" w:rsidR="0021397C" w:rsidRPr="004B027A" w:rsidRDefault="0021397C" w:rsidP="0021397C">
      <w:pPr>
        <w:widowControl w:val="0"/>
        <w:tabs>
          <w:tab w:val="left" w:pos="566"/>
          <w:tab w:val="left" w:pos="900"/>
          <w:tab w:val="left" w:pos="9180"/>
        </w:tabs>
        <w:autoSpaceDE w:val="0"/>
        <w:autoSpaceDN w:val="0"/>
        <w:adjustRightInd w:val="0"/>
        <w:spacing w:line="273" w:lineRule="exact"/>
        <w:ind w:left="540" w:right="116" w:hanging="720"/>
        <w:jc w:val="both"/>
        <w:rPr>
          <w:rFonts w:ascii="Arial" w:hAnsi="Arial" w:cs="Arial"/>
          <w:sz w:val="20"/>
        </w:rPr>
      </w:pPr>
      <w:proofErr w:type="spellStart"/>
      <w:r w:rsidRPr="004B027A">
        <w:rPr>
          <w:rFonts w:ascii="Arial" w:hAnsi="Arial" w:cs="Arial"/>
          <w:sz w:val="20"/>
        </w:rPr>
        <w:t>Ieşirile</w:t>
      </w:r>
      <w:proofErr w:type="spellEnd"/>
      <w:r w:rsidRPr="004B027A">
        <w:rPr>
          <w:rFonts w:ascii="Arial" w:hAnsi="Arial" w:cs="Arial"/>
          <w:sz w:val="20"/>
        </w:rPr>
        <w:t xml:space="preserve"> din garaje sau parcaje trebuie bine marcate </w:t>
      </w:r>
      <w:proofErr w:type="spellStart"/>
      <w:r w:rsidRPr="004B027A">
        <w:rPr>
          <w:rFonts w:ascii="Arial" w:hAnsi="Arial" w:cs="Arial"/>
          <w:sz w:val="20"/>
        </w:rPr>
        <w:t>şi</w:t>
      </w:r>
      <w:proofErr w:type="spellEnd"/>
      <w:r w:rsidRPr="004B027A">
        <w:rPr>
          <w:rFonts w:ascii="Arial" w:hAnsi="Arial" w:cs="Arial"/>
          <w:sz w:val="20"/>
        </w:rPr>
        <w:t xml:space="preserve"> semnalizate, astfel încât să fie vizibile în orice </w:t>
      </w:r>
      <w:proofErr w:type="spellStart"/>
      <w:r w:rsidRPr="004B027A">
        <w:rPr>
          <w:rFonts w:ascii="Arial" w:hAnsi="Arial" w:cs="Arial"/>
          <w:sz w:val="20"/>
        </w:rPr>
        <w:t>condiţii</w:t>
      </w:r>
      <w:proofErr w:type="spellEnd"/>
      <w:r w:rsidRPr="004B027A">
        <w:rPr>
          <w:rFonts w:ascii="Arial" w:hAnsi="Arial" w:cs="Arial"/>
          <w:sz w:val="20"/>
        </w:rPr>
        <w:t xml:space="preserve"> atmosferice. În dreptul </w:t>
      </w:r>
      <w:proofErr w:type="spellStart"/>
      <w:r w:rsidRPr="004B027A">
        <w:rPr>
          <w:rFonts w:ascii="Arial" w:hAnsi="Arial" w:cs="Arial"/>
          <w:sz w:val="20"/>
        </w:rPr>
        <w:t>ieşirilor</w:t>
      </w:r>
      <w:proofErr w:type="spellEnd"/>
      <w:r w:rsidRPr="004B027A">
        <w:rPr>
          <w:rFonts w:ascii="Arial" w:hAnsi="Arial" w:cs="Arial"/>
          <w:sz w:val="20"/>
        </w:rPr>
        <w:t xml:space="preserve"> din garaje sau parcaje, trotuarul va fi întrerupt </w:t>
      </w:r>
      <w:proofErr w:type="spellStart"/>
      <w:r w:rsidRPr="004B027A">
        <w:rPr>
          <w:rFonts w:ascii="Arial" w:hAnsi="Arial" w:cs="Arial"/>
          <w:sz w:val="20"/>
        </w:rPr>
        <w:t>şi</w:t>
      </w:r>
      <w:proofErr w:type="spellEnd"/>
      <w:r w:rsidRPr="004B027A">
        <w:rPr>
          <w:rFonts w:ascii="Arial" w:hAnsi="Arial" w:cs="Arial"/>
          <w:sz w:val="20"/>
        </w:rPr>
        <w:t xml:space="preserve"> rotunjit la </w:t>
      </w:r>
      <w:proofErr w:type="spellStart"/>
      <w:r w:rsidRPr="004B027A">
        <w:rPr>
          <w:rFonts w:ascii="Arial" w:hAnsi="Arial" w:cs="Arial"/>
          <w:sz w:val="20"/>
        </w:rPr>
        <w:t>colţuri</w:t>
      </w:r>
      <w:proofErr w:type="spellEnd"/>
      <w:r w:rsidRPr="004B027A">
        <w:rPr>
          <w:rFonts w:ascii="Arial" w:hAnsi="Arial" w:cs="Arial"/>
          <w:sz w:val="20"/>
        </w:rPr>
        <w:t xml:space="preserve">; sau se realizează acces auto cu bordură </w:t>
      </w:r>
      <w:proofErr w:type="spellStart"/>
      <w:r w:rsidRPr="004B027A">
        <w:rPr>
          <w:rFonts w:ascii="Arial" w:hAnsi="Arial" w:cs="Arial"/>
          <w:sz w:val="20"/>
        </w:rPr>
        <w:t>teşită</w:t>
      </w:r>
      <w:proofErr w:type="spellEnd"/>
      <w:r w:rsidRPr="004B027A">
        <w:rPr>
          <w:rFonts w:ascii="Arial" w:hAnsi="Arial" w:cs="Arial"/>
          <w:sz w:val="20"/>
        </w:rPr>
        <w:t>.</w:t>
      </w:r>
    </w:p>
    <w:p w14:paraId="68044DF9" w14:textId="77777777" w:rsidR="0021397C" w:rsidRPr="004B027A" w:rsidRDefault="0021397C" w:rsidP="0021397C">
      <w:pPr>
        <w:widowControl w:val="0"/>
        <w:tabs>
          <w:tab w:val="left" w:pos="566"/>
          <w:tab w:val="left" w:pos="900"/>
          <w:tab w:val="left" w:pos="9180"/>
        </w:tabs>
        <w:autoSpaceDE w:val="0"/>
        <w:autoSpaceDN w:val="0"/>
        <w:adjustRightInd w:val="0"/>
        <w:spacing w:line="273" w:lineRule="exact"/>
        <w:ind w:left="540" w:right="116" w:hanging="720"/>
        <w:jc w:val="both"/>
        <w:rPr>
          <w:rFonts w:ascii="Arial" w:hAnsi="Arial" w:cs="Arial"/>
          <w:sz w:val="20"/>
        </w:rPr>
      </w:pPr>
      <w:r w:rsidRPr="004B027A">
        <w:rPr>
          <w:rFonts w:ascii="Arial" w:hAnsi="Arial" w:cs="Arial"/>
          <w:sz w:val="20"/>
        </w:rPr>
        <w:t xml:space="preserve">La </w:t>
      </w:r>
      <w:proofErr w:type="spellStart"/>
      <w:r w:rsidRPr="004B027A">
        <w:rPr>
          <w:rFonts w:ascii="Arial" w:hAnsi="Arial" w:cs="Arial"/>
          <w:sz w:val="20"/>
        </w:rPr>
        <w:t>construcţiile</w:t>
      </w:r>
      <w:proofErr w:type="spellEnd"/>
      <w:r w:rsidRPr="004B027A">
        <w:rPr>
          <w:rFonts w:ascii="Arial" w:hAnsi="Arial" w:cs="Arial"/>
          <w:sz w:val="20"/>
        </w:rPr>
        <w:t xml:space="preserve"> publice existente, unde nu se poate asigura o rampă cf. Norme, se vor </w:t>
      </w:r>
      <w:proofErr w:type="spellStart"/>
      <w:r w:rsidRPr="004B027A">
        <w:rPr>
          <w:rFonts w:ascii="Arial" w:hAnsi="Arial" w:cs="Arial"/>
          <w:sz w:val="20"/>
        </w:rPr>
        <w:t>prevea</w:t>
      </w:r>
      <w:proofErr w:type="spellEnd"/>
      <w:r w:rsidRPr="004B027A">
        <w:rPr>
          <w:rFonts w:ascii="Arial" w:hAnsi="Arial" w:cs="Arial"/>
          <w:sz w:val="20"/>
        </w:rPr>
        <w:t xml:space="preserve"> mecanisme (scaun, platformă, lift cu </w:t>
      </w:r>
      <w:proofErr w:type="spellStart"/>
      <w:r w:rsidRPr="004B027A">
        <w:rPr>
          <w:rFonts w:ascii="Arial" w:hAnsi="Arial" w:cs="Arial"/>
          <w:sz w:val="20"/>
        </w:rPr>
        <w:t>actionare</w:t>
      </w:r>
      <w:proofErr w:type="spellEnd"/>
      <w:r w:rsidRPr="004B027A">
        <w:rPr>
          <w:rFonts w:ascii="Arial" w:hAnsi="Arial" w:cs="Arial"/>
          <w:sz w:val="20"/>
        </w:rPr>
        <w:t xml:space="preserve"> electrică) sau ajutor prin grija personalului permanent.</w:t>
      </w:r>
    </w:p>
    <w:p w14:paraId="08302ED7" w14:textId="77777777" w:rsidR="0021397C" w:rsidRPr="004B027A" w:rsidRDefault="0021397C" w:rsidP="0021397C">
      <w:pPr>
        <w:widowControl w:val="0"/>
        <w:tabs>
          <w:tab w:val="left" w:pos="566"/>
        </w:tabs>
        <w:autoSpaceDE w:val="0"/>
        <w:autoSpaceDN w:val="0"/>
        <w:adjustRightInd w:val="0"/>
        <w:spacing w:line="273" w:lineRule="exact"/>
        <w:ind w:left="540" w:right="116" w:hanging="720"/>
        <w:jc w:val="both"/>
        <w:rPr>
          <w:rFonts w:ascii="Arial" w:hAnsi="Arial" w:cs="Arial"/>
          <w:sz w:val="20"/>
        </w:rPr>
      </w:pPr>
      <w:r w:rsidRPr="004B027A">
        <w:rPr>
          <w:rFonts w:ascii="Arial" w:hAnsi="Arial" w:cs="Arial"/>
          <w:sz w:val="20"/>
        </w:rPr>
        <w:t xml:space="preserve">Căile pietonale, adiacente căilor carosabile cu trafic intens, trebuie să fie asigurate cu balustrade de </w:t>
      </w:r>
      <w:proofErr w:type="spellStart"/>
      <w:r w:rsidRPr="004B027A">
        <w:rPr>
          <w:rFonts w:ascii="Arial" w:hAnsi="Arial" w:cs="Arial"/>
          <w:sz w:val="20"/>
        </w:rPr>
        <w:t>protecţie</w:t>
      </w:r>
      <w:proofErr w:type="spellEnd"/>
      <w:r w:rsidRPr="004B027A">
        <w:rPr>
          <w:rFonts w:ascii="Arial" w:hAnsi="Arial" w:cs="Arial"/>
          <w:sz w:val="20"/>
        </w:rPr>
        <w:t xml:space="preserve"> (h=0,90 m), sau </w:t>
      </w:r>
      <w:proofErr w:type="spellStart"/>
      <w:r w:rsidRPr="004B027A">
        <w:rPr>
          <w:rFonts w:ascii="Arial" w:hAnsi="Arial" w:cs="Arial"/>
          <w:sz w:val="20"/>
        </w:rPr>
        <w:t>spaţiu</w:t>
      </w:r>
      <w:proofErr w:type="spellEnd"/>
      <w:r w:rsidRPr="004B027A">
        <w:rPr>
          <w:rFonts w:ascii="Arial" w:hAnsi="Arial" w:cs="Arial"/>
          <w:sz w:val="20"/>
        </w:rPr>
        <w:t xml:space="preserve"> verde de </w:t>
      </w:r>
      <w:proofErr w:type="spellStart"/>
      <w:r w:rsidRPr="004B027A">
        <w:rPr>
          <w:rFonts w:ascii="Arial" w:hAnsi="Arial" w:cs="Arial"/>
          <w:sz w:val="20"/>
        </w:rPr>
        <w:t>siguranţă</w:t>
      </w:r>
      <w:proofErr w:type="spellEnd"/>
      <w:r w:rsidRPr="004B027A">
        <w:rPr>
          <w:rFonts w:ascii="Arial" w:hAnsi="Arial" w:cs="Arial"/>
          <w:sz w:val="20"/>
        </w:rPr>
        <w:t>;</w:t>
      </w:r>
    </w:p>
    <w:p w14:paraId="3B81A601" w14:textId="77777777" w:rsidR="0021397C" w:rsidRPr="004B027A" w:rsidRDefault="0021397C" w:rsidP="0021397C">
      <w:pPr>
        <w:widowControl w:val="0"/>
        <w:tabs>
          <w:tab w:val="left" w:pos="566"/>
        </w:tabs>
        <w:autoSpaceDE w:val="0"/>
        <w:autoSpaceDN w:val="0"/>
        <w:adjustRightInd w:val="0"/>
        <w:spacing w:line="273" w:lineRule="exact"/>
        <w:ind w:left="540" w:right="116" w:hanging="720"/>
        <w:jc w:val="both"/>
        <w:rPr>
          <w:rFonts w:ascii="Arial" w:hAnsi="Arial" w:cs="Arial"/>
          <w:sz w:val="20"/>
        </w:rPr>
      </w:pPr>
      <w:r w:rsidRPr="004B027A">
        <w:rPr>
          <w:rFonts w:ascii="Arial" w:hAnsi="Arial" w:cs="Arial"/>
          <w:sz w:val="20"/>
        </w:rPr>
        <w:t xml:space="preserve">Stratul de uzură, al căilor pietonale, va fi astfel rezolvat, încât să Împiedice alunecarea, chiar </w:t>
      </w:r>
      <w:proofErr w:type="spellStart"/>
      <w:r w:rsidRPr="004B027A">
        <w:rPr>
          <w:rFonts w:ascii="Arial" w:hAnsi="Arial" w:cs="Arial"/>
          <w:sz w:val="20"/>
        </w:rPr>
        <w:t>şi</w:t>
      </w:r>
      <w:proofErr w:type="spellEnd"/>
      <w:r w:rsidRPr="004B027A">
        <w:rPr>
          <w:rFonts w:ascii="Arial" w:hAnsi="Arial" w:cs="Arial"/>
          <w:sz w:val="20"/>
        </w:rPr>
        <w:t xml:space="preserve"> în </w:t>
      </w:r>
      <w:proofErr w:type="spellStart"/>
      <w:r w:rsidRPr="004B027A">
        <w:rPr>
          <w:rFonts w:ascii="Arial" w:hAnsi="Arial" w:cs="Arial"/>
          <w:sz w:val="20"/>
        </w:rPr>
        <w:t>condiţii</w:t>
      </w:r>
      <w:proofErr w:type="spellEnd"/>
      <w:r w:rsidRPr="004B027A">
        <w:rPr>
          <w:rFonts w:ascii="Arial" w:hAnsi="Arial" w:cs="Arial"/>
          <w:sz w:val="20"/>
        </w:rPr>
        <w:t xml:space="preserve"> de umiditate;</w:t>
      </w:r>
    </w:p>
    <w:p w14:paraId="77CA3B2B" w14:textId="77777777" w:rsidR="0021397C" w:rsidRPr="004B027A" w:rsidRDefault="0021397C" w:rsidP="0021397C">
      <w:pPr>
        <w:widowControl w:val="0"/>
        <w:autoSpaceDE w:val="0"/>
        <w:autoSpaceDN w:val="0"/>
        <w:adjustRightInd w:val="0"/>
        <w:spacing w:line="273" w:lineRule="exact"/>
        <w:ind w:left="540" w:right="116" w:hanging="720"/>
        <w:jc w:val="both"/>
        <w:rPr>
          <w:rFonts w:ascii="Arial" w:hAnsi="Arial" w:cs="Arial"/>
          <w:sz w:val="20"/>
        </w:rPr>
      </w:pPr>
      <w:r w:rsidRPr="004B027A">
        <w:rPr>
          <w:rFonts w:ascii="Arial" w:hAnsi="Arial" w:cs="Arial"/>
          <w:sz w:val="20"/>
        </w:rPr>
        <w:t xml:space="preserve">           Denivelările admise pe traseul pietonal (dacă nu pot fi evitate), sunt de max. 2,5 cm. Rosturile</w:t>
      </w:r>
    </w:p>
    <w:p w14:paraId="244CD36A" w14:textId="77777777" w:rsidR="0021397C" w:rsidRPr="004B027A" w:rsidRDefault="0021397C" w:rsidP="0021397C">
      <w:pPr>
        <w:widowControl w:val="0"/>
        <w:autoSpaceDE w:val="0"/>
        <w:autoSpaceDN w:val="0"/>
        <w:adjustRightInd w:val="0"/>
        <w:spacing w:line="273" w:lineRule="exact"/>
        <w:ind w:left="540" w:right="116" w:hanging="720"/>
        <w:jc w:val="both"/>
        <w:rPr>
          <w:rFonts w:ascii="Arial" w:hAnsi="Arial" w:cs="Arial"/>
          <w:sz w:val="20"/>
        </w:rPr>
      </w:pPr>
      <w:r w:rsidRPr="004B027A">
        <w:rPr>
          <w:rFonts w:ascii="Arial" w:hAnsi="Arial" w:cs="Arial"/>
          <w:sz w:val="20"/>
        </w:rPr>
        <w:t>Intre dalele pavajului, sau orificiile de la grătarele pentru ape pluviale, vor fi de max. 1,5 cm.</w:t>
      </w:r>
    </w:p>
    <w:p w14:paraId="3257477A" w14:textId="77777777" w:rsidR="0021397C" w:rsidRDefault="0021397C" w:rsidP="0021397C">
      <w:pPr>
        <w:widowControl w:val="0"/>
        <w:autoSpaceDE w:val="0"/>
        <w:autoSpaceDN w:val="0"/>
        <w:adjustRightInd w:val="0"/>
        <w:spacing w:line="273" w:lineRule="exact"/>
        <w:ind w:left="720" w:right="105" w:hanging="540"/>
        <w:jc w:val="both"/>
        <w:rPr>
          <w:rFonts w:ascii="Arial" w:hAnsi="Arial" w:cs="Arial"/>
          <w:sz w:val="20"/>
        </w:rPr>
      </w:pPr>
      <w:r w:rsidRPr="001E26B7">
        <w:rPr>
          <w:rFonts w:ascii="Arial" w:hAnsi="Arial" w:cs="Arial"/>
          <w:sz w:val="20"/>
        </w:rPr>
        <w:tab/>
        <w:t xml:space="preserve">Rampele de acces spre </w:t>
      </w:r>
      <w:proofErr w:type="spellStart"/>
      <w:r w:rsidRPr="001E26B7">
        <w:rPr>
          <w:rFonts w:ascii="Arial" w:hAnsi="Arial" w:cs="Arial"/>
          <w:sz w:val="20"/>
        </w:rPr>
        <w:t>spaţiile</w:t>
      </w:r>
      <w:proofErr w:type="spellEnd"/>
      <w:r w:rsidRPr="001E26B7">
        <w:rPr>
          <w:rFonts w:ascii="Arial" w:hAnsi="Arial" w:cs="Arial"/>
          <w:sz w:val="20"/>
        </w:rPr>
        <w:t xml:space="preserve"> cu </w:t>
      </w:r>
      <w:proofErr w:type="spellStart"/>
      <w:r w:rsidRPr="001E26B7">
        <w:rPr>
          <w:rFonts w:ascii="Arial" w:hAnsi="Arial" w:cs="Arial"/>
          <w:sz w:val="20"/>
        </w:rPr>
        <w:t>funcţiuni</w:t>
      </w:r>
      <w:proofErr w:type="spellEnd"/>
      <w:r w:rsidRPr="001E26B7">
        <w:rPr>
          <w:rFonts w:ascii="Arial" w:hAnsi="Arial" w:cs="Arial"/>
          <w:sz w:val="20"/>
        </w:rPr>
        <w:t xml:space="preserve"> publice se vor asigura în cadrul lotului propriu, cu rampă admisibilă de 8%. </w:t>
      </w:r>
    </w:p>
    <w:p w14:paraId="595DCF1D" w14:textId="77777777" w:rsidR="0021397C" w:rsidRPr="005A7BA3" w:rsidRDefault="0021397C" w:rsidP="0021397C">
      <w:pPr>
        <w:widowControl w:val="0"/>
        <w:autoSpaceDE w:val="0"/>
        <w:autoSpaceDN w:val="0"/>
        <w:adjustRightInd w:val="0"/>
        <w:spacing w:line="273" w:lineRule="exact"/>
        <w:ind w:left="720" w:right="105" w:hanging="540"/>
        <w:jc w:val="both"/>
        <w:rPr>
          <w:rFonts w:ascii="Arial" w:hAnsi="Arial" w:cs="Arial"/>
          <w:sz w:val="20"/>
          <w:szCs w:val="24"/>
        </w:rPr>
      </w:pPr>
      <w:r w:rsidRPr="001E26B7">
        <w:rPr>
          <w:rFonts w:ascii="Tahoma" w:hAnsi="Tahoma" w:cs="Tahoma"/>
          <w:sz w:val="20"/>
          <w:szCs w:val="20"/>
        </w:rPr>
        <w:t>Necesarul de parcaje va fi dimensi</w:t>
      </w:r>
      <w:r>
        <w:rPr>
          <w:rFonts w:ascii="Tahoma" w:hAnsi="Tahoma" w:cs="Tahoma"/>
          <w:sz w:val="20"/>
          <w:szCs w:val="20"/>
        </w:rPr>
        <w:t>o</w:t>
      </w:r>
      <w:r w:rsidRPr="001E26B7">
        <w:rPr>
          <w:rFonts w:ascii="Tahoma" w:hAnsi="Tahoma" w:cs="Tahoma"/>
          <w:sz w:val="20"/>
          <w:szCs w:val="20"/>
        </w:rPr>
        <w:t xml:space="preserve">nat conf. normativului P132/1993, în </w:t>
      </w:r>
      <w:proofErr w:type="spellStart"/>
      <w:r w:rsidRPr="001E26B7">
        <w:rPr>
          <w:rFonts w:ascii="Tahoma" w:hAnsi="Tahoma" w:cs="Tahoma"/>
          <w:sz w:val="20"/>
          <w:szCs w:val="20"/>
        </w:rPr>
        <w:t>funcţie</w:t>
      </w:r>
      <w:proofErr w:type="spellEnd"/>
      <w:r w:rsidRPr="001E26B7">
        <w:rPr>
          <w:rFonts w:ascii="Tahoma" w:hAnsi="Tahoma" w:cs="Tahoma"/>
          <w:sz w:val="20"/>
          <w:szCs w:val="20"/>
        </w:rPr>
        <w:t xml:space="preserve"> de categoria </w:t>
      </w:r>
      <w:proofErr w:type="spellStart"/>
      <w:r w:rsidRPr="001E26B7">
        <w:rPr>
          <w:rFonts w:ascii="Tahoma" w:hAnsi="Tahoma" w:cs="Tahoma"/>
          <w:sz w:val="20"/>
          <w:szCs w:val="20"/>
        </w:rPr>
        <w:t>localităţii</w:t>
      </w:r>
      <w:proofErr w:type="spellEnd"/>
      <w:r w:rsidRPr="001E26B7">
        <w:rPr>
          <w:rFonts w:ascii="Tahoma" w:hAnsi="Tahoma" w:cs="Tahoma"/>
          <w:sz w:val="20"/>
          <w:szCs w:val="20"/>
        </w:rPr>
        <w:t xml:space="preserve"> În care sunt amplasate </w:t>
      </w:r>
      <w:proofErr w:type="spellStart"/>
      <w:r w:rsidRPr="001E26B7">
        <w:rPr>
          <w:rFonts w:ascii="Tahoma" w:hAnsi="Tahoma" w:cs="Tahoma"/>
          <w:sz w:val="20"/>
          <w:szCs w:val="20"/>
        </w:rPr>
        <w:t>construcţiile</w:t>
      </w:r>
      <w:proofErr w:type="spellEnd"/>
      <w:r w:rsidRPr="001E26B7">
        <w:rPr>
          <w:rFonts w:ascii="Tahoma" w:hAnsi="Tahoma" w:cs="Tahoma"/>
          <w:sz w:val="20"/>
          <w:szCs w:val="20"/>
        </w:rPr>
        <w:t xml:space="preserve">, cât </w:t>
      </w:r>
      <w:proofErr w:type="spellStart"/>
      <w:r w:rsidRPr="001E26B7">
        <w:rPr>
          <w:rFonts w:ascii="Tahoma" w:hAnsi="Tahoma" w:cs="Tahoma"/>
          <w:sz w:val="20"/>
          <w:szCs w:val="20"/>
        </w:rPr>
        <w:t>şi</w:t>
      </w:r>
      <w:proofErr w:type="spellEnd"/>
      <w:r w:rsidRPr="001E26B7">
        <w:rPr>
          <w:rFonts w:ascii="Tahoma" w:hAnsi="Tahoma" w:cs="Tahoma"/>
          <w:sz w:val="20"/>
          <w:szCs w:val="20"/>
        </w:rPr>
        <w:t xml:space="preserve"> peste minimul prezentat în </w:t>
      </w:r>
      <w:r w:rsidRPr="00A477E3">
        <w:rPr>
          <w:rFonts w:ascii="Tahoma" w:hAnsi="Tahoma" w:cs="Tahoma"/>
          <w:sz w:val="20"/>
          <w:szCs w:val="20"/>
        </w:rPr>
        <w:t>HGR 525/ 1991</w:t>
      </w:r>
    </w:p>
    <w:p w14:paraId="7EDF636C" w14:textId="77777777" w:rsidR="0021397C" w:rsidRPr="001E26B7" w:rsidRDefault="0021397C" w:rsidP="0021397C">
      <w:pPr>
        <w:widowControl w:val="0"/>
        <w:tabs>
          <w:tab w:val="left" w:pos="0"/>
        </w:tabs>
        <w:autoSpaceDE w:val="0"/>
        <w:autoSpaceDN w:val="0"/>
        <w:adjustRightInd w:val="0"/>
        <w:spacing w:line="273" w:lineRule="exact"/>
        <w:ind w:left="900" w:hanging="720"/>
        <w:jc w:val="both"/>
        <w:rPr>
          <w:rFonts w:ascii="Arial" w:hAnsi="Arial" w:cs="Arial"/>
          <w:sz w:val="20"/>
        </w:rPr>
      </w:pPr>
      <w:r w:rsidRPr="001E26B7">
        <w:rPr>
          <w:rFonts w:ascii="Arial" w:hAnsi="Arial" w:cs="Arial"/>
          <w:sz w:val="20"/>
        </w:rPr>
        <w:t xml:space="preserve">Pentru </w:t>
      </w:r>
      <w:proofErr w:type="spellStart"/>
      <w:r w:rsidRPr="001E26B7">
        <w:rPr>
          <w:rFonts w:ascii="Arial" w:hAnsi="Arial" w:cs="Arial"/>
          <w:sz w:val="20"/>
        </w:rPr>
        <w:t>construcţiile</w:t>
      </w:r>
      <w:proofErr w:type="spellEnd"/>
      <w:r w:rsidRPr="001E26B7">
        <w:rPr>
          <w:rFonts w:ascii="Arial" w:hAnsi="Arial" w:cs="Arial"/>
          <w:sz w:val="20"/>
        </w:rPr>
        <w:t xml:space="preserve"> comerciale se vor asigura:</w:t>
      </w:r>
    </w:p>
    <w:p w14:paraId="5AF628E8" w14:textId="77777777" w:rsidR="0021397C" w:rsidRPr="001E26B7" w:rsidRDefault="0021397C" w:rsidP="006303C6">
      <w:pPr>
        <w:widowControl w:val="0"/>
        <w:autoSpaceDE w:val="0"/>
        <w:autoSpaceDN w:val="0"/>
        <w:adjustRightInd w:val="0"/>
        <w:spacing w:after="0" w:line="240" w:lineRule="auto"/>
        <w:ind w:left="901" w:hanging="720"/>
        <w:jc w:val="both"/>
        <w:rPr>
          <w:rFonts w:ascii="Arial" w:hAnsi="Arial" w:cs="Arial"/>
          <w:sz w:val="20"/>
        </w:rPr>
      </w:pPr>
      <w:r w:rsidRPr="001E26B7">
        <w:rPr>
          <w:rFonts w:ascii="Arial" w:hAnsi="Arial" w:cs="Arial"/>
          <w:sz w:val="20"/>
        </w:rPr>
        <w:t xml:space="preserve">- 2 locuri de parcare pentru </w:t>
      </w:r>
      <w:proofErr w:type="spellStart"/>
      <w:r w:rsidRPr="001E26B7">
        <w:rPr>
          <w:rFonts w:ascii="Arial" w:hAnsi="Arial" w:cs="Arial"/>
          <w:sz w:val="20"/>
        </w:rPr>
        <w:t>unităţi</w:t>
      </w:r>
      <w:proofErr w:type="spellEnd"/>
      <w:r w:rsidRPr="001E26B7">
        <w:rPr>
          <w:rFonts w:ascii="Arial" w:hAnsi="Arial" w:cs="Arial"/>
          <w:sz w:val="20"/>
        </w:rPr>
        <w:t xml:space="preserve"> cu S </w:t>
      </w:r>
      <w:proofErr w:type="spellStart"/>
      <w:r w:rsidRPr="001E26B7">
        <w:rPr>
          <w:rFonts w:ascii="Arial" w:hAnsi="Arial" w:cs="Arial"/>
          <w:sz w:val="20"/>
        </w:rPr>
        <w:t>desfăşurată</w:t>
      </w:r>
      <w:proofErr w:type="spellEnd"/>
      <w:r w:rsidRPr="001E26B7">
        <w:rPr>
          <w:rFonts w:ascii="Arial" w:hAnsi="Arial" w:cs="Arial"/>
          <w:sz w:val="20"/>
        </w:rPr>
        <w:t xml:space="preserve"> mai mică de 400 mp;</w:t>
      </w:r>
    </w:p>
    <w:p w14:paraId="308C4418" w14:textId="77777777" w:rsidR="0021397C" w:rsidRPr="001E26B7" w:rsidRDefault="0021397C" w:rsidP="006303C6">
      <w:pPr>
        <w:widowControl w:val="0"/>
        <w:autoSpaceDE w:val="0"/>
        <w:autoSpaceDN w:val="0"/>
        <w:adjustRightInd w:val="0"/>
        <w:spacing w:after="0" w:line="240" w:lineRule="auto"/>
        <w:ind w:left="901" w:hanging="720"/>
        <w:jc w:val="both"/>
        <w:rPr>
          <w:rFonts w:ascii="Arial" w:hAnsi="Arial" w:cs="Arial"/>
          <w:sz w:val="20"/>
        </w:rPr>
      </w:pPr>
      <w:r w:rsidRPr="001E26B7">
        <w:rPr>
          <w:rFonts w:ascii="Arial" w:hAnsi="Arial" w:cs="Arial"/>
          <w:sz w:val="20"/>
        </w:rPr>
        <w:t xml:space="preserve">- 6 locuri de parcare pentru </w:t>
      </w:r>
      <w:proofErr w:type="spellStart"/>
      <w:r w:rsidRPr="001E26B7">
        <w:rPr>
          <w:rFonts w:ascii="Arial" w:hAnsi="Arial" w:cs="Arial"/>
          <w:sz w:val="20"/>
        </w:rPr>
        <w:t>unităţi</w:t>
      </w:r>
      <w:proofErr w:type="spellEnd"/>
      <w:r w:rsidRPr="001E26B7">
        <w:rPr>
          <w:rFonts w:ascii="Arial" w:hAnsi="Arial" w:cs="Arial"/>
          <w:sz w:val="20"/>
        </w:rPr>
        <w:t xml:space="preserve"> cu S </w:t>
      </w:r>
      <w:proofErr w:type="spellStart"/>
      <w:r w:rsidRPr="001E26B7">
        <w:rPr>
          <w:rFonts w:ascii="Arial" w:hAnsi="Arial" w:cs="Arial"/>
          <w:sz w:val="20"/>
        </w:rPr>
        <w:t>desf</w:t>
      </w:r>
      <w:proofErr w:type="spellEnd"/>
      <w:r w:rsidRPr="001E26B7">
        <w:rPr>
          <w:rFonts w:ascii="Arial" w:hAnsi="Arial" w:cs="Arial"/>
          <w:sz w:val="20"/>
        </w:rPr>
        <w:t xml:space="preserve">. cuprinsă Între 400 </w:t>
      </w:r>
      <w:proofErr w:type="spellStart"/>
      <w:r w:rsidRPr="001E26B7">
        <w:rPr>
          <w:rFonts w:ascii="Arial" w:hAnsi="Arial" w:cs="Arial"/>
          <w:sz w:val="20"/>
        </w:rPr>
        <w:t>şi</w:t>
      </w:r>
      <w:proofErr w:type="spellEnd"/>
      <w:r w:rsidRPr="001E26B7">
        <w:rPr>
          <w:rFonts w:ascii="Arial" w:hAnsi="Arial" w:cs="Arial"/>
          <w:sz w:val="20"/>
        </w:rPr>
        <w:t xml:space="preserve"> 600 mp; </w:t>
      </w:r>
    </w:p>
    <w:p w14:paraId="101D1135" w14:textId="77777777" w:rsidR="0021397C" w:rsidRPr="001E26B7" w:rsidRDefault="0021397C" w:rsidP="006303C6">
      <w:pPr>
        <w:widowControl w:val="0"/>
        <w:autoSpaceDE w:val="0"/>
        <w:autoSpaceDN w:val="0"/>
        <w:adjustRightInd w:val="0"/>
        <w:spacing w:after="0" w:line="240" w:lineRule="auto"/>
        <w:ind w:left="901" w:hanging="720"/>
        <w:jc w:val="both"/>
        <w:rPr>
          <w:rFonts w:ascii="Arial" w:hAnsi="Arial" w:cs="Arial"/>
          <w:sz w:val="20"/>
        </w:rPr>
      </w:pPr>
      <w:r w:rsidRPr="001E26B7">
        <w:rPr>
          <w:rFonts w:ascii="Arial" w:hAnsi="Arial" w:cs="Arial"/>
          <w:sz w:val="20"/>
        </w:rPr>
        <w:t xml:space="preserve">- 40 locuri de parcare pentru </w:t>
      </w:r>
      <w:proofErr w:type="spellStart"/>
      <w:r w:rsidRPr="001E26B7">
        <w:rPr>
          <w:rFonts w:ascii="Arial" w:hAnsi="Arial" w:cs="Arial"/>
          <w:sz w:val="20"/>
        </w:rPr>
        <w:t>unităţi</w:t>
      </w:r>
      <w:proofErr w:type="spellEnd"/>
      <w:r w:rsidRPr="001E26B7">
        <w:rPr>
          <w:rFonts w:ascii="Arial" w:hAnsi="Arial" w:cs="Arial"/>
          <w:sz w:val="20"/>
        </w:rPr>
        <w:t xml:space="preserve"> cu S </w:t>
      </w:r>
      <w:proofErr w:type="spellStart"/>
      <w:r w:rsidRPr="001E26B7">
        <w:rPr>
          <w:rFonts w:ascii="Arial" w:hAnsi="Arial" w:cs="Arial"/>
          <w:sz w:val="20"/>
        </w:rPr>
        <w:t>desf</w:t>
      </w:r>
      <w:proofErr w:type="spellEnd"/>
      <w:r w:rsidRPr="001E26B7">
        <w:rPr>
          <w:rFonts w:ascii="Arial" w:hAnsi="Arial" w:cs="Arial"/>
          <w:sz w:val="20"/>
        </w:rPr>
        <w:t xml:space="preserve">. cuprinsă Între 600 </w:t>
      </w:r>
      <w:proofErr w:type="spellStart"/>
      <w:r w:rsidRPr="001E26B7">
        <w:rPr>
          <w:rFonts w:ascii="Arial" w:hAnsi="Arial" w:cs="Arial"/>
          <w:sz w:val="20"/>
        </w:rPr>
        <w:t>şi</w:t>
      </w:r>
      <w:proofErr w:type="spellEnd"/>
      <w:r w:rsidRPr="001E26B7">
        <w:rPr>
          <w:rFonts w:ascii="Arial" w:hAnsi="Arial" w:cs="Arial"/>
          <w:sz w:val="20"/>
        </w:rPr>
        <w:t xml:space="preserve"> 2.000 mp;</w:t>
      </w:r>
    </w:p>
    <w:p w14:paraId="4629D27B" w14:textId="77777777" w:rsidR="0021397C" w:rsidRPr="001E26B7" w:rsidRDefault="0021397C" w:rsidP="006303C6">
      <w:pPr>
        <w:widowControl w:val="0"/>
        <w:tabs>
          <w:tab w:val="left" w:pos="1099"/>
        </w:tabs>
        <w:autoSpaceDE w:val="0"/>
        <w:autoSpaceDN w:val="0"/>
        <w:adjustRightInd w:val="0"/>
        <w:spacing w:after="0" w:line="240" w:lineRule="auto"/>
        <w:ind w:left="901" w:hanging="720"/>
        <w:jc w:val="both"/>
        <w:rPr>
          <w:rFonts w:ascii="Arial" w:hAnsi="Arial" w:cs="Arial"/>
          <w:sz w:val="20"/>
        </w:rPr>
      </w:pPr>
      <w:r w:rsidRPr="001E26B7">
        <w:rPr>
          <w:rFonts w:ascii="Arial" w:hAnsi="Arial" w:cs="Arial"/>
          <w:sz w:val="20"/>
        </w:rPr>
        <w:t xml:space="preserve">În cazul </w:t>
      </w:r>
      <w:proofErr w:type="spellStart"/>
      <w:r w:rsidRPr="001E26B7">
        <w:rPr>
          <w:rFonts w:ascii="Arial" w:hAnsi="Arial" w:cs="Arial"/>
          <w:sz w:val="20"/>
        </w:rPr>
        <w:t>construcţiilor</w:t>
      </w:r>
      <w:proofErr w:type="spellEnd"/>
      <w:r w:rsidRPr="001E26B7">
        <w:rPr>
          <w:rFonts w:ascii="Arial" w:hAnsi="Arial" w:cs="Arial"/>
          <w:sz w:val="20"/>
        </w:rPr>
        <w:t xml:space="preserve"> de cult se vor asigura min. 5 locuri de parcare.</w:t>
      </w:r>
    </w:p>
    <w:p w14:paraId="4D7C8350" w14:textId="77777777" w:rsidR="0021397C" w:rsidRPr="001E26B7" w:rsidRDefault="0021397C" w:rsidP="0021397C">
      <w:pPr>
        <w:widowControl w:val="0"/>
        <w:tabs>
          <w:tab w:val="left" w:pos="1099"/>
        </w:tabs>
        <w:autoSpaceDE w:val="0"/>
        <w:autoSpaceDN w:val="0"/>
        <w:adjustRightInd w:val="0"/>
        <w:spacing w:line="273" w:lineRule="exact"/>
        <w:ind w:left="900" w:hanging="720"/>
        <w:jc w:val="both"/>
        <w:rPr>
          <w:rFonts w:ascii="Arial" w:hAnsi="Arial" w:cs="Arial"/>
          <w:sz w:val="20"/>
        </w:rPr>
      </w:pPr>
      <w:r w:rsidRPr="001E26B7">
        <w:rPr>
          <w:rFonts w:ascii="Arial" w:hAnsi="Arial" w:cs="Arial"/>
          <w:sz w:val="20"/>
        </w:rPr>
        <w:t xml:space="preserve">Pentru </w:t>
      </w:r>
      <w:proofErr w:type="spellStart"/>
      <w:r w:rsidRPr="001E26B7">
        <w:rPr>
          <w:rFonts w:ascii="Arial" w:hAnsi="Arial" w:cs="Arial"/>
          <w:sz w:val="20"/>
        </w:rPr>
        <w:t>construcţiile</w:t>
      </w:r>
      <w:proofErr w:type="spellEnd"/>
      <w:r w:rsidRPr="001E26B7">
        <w:rPr>
          <w:rFonts w:ascii="Arial" w:hAnsi="Arial" w:cs="Arial"/>
          <w:sz w:val="20"/>
        </w:rPr>
        <w:t xml:space="preserve"> culturale </w:t>
      </w:r>
      <w:proofErr w:type="spellStart"/>
      <w:r w:rsidRPr="001E26B7">
        <w:rPr>
          <w:rFonts w:ascii="Arial" w:hAnsi="Arial" w:cs="Arial"/>
          <w:sz w:val="20"/>
        </w:rPr>
        <w:t>şi</w:t>
      </w:r>
      <w:proofErr w:type="spellEnd"/>
      <w:r w:rsidRPr="001E26B7">
        <w:rPr>
          <w:rFonts w:ascii="Arial" w:hAnsi="Arial" w:cs="Arial"/>
          <w:sz w:val="20"/>
        </w:rPr>
        <w:t xml:space="preserve"> sportive se vor prevedea:</w:t>
      </w:r>
      <w:r w:rsidRPr="001E26B7">
        <w:rPr>
          <w:rFonts w:ascii="Arial" w:hAnsi="Arial" w:cs="Arial"/>
          <w:sz w:val="20"/>
        </w:rPr>
        <w:tab/>
      </w:r>
    </w:p>
    <w:p w14:paraId="3CC66A9B" w14:textId="77777777" w:rsidR="0021397C" w:rsidRPr="001E26B7" w:rsidRDefault="0021397C" w:rsidP="006303C6">
      <w:pPr>
        <w:widowControl w:val="0"/>
        <w:autoSpaceDE w:val="0"/>
        <w:autoSpaceDN w:val="0"/>
        <w:adjustRightInd w:val="0"/>
        <w:spacing w:after="0" w:line="240" w:lineRule="auto"/>
        <w:ind w:left="901" w:hanging="720"/>
        <w:jc w:val="both"/>
        <w:rPr>
          <w:rFonts w:ascii="Arial" w:hAnsi="Arial" w:cs="Arial"/>
          <w:sz w:val="20"/>
        </w:rPr>
      </w:pPr>
      <w:r w:rsidRPr="001E26B7">
        <w:rPr>
          <w:rFonts w:ascii="Arial" w:hAnsi="Arial" w:cs="Arial"/>
          <w:sz w:val="20"/>
        </w:rPr>
        <w:t xml:space="preserve">- 1 loc de parcare / 50 mp </w:t>
      </w:r>
      <w:proofErr w:type="spellStart"/>
      <w:r w:rsidRPr="001E26B7">
        <w:rPr>
          <w:rFonts w:ascii="Arial" w:hAnsi="Arial" w:cs="Arial"/>
          <w:sz w:val="20"/>
        </w:rPr>
        <w:t>spaţiu</w:t>
      </w:r>
      <w:proofErr w:type="spellEnd"/>
      <w:r w:rsidRPr="001E26B7">
        <w:rPr>
          <w:rFonts w:ascii="Arial" w:hAnsi="Arial" w:cs="Arial"/>
          <w:sz w:val="20"/>
        </w:rPr>
        <w:t xml:space="preserve"> de expunere;</w:t>
      </w:r>
    </w:p>
    <w:p w14:paraId="22F48E48" w14:textId="77777777" w:rsidR="0021397C" w:rsidRPr="001E26B7" w:rsidRDefault="0021397C" w:rsidP="006303C6">
      <w:pPr>
        <w:widowControl w:val="0"/>
        <w:autoSpaceDE w:val="0"/>
        <w:autoSpaceDN w:val="0"/>
        <w:adjustRightInd w:val="0"/>
        <w:spacing w:after="0" w:line="240" w:lineRule="auto"/>
        <w:ind w:left="901" w:hanging="720"/>
        <w:jc w:val="both"/>
        <w:rPr>
          <w:rFonts w:ascii="Arial" w:hAnsi="Arial" w:cs="Arial"/>
          <w:sz w:val="20"/>
        </w:rPr>
      </w:pPr>
      <w:r w:rsidRPr="001E26B7">
        <w:rPr>
          <w:rFonts w:ascii="Arial" w:hAnsi="Arial" w:cs="Arial"/>
          <w:sz w:val="20"/>
        </w:rPr>
        <w:t>-1 loc de parcare / 30 locuri În sală sau tribună;</w:t>
      </w:r>
    </w:p>
    <w:p w14:paraId="1B032F0F" w14:textId="77777777" w:rsidR="0021397C" w:rsidRPr="001E26B7" w:rsidRDefault="0021397C" w:rsidP="006303C6">
      <w:pPr>
        <w:widowControl w:val="0"/>
        <w:tabs>
          <w:tab w:val="right" w:pos="9014"/>
        </w:tabs>
        <w:autoSpaceDE w:val="0"/>
        <w:autoSpaceDN w:val="0"/>
        <w:adjustRightInd w:val="0"/>
        <w:spacing w:after="0" w:line="240" w:lineRule="auto"/>
        <w:ind w:left="901" w:hanging="720"/>
        <w:jc w:val="both"/>
        <w:rPr>
          <w:rFonts w:ascii="Arial" w:hAnsi="Arial" w:cs="Arial"/>
          <w:sz w:val="20"/>
        </w:rPr>
      </w:pPr>
      <w:r w:rsidRPr="001E26B7">
        <w:rPr>
          <w:rFonts w:ascii="Arial" w:hAnsi="Arial" w:cs="Arial"/>
          <w:sz w:val="20"/>
        </w:rPr>
        <w:t xml:space="preserve">Pentru categoriile de </w:t>
      </w:r>
      <w:proofErr w:type="spellStart"/>
      <w:r w:rsidRPr="001E26B7">
        <w:rPr>
          <w:rFonts w:ascii="Arial" w:hAnsi="Arial" w:cs="Arial"/>
          <w:sz w:val="20"/>
        </w:rPr>
        <w:t>construcţii</w:t>
      </w:r>
      <w:proofErr w:type="spellEnd"/>
      <w:r w:rsidRPr="001E26B7">
        <w:rPr>
          <w:rFonts w:ascii="Arial" w:hAnsi="Arial" w:cs="Arial"/>
          <w:sz w:val="20"/>
        </w:rPr>
        <w:t xml:space="preserve"> de </w:t>
      </w:r>
      <w:proofErr w:type="spellStart"/>
      <w:r w:rsidRPr="001E26B7">
        <w:rPr>
          <w:rFonts w:ascii="Arial" w:hAnsi="Arial" w:cs="Arial"/>
          <w:sz w:val="20"/>
        </w:rPr>
        <w:t>Învăţământ</w:t>
      </w:r>
      <w:proofErr w:type="spellEnd"/>
      <w:r w:rsidRPr="001E26B7">
        <w:rPr>
          <w:rFonts w:ascii="Arial" w:hAnsi="Arial" w:cs="Arial"/>
          <w:sz w:val="20"/>
        </w:rPr>
        <w:t xml:space="preserve"> vor fi prevăzute</w:t>
      </w:r>
      <w:r w:rsidRPr="001E26B7">
        <w:rPr>
          <w:rFonts w:ascii="Arial" w:hAnsi="Arial" w:cs="Arial"/>
        </w:rPr>
        <w:t xml:space="preserve"> </w:t>
      </w:r>
      <w:r w:rsidRPr="001E26B7">
        <w:rPr>
          <w:rFonts w:ascii="Arial" w:hAnsi="Arial" w:cs="Arial"/>
          <w:sz w:val="20"/>
        </w:rPr>
        <w:t>minim 1 loc P / 4 cadre didactice.</w:t>
      </w:r>
    </w:p>
    <w:p w14:paraId="64311030" w14:textId="77777777" w:rsidR="0021397C" w:rsidRPr="001E26B7" w:rsidRDefault="0021397C" w:rsidP="006303C6">
      <w:pPr>
        <w:widowControl w:val="0"/>
        <w:tabs>
          <w:tab w:val="right" w:pos="9014"/>
        </w:tabs>
        <w:autoSpaceDE w:val="0"/>
        <w:autoSpaceDN w:val="0"/>
        <w:adjustRightInd w:val="0"/>
        <w:spacing w:after="0" w:line="240" w:lineRule="auto"/>
        <w:ind w:left="901" w:hanging="720"/>
        <w:jc w:val="both"/>
        <w:rPr>
          <w:rFonts w:ascii="Arial" w:hAnsi="Arial" w:cs="Arial"/>
          <w:sz w:val="20"/>
        </w:rPr>
      </w:pPr>
      <w:r w:rsidRPr="001E26B7">
        <w:rPr>
          <w:rFonts w:ascii="Arial" w:hAnsi="Arial" w:cs="Arial"/>
          <w:sz w:val="20"/>
        </w:rPr>
        <w:t xml:space="preserve">În cazul </w:t>
      </w:r>
      <w:proofErr w:type="spellStart"/>
      <w:r w:rsidRPr="001E26B7">
        <w:rPr>
          <w:rFonts w:ascii="Arial" w:hAnsi="Arial" w:cs="Arial"/>
          <w:sz w:val="20"/>
        </w:rPr>
        <w:t>construcţiilor</w:t>
      </w:r>
      <w:proofErr w:type="spellEnd"/>
      <w:r w:rsidRPr="001E26B7">
        <w:rPr>
          <w:rFonts w:ascii="Arial" w:hAnsi="Arial" w:cs="Arial"/>
          <w:sz w:val="20"/>
        </w:rPr>
        <w:t xml:space="preserve"> de sănătate se va asigura 1 loc de parcare / 4 persoane</w:t>
      </w:r>
      <w:r w:rsidRPr="001E26B7">
        <w:rPr>
          <w:rFonts w:ascii="Arial" w:hAnsi="Arial" w:cs="Arial"/>
          <w:sz w:val="26"/>
          <w:szCs w:val="26"/>
        </w:rPr>
        <w:t xml:space="preserve"> </w:t>
      </w:r>
      <w:r w:rsidRPr="001E26B7">
        <w:rPr>
          <w:rFonts w:ascii="Arial" w:hAnsi="Arial" w:cs="Arial"/>
          <w:sz w:val="20"/>
        </w:rPr>
        <w:t xml:space="preserve">angajate </w:t>
      </w:r>
      <w:proofErr w:type="spellStart"/>
      <w:r w:rsidRPr="001E26B7">
        <w:rPr>
          <w:rFonts w:ascii="Arial" w:hAnsi="Arial" w:cs="Arial"/>
          <w:sz w:val="20"/>
        </w:rPr>
        <w:t>şi</w:t>
      </w:r>
      <w:proofErr w:type="spellEnd"/>
      <w:r w:rsidRPr="001E26B7">
        <w:rPr>
          <w:rFonts w:ascii="Arial" w:hAnsi="Arial" w:cs="Arial"/>
          <w:sz w:val="20"/>
        </w:rPr>
        <w:t xml:space="preserve"> un spor de min. 10% pentru public.</w:t>
      </w:r>
    </w:p>
    <w:p w14:paraId="4946F50D" w14:textId="77777777" w:rsidR="0021397C" w:rsidRPr="001E26B7" w:rsidRDefault="0021397C" w:rsidP="006303C6">
      <w:pPr>
        <w:widowControl w:val="0"/>
        <w:tabs>
          <w:tab w:val="right" w:pos="9014"/>
        </w:tabs>
        <w:autoSpaceDE w:val="0"/>
        <w:autoSpaceDN w:val="0"/>
        <w:adjustRightInd w:val="0"/>
        <w:spacing w:after="0" w:line="240" w:lineRule="auto"/>
        <w:ind w:left="901" w:hanging="720"/>
        <w:jc w:val="both"/>
        <w:rPr>
          <w:rFonts w:ascii="Arial" w:hAnsi="Arial" w:cs="Arial"/>
          <w:sz w:val="20"/>
        </w:rPr>
      </w:pPr>
      <w:r w:rsidRPr="001E26B7">
        <w:rPr>
          <w:rFonts w:ascii="Arial" w:hAnsi="Arial" w:cs="Arial"/>
          <w:sz w:val="20"/>
        </w:rPr>
        <w:t xml:space="preserve">Pentru toate categoriile de </w:t>
      </w:r>
      <w:proofErr w:type="spellStart"/>
      <w:r w:rsidRPr="001E26B7">
        <w:rPr>
          <w:rFonts w:ascii="Arial" w:hAnsi="Arial" w:cs="Arial"/>
          <w:sz w:val="20"/>
        </w:rPr>
        <w:t>construcţii</w:t>
      </w:r>
      <w:proofErr w:type="spellEnd"/>
      <w:r w:rsidRPr="001E26B7">
        <w:rPr>
          <w:rFonts w:ascii="Arial" w:hAnsi="Arial" w:cs="Arial"/>
          <w:sz w:val="20"/>
        </w:rPr>
        <w:t xml:space="preserve"> de agrement va fi prevăzut minim 1 loc de parcare pentru     </w:t>
      </w:r>
    </w:p>
    <w:p w14:paraId="4233D7FA" w14:textId="77777777" w:rsidR="0021397C" w:rsidRPr="001E26B7" w:rsidRDefault="0021397C" w:rsidP="006303C6">
      <w:pPr>
        <w:widowControl w:val="0"/>
        <w:tabs>
          <w:tab w:val="right" w:pos="9014"/>
        </w:tabs>
        <w:autoSpaceDE w:val="0"/>
        <w:autoSpaceDN w:val="0"/>
        <w:adjustRightInd w:val="0"/>
        <w:spacing w:after="0" w:line="240" w:lineRule="auto"/>
        <w:ind w:left="901" w:hanging="720"/>
        <w:jc w:val="both"/>
        <w:rPr>
          <w:rFonts w:ascii="Arial" w:hAnsi="Arial" w:cs="Arial"/>
          <w:sz w:val="20"/>
        </w:rPr>
      </w:pPr>
      <w:r w:rsidRPr="001E26B7">
        <w:rPr>
          <w:rFonts w:ascii="Arial" w:hAnsi="Arial" w:cs="Arial"/>
          <w:sz w:val="20"/>
        </w:rPr>
        <w:t>30 persoane (pentru cluburi: 1 loc /10 membrii).</w:t>
      </w:r>
    </w:p>
    <w:p w14:paraId="59F16D02" w14:textId="77777777" w:rsidR="0021397C" w:rsidRPr="001E26B7" w:rsidRDefault="0021397C" w:rsidP="006303C6">
      <w:pPr>
        <w:widowControl w:val="0"/>
        <w:tabs>
          <w:tab w:val="right" w:pos="9014"/>
        </w:tabs>
        <w:autoSpaceDE w:val="0"/>
        <w:autoSpaceDN w:val="0"/>
        <w:adjustRightInd w:val="0"/>
        <w:spacing w:after="0" w:line="240" w:lineRule="auto"/>
        <w:ind w:left="901" w:hanging="720"/>
        <w:jc w:val="both"/>
        <w:rPr>
          <w:rFonts w:ascii="Arial" w:hAnsi="Arial" w:cs="Arial"/>
          <w:sz w:val="20"/>
        </w:rPr>
      </w:pPr>
      <w:r w:rsidRPr="001E26B7">
        <w:rPr>
          <w:rFonts w:ascii="Arial" w:hAnsi="Arial" w:cs="Arial"/>
          <w:sz w:val="20"/>
        </w:rPr>
        <w:t xml:space="preserve">În cazul </w:t>
      </w:r>
      <w:proofErr w:type="spellStart"/>
      <w:r w:rsidRPr="001E26B7">
        <w:rPr>
          <w:rFonts w:ascii="Arial" w:hAnsi="Arial" w:cs="Arial"/>
          <w:sz w:val="20"/>
        </w:rPr>
        <w:t>construcţiilor</w:t>
      </w:r>
      <w:proofErr w:type="spellEnd"/>
      <w:r w:rsidRPr="001E26B7">
        <w:rPr>
          <w:rFonts w:ascii="Arial" w:hAnsi="Arial" w:cs="Arial"/>
          <w:sz w:val="20"/>
        </w:rPr>
        <w:t xml:space="preserve"> de turism se vor asigura 4 locuri de parcare /10 locuri de cazare,</w:t>
      </w:r>
      <w:r>
        <w:rPr>
          <w:rFonts w:ascii="Arial" w:hAnsi="Arial" w:cs="Arial"/>
          <w:sz w:val="20"/>
        </w:rPr>
        <w:t xml:space="preserve"> </w:t>
      </w:r>
      <w:r w:rsidRPr="001E26B7">
        <w:rPr>
          <w:rFonts w:ascii="Arial" w:hAnsi="Arial" w:cs="Arial"/>
          <w:sz w:val="20"/>
        </w:rPr>
        <w:t>respectiv 1 parcare /5 locuri restaurant.</w:t>
      </w:r>
    </w:p>
    <w:p w14:paraId="11E84B9A" w14:textId="77777777" w:rsidR="0021397C" w:rsidRPr="001E26B7" w:rsidRDefault="0021397C" w:rsidP="0021397C">
      <w:pPr>
        <w:widowControl w:val="0"/>
        <w:tabs>
          <w:tab w:val="right" w:pos="9014"/>
        </w:tabs>
        <w:autoSpaceDE w:val="0"/>
        <w:autoSpaceDN w:val="0"/>
        <w:adjustRightInd w:val="0"/>
        <w:spacing w:line="273" w:lineRule="exact"/>
        <w:ind w:left="720" w:hanging="540"/>
        <w:rPr>
          <w:rFonts w:ascii="Tahoma" w:hAnsi="Tahoma" w:cs="Tahoma"/>
          <w:sz w:val="20"/>
          <w:szCs w:val="20"/>
        </w:rPr>
      </w:pPr>
      <w:proofErr w:type="spellStart"/>
      <w:r w:rsidRPr="001E26B7">
        <w:rPr>
          <w:rFonts w:ascii="Tahoma" w:hAnsi="Tahoma" w:cs="Tahoma"/>
          <w:sz w:val="20"/>
          <w:szCs w:val="20"/>
        </w:rPr>
        <w:t>Distanţe</w:t>
      </w:r>
      <w:proofErr w:type="spellEnd"/>
      <w:r w:rsidRPr="001E26B7">
        <w:rPr>
          <w:rFonts w:ascii="Tahoma" w:hAnsi="Tahoma" w:cs="Tahoma"/>
          <w:sz w:val="20"/>
          <w:szCs w:val="20"/>
        </w:rPr>
        <w:t xml:space="preserve"> minime între clădiri:</w:t>
      </w:r>
    </w:p>
    <w:p w14:paraId="17A9018E" w14:textId="77777777" w:rsidR="0021397C" w:rsidRPr="001E26B7" w:rsidRDefault="0021397C" w:rsidP="0021397C">
      <w:pPr>
        <w:widowControl w:val="0"/>
        <w:tabs>
          <w:tab w:val="right" w:pos="9014"/>
        </w:tabs>
        <w:autoSpaceDE w:val="0"/>
        <w:autoSpaceDN w:val="0"/>
        <w:adjustRightInd w:val="0"/>
        <w:spacing w:line="273" w:lineRule="exact"/>
        <w:ind w:left="720" w:hanging="540"/>
        <w:jc w:val="both"/>
        <w:rPr>
          <w:rFonts w:ascii="Arial" w:hAnsi="Arial" w:cs="Arial"/>
        </w:rPr>
      </w:pPr>
      <w:r w:rsidRPr="001E26B7">
        <w:rPr>
          <w:rFonts w:ascii="Arial" w:hAnsi="Arial" w:cs="Arial"/>
          <w:sz w:val="20"/>
        </w:rPr>
        <w:t xml:space="preserve">În cazul în care pe limita laterală / posterioară a parcelei există calcane ale clădirilor vecine, noua </w:t>
      </w:r>
      <w:proofErr w:type="spellStart"/>
      <w:r w:rsidRPr="001E26B7">
        <w:rPr>
          <w:rFonts w:ascii="Arial" w:hAnsi="Arial" w:cs="Arial"/>
          <w:sz w:val="20"/>
        </w:rPr>
        <w:t>construcţie</w:t>
      </w:r>
      <w:proofErr w:type="spellEnd"/>
      <w:r w:rsidRPr="001E26B7">
        <w:rPr>
          <w:rFonts w:ascii="Arial" w:hAnsi="Arial" w:cs="Arial"/>
          <w:sz w:val="20"/>
        </w:rPr>
        <w:t xml:space="preserve"> se va alipi la calcan.</w:t>
      </w:r>
    </w:p>
    <w:p w14:paraId="49AD5750" w14:textId="77777777" w:rsidR="0021397C" w:rsidRPr="001E26B7" w:rsidRDefault="0021397C" w:rsidP="0021397C">
      <w:pPr>
        <w:widowControl w:val="0"/>
        <w:autoSpaceDE w:val="0"/>
        <w:autoSpaceDN w:val="0"/>
        <w:adjustRightInd w:val="0"/>
        <w:spacing w:line="273" w:lineRule="exact"/>
        <w:ind w:left="720" w:hanging="540"/>
        <w:jc w:val="both"/>
        <w:rPr>
          <w:rFonts w:ascii="Arial" w:hAnsi="Arial" w:cs="Arial"/>
          <w:sz w:val="20"/>
        </w:rPr>
      </w:pPr>
      <w:r w:rsidRPr="001E26B7">
        <w:rPr>
          <w:rFonts w:ascii="Arial" w:hAnsi="Arial" w:cs="Arial"/>
          <w:sz w:val="20"/>
        </w:rPr>
        <w:t xml:space="preserve">În cazul În care parcela se învecinează cu o clădire care prezintă calcan pe una dintre limitele laterale, iar pe </w:t>
      </w:r>
      <w:proofErr w:type="spellStart"/>
      <w:r w:rsidRPr="001E26B7">
        <w:rPr>
          <w:rFonts w:ascii="Arial" w:hAnsi="Arial" w:cs="Arial"/>
          <w:sz w:val="20"/>
        </w:rPr>
        <w:t>cealalaltă</w:t>
      </w:r>
      <w:proofErr w:type="spellEnd"/>
      <w:r w:rsidRPr="001E26B7">
        <w:rPr>
          <w:rFonts w:ascii="Arial" w:hAnsi="Arial" w:cs="Arial"/>
          <w:sz w:val="20"/>
        </w:rPr>
        <w:t xml:space="preserve"> limită se Învecinează cu o clădire retrasă de la limita laterală a parcelei, noua clădire se va alipi de calcanul existent, iar </w:t>
      </w:r>
      <w:proofErr w:type="spellStart"/>
      <w:r w:rsidRPr="001E26B7">
        <w:rPr>
          <w:rFonts w:ascii="Arial" w:hAnsi="Arial" w:cs="Arial"/>
          <w:sz w:val="20"/>
        </w:rPr>
        <w:t>faţă</w:t>
      </w:r>
      <w:proofErr w:type="spellEnd"/>
      <w:r w:rsidRPr="001E26B7">
        <w:rPr>
          <w:rFonts w:ascii="Arial" w:hAnsi="Arial" w:cs="Arial"/>
          <w:sz w:val="20"/>
        </w:rPr>
        <w:t xml:space="preserve"> de limita opusă se va retrage la o </w:t>
      </w:r>
      <w:proofErr w:type="spellStart"/>
      <w:r w:rsidRPr="001E26B7">
        <w:rPr>
          <w:rFonts w:ascii="Arial" w:hAnsi="Arial" w:cs="Arial"/>
          <w:sz w:val="20"/>
        </w:rPr>
        <w:t>distanţă</w:t>
      </w:r>
      <w:proofErr w:type="spellEnd"/>
      <w:r w:rsidRPr="001E26B7">
        <w:rPr>
          <w:rFonts w:ascii="Arial" w:hAnsi="Arial" w:cs="Arial"/>
          <w:sz w:val="20"/>
        </w:rPr>
        <w:t xml:space="preserve"> egală cu 1/2 din </w:t>
      </w:r>
      <w:proofErr w:type="spellStart"/>
      <w:r w:rsidRPr="001E26B7">
        <w:rPr>
          <w:rFonts w:ascii="Arial" w:hAnsi="Arial" w:cs="Arial"/>
          <w:sz w:val="20"/>
        </w:rPr>
        <w:t>Înălţime</w:t>
      </w:r>
      <w:proofErr w:type="spellEnd"/>
      <w:r w:rsidRPr="001E26B7">
        <w:rPr>
          <w:rFonts w:ascii="Arial" w:hAnsi="Arial" w:cs="Arial"/>
          <w:sz w:val="20"/>
        </w:rPr>
        <w:t xml:space="preserve">, dar nu mai </w:t>
      </w:r>
      <w:proofErr w:type="spellStart"/>
      <w:r w:rsidRPr="001E26B7">
        <w:rPr>
          <w:rFonts w:ascii="Arial" w:hAnsi="Arial" w:cs="Arial"/>
          <w:sz w:val="20"/>
        </w:rPr>
        <w:t>puţin</w:t>
      </w:r>
      <w:proofErr w:type="spellEnd"/>
      <w:r w:rsidRPr="001E26B7">
        <w:rPr>
          <w:rFonts w:ascii="Arial" w:hAnsi="Arial" w:cs="Arial"/>
          <w:sz w:val="20"/>
        </w:rPr>
        <w:t xml:space="preserve"> de 3m.</w:t>
      </w:r>
    </w:p>
    <w:p w14:paraId="19FB70C8" w14:textId="77777777" w:rsidR="0021397C" w:rsidRPr="001E26B7" w:rsidRDefault="0021397C" w:rsidP="0021397C">
      <w:pPr>
        <w:widowControl w:val="0"/>
        <w:autoSpaceDE w:val="0"/>
        <w:autoSpaceDN w:val="0"/>
        <w:adjustRightInd w:val="0"/>
        <w:spacing w:line="273" w:lineRule="exact"/>
        <w:ind w:left="720" w:hanging="540"/>
        <w:jc w:val="both"/>
        <w:rPr>
          <w:rFonts w:ascii="Arial" w:hAnsi="Arial" w:cs="Arial"/>
          <w:sz w:val="20"/>
        </w:rPr>
      </w:pPr>
      <w:r w:rsidRPr="001E26B7">
        <w:rPr>
          <w:rFonts w:ascii="Arial" w:hAnsi="Arial" w:cs="Arial"/>
          <w:sz w:val="20"/>
        </w:rPr>
        <w:t xml:space="preserve">În cazul regimului de construire izolat, </w:t>
      </w:r>
      <w:proofErr w:type="spellStart"/>
      <w:r w:rsidRPr="001E26B7">
        <w:rPr>
          <w:rFonts w:ascii="Arial" w:hAnsi="Arial" w:cs="Arial"/>
          <w:sz w:val="20"/>
        </w:rPr>
        <w:t>distanţa</w:t>
      </w:r>
      <w:proofErr w:type="spellEnd"/>
      <w:r w:rsidRPr="001E26B7">
        <w:rPr>
          <w:rFonts w:ascii="Arial" w:hAnsi="Arial" w:cs="Arial"/>
          <w:sz w:val="20"/>
        </w:rPr>
        <w:t xml:space="preserve"> </w:t>
      </w:r>
      <w:proofErr w:type="spellStart"/>
      <w:r w:rsidRPr="001E26B7">
        <w:rPr>
          <w:rFonts w:ascii="Arial" w:hAnsi="Arial" w:cs="Arial"/>
          <w:sz w:val="20"/>
        </w:rPr>
        <w:t>faţă</w:t>
      </w:r>
      <w:proofErr w:type="spellEnd"/>
      <w:r w:rsidRPr="001E26B7">
        <w:rPr>
          <w:rFonts w:ascii="Arial" w:hAnsi="Arial" w:cs="Arial"/>
          <w:sz w:val="20"/>
        </w:rPr>
        <w:t xml:space="preserve"> de limitele laterale / posterioare ale parcelei</w:t>
      </w:r>
    </w:p>
    <w:p w14:paraId="5E225E87" w14:textId="77777777" w:rsidR="0021397C" w:rsidRPr="001E26B7" w:rsidRDefault="0021397C" w:rsidP="0021397C">
      <w:pPr>
        <w:widowControl w:val="0"/>
        <w:autoSpaceDE w:val="0"/>
        <w:autoSpaceDN w:val="0"/>
        <w:adjustRightInd w:val="0"/>
        <w:spacing w:line="273" w:lineRule="exact"/>
        <w:ind w:left="720" w:hanging="540"/>
        <w:jc w:val="both"/>
        <w:rPr>
          <w:rFonts w:ascii="Arial" w:hAnsi="Arial" w:cs="Arial"/>
          <w:sz w:val="20"/>
        </w:rPr>
      </w:pPr>
      <w:r w:rsidRPr="001E26B7">
        <w:rPr>
          <w:rFonts w:ascii="Arial" w:hAnsi="Arial" w:cs="Arial"/>
          <w:sz w:val="20"/>
        </w:rPr>
        <w:lastRenderedPageBreak/>
        <w:t xml:space="preserve">va fi egală cu cel </w:t>
      </w:r>
      <w:proofErr w:type="spellStart"/>
      <w:r w:rsidRPr="001E26B7">
        <w:rPr>
          <w:rFonts w:ascii="Arial" w:hAnsi="Arial" w:cs="Arial"/>
          <w:sz w:val="20"/>
        </w:rPr>
        <w:t>puţin</w:t>
      </w:r>
      <w:proofErr w:type="spellEnd"/>
      <w:r w:rsidRPr="001E26B7">
        <w:rPr>
          <w:rFonts w:ascii="Arial" w:hAnsi="Arial" w:cs="Arial"/>
          <w:sz w:val="20"/>
        </w:rPr>
        <w:t xml:space="preserve"> 1/2 din </w:t>
      </w:r>
      <w:proofErr w:type="spellStart"/>
      <w:r w:rsidRPr="001E26B7">
        <w:rPr>
          <w:rFonts w:ascii="Arial" w:hAnsi="Arial" w:cs="Arial"/>
          <w:sz w:val="20"/>
        </w:rPr>
        <w:t>Înălţimea</w:t>
      </w:r>
      <w:proofErr w:type="spellEnd"/>
      <w:r w:rsidRPr="001E26B7">
        <w:rPr>
          <w:rFonts w:ascii="Arial" w:hAnsi="Arial" w:cs="Arial"/>
          <w:sz w:val="20"/>
        </w:rPr>
        <w:t xml:space="preserve"> clădirii, dar nu mai </w:t>
      </w:r>
      <w:proofErr w:type="spellStart"/>
      <w:r w:rsidRPr="001E26B7">
        <w:rPr>
          <w:rFonts w:ascii="Arial" w:hAnsi="Arial" w:cs="Arial"/>
          <w:sz w:val="20"/>
        </w:rPr>
        <w:t>puţin</w:t>
      </w:r>
      <w:proofErr w:type="spellEnd"/>
      <w:r w:rsidRPr="001E26B7">
        <w:rPr>
          <w:rFonts w:ascii="Arial" w:hAnsi="Arial" w:cs="Arial"/>
          <w:sz w:val="20"/>
        </w:rPr>
        <w:t xml:space="preserve"> de 3 m.</w:t>
      </w:r>
    </w:p>
    <w:p w14:paraId="679151E2" w14:textId="77777777" w:rsidR="0021397C" w:rsidRPr="001E26B7" w:rsidRDefault="0021397C" w:rsidP="0021397C">
      <w:pPr>
        <w:widowControl w:val="0"/>
        <w:autoSpaceDE w:val="0"/>
        <w:autoSpaceDN w:val="0"/>
        <w:adjustRightInd w:val="0"/>
        <w:spacing w:line="273" w:lineRule="exact"/>
        <w:ind w:left="720" w:hanging="540"/>
        <w:jc w:val="both"/>
        <w:rPr>
          <w:rFonts w:ascii="Arial" w:hAnsi="Arial" w:cs="Arial"/>
          <w:sz w:val="20"/>
        </w:rPr>
      </w:pPr>
      <w:r w:rsidRPr="001E26B7">
        <w:rPr>
          <w:rFonts w:ascii="Arial" w:hAnsi="Arial" w:cs="Arial"/>
          <w:sz w:val="20"/>
        </w:rPr>
        <w:tab/>
      </w:r>
      <w:proofErr w:type="spellStart"/>
      <w:r w:rsidRPr="001E26B7">
        <w:rPr>
          <w:rFonts w:ascii="Arial" w:hAnsi="Arial" w:cs="Arial"/>
          <w:sz w:val="20"/>
        </w:rPr>
        <w:t>Distanţa</w:t>
      </w:r>
      <w:proofErr w:type="spellEnd"/>
      <w:r w:rsidRPr="001E26B7">
        <w:rPr>
          <w:rFonts w:ascii="Arial" w:hAnsi="Arial" w:cs="Arial"/>
          <w:sz w:val="20"/>
        </w:rPr>
        <w:t xml:space="preserve"> dintre clădirea unei biserici </w:t>
      </w:r>
      <w:proofErr w:type="spellStart"/>
      <w:r w:rsidRPr="001E26B7">
        <w:rPr>
          <w:rFonts w:ascii="Arial" w:hAnsi="Arial" w:cs="Arial"/>
          <w:sz w:val="20"/>
        </w:rPr>
        <w:t>şi</w:t>
      </w:r>
      <w:proofErr w:type="spellEnd"/>
      <w:r w:rsidRPr="001E26B7">
        <w:rPr>
          <w:rFonts w:ascii="Arial" w:hAnsi="Arial" w:cs="Arial"/>
          <w:sz w:val="20"/>
        </w:rPr>
        <w:t xml:space="preserve"> limitele laterale / posterioare ale parcelei este min.10 m.</w:t>
      </w:r>
    </w:p>
    <w:p w14:paraId="4CFF3A12" w14:textId="77777777" w:rsidR="0021397C" w:rsidRPr="001E26B7" w:rsidRDefault="0021397C" w:rsidP="0021397C">
      <w:pPr>
        <w:widowControl w:val="0"/>
        <w:autoSpaceDE w:val="0"/>
        <w:autoSpaceDN w:val="0"/>
        <w:adjustRightInd w:val="0"/>
        <w:spacing w:line="273" w:lineRule="exact"/>
        <w:ind w:left="720" w:hanging="540"/>
        <w:jc w:val="both"/>
        <w:rPr>
          <w:rFonts w:ascii="Arial" w:hAnsi="Arial" w:cs="Arial"/>
          <w:sz w:val="20"/>
        </w:rPr>
      </w:pPr>
      <w:r w:rsidRPr="001E26B7">
        <w:rPr>
          <w:rFonts w:ascii="Arial" w:hAnsi="Arial" w:cs="Arial"/>
          <w:sz w:val="20"/>
        </w:rPr>
        <w:tab/>
        <w:t xml:space="preserve">Amplasarea </w:t>
      </w:r>
      <w:proofErr w:type="spellStart"/>
      <w:r w:rsidRPr="001E26B7">
        <w:rPr>
          <w:rFonts w:ascii="Arial" w:hAnsi="Arial" w:cs="Arial"/>
          <w:sz w:val="20"/>
        </w:rPr>
        <w:t>construcţiilor</w:t>
      </w:r>
      <w:proofErr w:type="spellEnd"/>
      <w:r w:rsidRPr="001E26B7">
        <w:rPr>
          <w:rFonts w:ascii="Arial" w:hAnsi="Arial" w:cs="Arial"/>
          <w:sz w:val="20"/>
        </w:rPr>
        <w:t xml:space="preserve"> în interiorul parcelei se va face cu respectarea </w:t>
      </w:r>
      <w:proofErr w:type="spellStart"/>
      <w:r w:rsidRPr="001E26B7">
        <w:rPr>
          <w:rFonts w:ascii="Arial" w:hAnsi="Arial" w:cs="Arial"/>
          <w:sz w:val="20"/>
        </w:rPr>
        <w:t>distanţelor</w:t>
      </w:r>
      <w:proofErr w:type="spellEnd"/>
      <w:r w:rsidRPr="001E26B7">
        <w:rPr>
          <w:rFonts w:ascii="Arial" w:hAnsi="Arial" w:cs="Arial"/>
          <w:sz w:val="20"/>
        </w:rPr>
        <w:t xml:space="preserve"> minime obligatorii </w:t>
      </w:r>
      <w:proofErr w:type="spellStart"/>
      <w:r w:rsidRPr="001E26B7">
        <w:rPr>
          <w:rFonts w:ascii="Arial" w:hAnsi="Arial" w:cs="Arial"/>
          <w:sz w:val="20"/>
        </w:rPr>
        <w:t>faţă</w:t>
      </w:r>
      <w:proofErr w:type="spellEnd"/>
      <w:r w:rsidRPr="001E26B7">
        <w:rPr>
          <w:rFonts w:ascii="Arial" w:hAnsi="Arial" w:cs="Arial"/>
          <w:sz w:val="20"/>
        </w:rPr>
        <w:t xml:space="preserve"> de limitele laterale </w:t>
      </w:r>
      <w:proofErr w:type="spellStart"/>
      <w:r w:rsidRPr="001E26B7">
        <w:rPr>
          <w:rFonts w:ascii="Arial" w:hAnsi="Arial" w:cs="Arial"/>
          <w:sz w:val="20"/>
        </w:rPr>
        <w:t>şi</w:t>
      </w:r>
      <w:proofErr w:type="spellEnd"/>
      <w:r w:rsidRPr="001E26B7">
        <w:rPr>
          <w:rFonts w:ascii="Arial" w:hAnsi="Arial" w:cs="Arial"/>
          <w:sz w:val="20"/>
        </w:rPr>
        <w:t xml:space="preserve"> posterioare, </w:t>
      </w:r>
      <w:proofErr w:type="spellStart"/>
      <w:r w:rsidRPr="001E26B7">
        <w:rPr>
          <w:rFonts w:ascii="Arial" w:hAnsi="Arial" w:cs="Arial"/>
          <w:sz w:val="20"/>
        </w:rPr>
        <w:t>condiţii</w:t>
      </w:r>
      <w:proofErr w:type="spellEnd"/>
      <w:r w:rsidRPr="001E26B7">
        <w:rPr>
          <w:rFonts w:ascii="Arial" w:hAnsi="Arial" w:cs="Arial"/>
          <w:sz w:val="20"/>
        </w:rPr>
        <w:t xml:space="preserve"> de iluminare </w:t>
      </w:r>
      <w:proofErr w:type="spellStart"/>
      <w:r w:rsidRPr="001E26B7">
        <w:rPr>
          <w:rFonts w:ascii="Arial" w:hAnsi="Arial" w:cs="Arial"/>
          <w:sz w:val="20"/>
        </w:rPr>
        <w:t>şi</w:t>
      </w:r>
      <w:proofErr w:type="spellEnd"/>
      <w:r w:rsidRPr="001E26B7">
        <w:rPr>
          <w:rFonts w:ascii="Arial" w:hAnsi="Arial" w:cs="Arial"/>
          <w:sz w:val="20"/>
        </w:rPr>
        <w:t xml:space="preserve"> orientare </w:t>
      </w:r>
      <w:proofErr w:type="spellStart"/>
      <w:r w:rsidRPr="001E26B7">
        <w:rPr>
          <w:rFonts w:ascii="Arial" w:hAnsi="Arial" w:cs="Arial"/>
          <w:sz w:val="20"/>
        </w:rPr>
        <w:t>faţă</w:t>
      </w:r>
      <w:proofErr w:type="spellEnd"/>
      <w:r w:rsidRPr="001E26B7">
        <w:rPr>
          <w:rFonts w:ascii="Arial" w:hAnsi="Arial" w:cs="Arial"/>
          <w:sz w:val="20"/>
        </w:rPr>
        <w:t xml:space="preserve"> de puncte cardinale, precum </w:t>
      </w:r>
      <w:proofErr w:type="spellStart"/>
      <w:r w:rsidRPr="001E26B7">
        <w:rPr>
          <w:rFonts w:ascii="Arial" w:hAnsi="Arial" w:cs="Arial"/>
          <w:sz w:val="20"/>
        </w:rPr>
        <w:t>şi</w:t>
      </w:r>
      <w:proofErr w:type="spellEnd"/>
      <w:r w:rsidRPr="001E26B7">
        <w:rPr>
          <w:rFonts w:ascii="Arial" w:hAnsi="Arial" w:cs="Arial"/>
          <w:sz w:val="20"/>
        </w:rPr>
        <w:t xml:space="preserve"> a </w:t>
      </w:r>
      <w:proofErr w:type="spellStart"/>
      <w:r w:rsidRPr="001E26B7">
        <w:rPr>
          <w:rFonts w:ascii="Arial" w:hAnsi="Arial" w:cs="Arial"/>
          <w:sz w:val="20"/>
        </w:rPr>
        <w:t>distanţei</w:t>
      </w:r>
      <w:proofErr w:type="spellEnd"/>
      <w:r w:rsidRPr="001E26B7">
        <w:rPr>
          <w:rFonts w:ascii="Arial" w:hAnsi="Arial" w:cs="Arial"/>
          <w:sz w:val="20"/>
        </w:rPr>
        <w:t xml:space="preserve"> minime Între clădiri, necesare </w:t>
      </w:r>
      <w:proofErr w:type="spellStart"/>
      <w:r w:rsidRPr="001E26B7">
        <w:rPr>
          <w:rFonts w:ascii="Arial" w:hAnsi="Arial" w:cs="Arial"/>
          <w:sz w:val="20"/>
        </w:rPr>
        <w:t>intervenţiilor</w:t>
      </w:r>
      <w:proofErr w:type="spellEnd"/>
      <w:r w:rsidRPr="001E26B7">
        <w:rPr>
          <w:rFonts w:ascii="Arial" w:hAnsi="Arial" w:cs="Arial"/>
          <w:sz w:val="20"/>
        </w:rPr>
        <w:t xml:space="preserve"> În caz de incendiu (3,00 m)</w:t>
      </w:r>
    </w:p>
    <w:p w14:paraId="76639EC0" w14:textId="77777777" w:rsidR="0021397C" w:rsidRPr="001E26B7" w:rsidRDefault="0021397C" w:rsidP="0021397C">
      <w:pPr>
        <w:widowControl w:val="0"/>
        <w:autoSpaceDE w:val="0"/>
        <w:autoSpaceDN w:val="0"/>
        <w:adjustRightInd w:val="0"/>
        <w:spacing w:line="273" w:lineRule="exact"/>
        <w:ind w:left="720" w:hanging="540"/>
        <w:jc w:val="both"/>
        <w:rPr>
          <w:rFonts w:ascii="Arial" w:hAnsi="Arial" w:cs="Arial"/>
          <w:sz w:val="20"/>
        </w:rPr>
      </w:pPr>
      <w:r w:rsidRPr="001E26B7">
        <w:rPr>
          <w:rFonts w:ascii="Arial" w:hAnsi="Arial" w:cs="Arial"/>
          <w:sz w:val="20"/>
        </w:rPr>
        <w:tab/>
        <w:t xml:space="preserve">Clădirile izolate, de pe </w:t>
      </w:r>
      <w:proofErr w:type="spellStart"/>
      <w:r w:rsidRPr="001E26B7">
        <w:rPr>
          <w:rFonts w:ascii="Arial" w:hAnsi="Arial" w:cs="Arial"/>
          <w:sz w:val="20"/>
        </w:rPr>
        <w:t>aceeaşi</w:t>
      </w:r>
      <w:proofErr w:type="spellEnd"/>
      <w:r w:rsidRPr="001E26B7">
        <w:rPr>
          <w:rFonts w:ascii="Arial" w:hAnsi="Arial" w:cs="Arial"/>
          <w:sz w:val="20"/>
        </w:rPr>
        <w:t xml:space="preserve"> parcelă, vor respecta între ele </w:t>
      </w:r>
      <w:proofErr w:type="spellStart"/>
      <w:r w:rsidRPr="001E26B7">
        <w:rPr>
          <w:rFonts w:ascii="Arial" w:hAnsi="Arial" w:cs="Arial"/>
          <w:sz w:val="20"/>
        </w:rPr>
        <w:t>distanţe</w:t>
      </w:r>
      <w:proofErr w:type="spellEnd"/>
      <w:r w:rsidRPr="001E26B7">
        <w:rPr>
          <w:rFonts w:ascii="Arial" w:hAnsi="Arial" w:cs="Arial"/>
          <w:sz w:val="20"/>
        </w:rPr>
        <w:t xml:space="preserve"> egale cu 1/2 din </w:t>
      </w:r>
      <w:proofErr w:type="spellStart"/>
      <w:r w:rsidRPr="001E26B7">
        <w:rPr>
          <w:rFonts w:ascii="Arial" w:hAnsi="Arial" w:cs="Arial"/>
          <w:sz w:val="20"/>
        </w:rPr>
        <w:t>înălţimea</w:t>
      </w:r>
      <w:proofErr w:type="spellEnd"/>
      <w:r w:rsidRPr="001E26B7">
        <w:rPr>
          <w:rFonts w:ascii="Arial" w:hAnsi="Arial" w:cs="Arial"/>
          <w:sz w:val="20"/>
        </w:rPr>
        <w:t xml:space="preserve"> la </w:t>
      </w:r>
      <w:proofErr w:type="spellStart"/>
      <w:r w:rsidRPr="001E26B7">
        <w:rPr>
          <w:rFonts w:ascii="Arial" w:hAnsi="Arial" w:cs="Arial"/>
          <w:sz w:val="20"/>
        </w:rPr>
        <w:t>cornişă</w:t>
      </w:r>
      <w:proofErr w:type="spellEnd"/>
      <w:r w:rsidRPr="001E26B7">
        <w:rPr>
          <w:rFonts w:ascii="Arial" w:hAnsi="Arial" w:cs="Arial"/>
          <w:sz w:val="20"/>
        </w:rPr>
        <w:t xml:space="preserve"> a celei mai înalte dintre ele.</w:t>
      </w:r>
    </w:p>
    <w:p w14:paraId="66CE2043" w14:textId="77777777" w:rsidR="0021397C" w:rsidRPr="005964DF" w:rsidRDefault="0021397C" w:rsidP="0021397C">
      <w:pPr>
        <w:widowControl w:val="0"/>
        <w:autoSpaceDE w:val="0"/>
        <w:autoSpaceDN w:val="0"/>
        <w:adjustRightInd w:val="0"/>
        <w:spacing w:line="268" w:lineRule="exact"/>
        <w:ind w:left="720" w:right="96" w:hanging="540"/>
        <w:jc w:val="both"/>
        <w:rPr>
          <w:rFonts w:ascii="Tahoma" w:hAnsi="Tahoma" w:cs="Tahoma"/>
          <w:sz w:val="20"/>
          <w:szCs w:val="20"/>
        </w:rPr>
      </w:pPr>
      <w:r w:rsidRPr="005964DF">
        <w:rPr>
          <w:rFonts w:ascii="Tahoma" w:hAnsi="Tahoma" w:cs="Tahoma"/>
          <w:sz w:val="20"/>
          <w:szCs w:val="20"/>
        </w:rPr>
        <w:t xml:space="preserve">Toate </w:t>
      </w:r>
      <w:proofErr w:type="spellStart"/>
      <w:r w:rsidRPr="005964DF">
        <w:rPr>
          <w:rFonts w:ascii="Tahoma" w:hAnsi="Tahoma" w:cs="Tahoma"/>
          <w:sz w:val="20"/>
          <w:szCs w:val="20"/>
        </w:rPr>
        <w:t>instituţiile</w:t>
      </w:r>
      <w:proofErr w:type="spellEnd"/>
      <w:r w:rsidRPr="005964DF">
        <w:rPr>
          <w:rFonts w:ascii="Tahoma" w:hAnsi="Tahoma" w:cs="Tahoma"/>
          <w:sz w:val="20"/>
          <w:szCs w:val="20"/>
        </w:rPr>
        <w:t xml:space="preserve"> </w:t>
      </w:r>
      <w:proofErr w:type="spellStart"/>
      <w:r w:rsidRPr="005964DF">
        <w:rPr>
          <w:rFonts w:ascii="Tahoma" w:hAnsi="Tahoma" w:cs="Tahoma"/>
          <w:sz w:val="20"/>
          <w:szCs w:val="20"/>
        </w:rPr>
        <w:t>şi</w:t>
      </w:r>
      <w:proofErr w:type="spellEnd"/>
      <w:r w:rsidRPr="005964DF">
        <w:rPr>
          <w:rFonts w:ascii="Tahoma" w:hAnsi="Tahoma" w:cs="Tahoma"/>
          <w:sz w:val="20"/>
          <w:szCs w:val="20"/>
        </w:rPr>
        <w:t xml:space="preserve"> serviciile publice vor fi în mod obligatoriu racordate la </w:t>
      </w:r>
      <w:proofErr w:type="spellStart"/>
      <w:r w:rsidRPr="005964DF">
        <w:rPr>
          <w:rFonts w:ascii="Tahoma" w:hAnsi="Tahoma" w:cs="Tahoma"/>
          <w:sz w:val="20"/>
          <w:szCs w:val="20"/>
        </w:rPr>
        <w:t>reţelele</w:t>
      </w:r>
      <w:proofErr w:type="spellEnd"/>
      <w:r w:rsidRPr="005964DF">
        <w:rPr>
          <w:rFonts w:ascii="Tahoma" w:hAnsi="Tahoma" w:cs="Tahoma"/>
          <w:sz w:val="20"/>
          <w:szCs w:val="20"/>
        </w:rPr>
        <w:t xml:space="preserve"> publice de echipare edilitară existente. Racordarea obiectivelor publice la </w:t>
      </w:r>
      <w:proofErr w:type="spellStart"/>
      <w:r w:rsidRPr="005964DF">
        <w:rPr>
          <w:rFonts w:ascii="Tahoma" w:hAnsi="Tahoma" w:cs="Tahoma"/>
          <w:sz w:val="20"/>
          <w:szCs w:val="20"/>
        </w:rPr>
        <w:t>reţele</w:t>
      </w:r>
      <w:proofErr w:type="spellEnd"/>
      <w:r w:rsidRPr="005964DF">
        <w:rPr>
          <w:rFonts w:ascii="Tahoma" w:hAnsi="Tahoma" w:cs="Tahoma"/>
          <w:sz w:val="20"/>
          <w:szCs w:val="20"/>
        </w:rPr>
        <w:t xml:space="preserve"> de alimentare cu apă potabilă, canalizare menajeră </w:t>
      </w:r>
      <w:proofErr w:type="spellStart"/>
      <w:r w:rsidRPr="005964DF">
        <w:rPr>
          <w:rFonts w:ascii="Tahoma" w:hAnsi="Tahoma" w:cs="Tahoma"/>
          <w:sz w:val="20"/>
          <w:szCs w:val="20"/>
        </w:rPr>
        <w:t>şi</w:t>
      </w:r>
      <w:proofErr w:type="spellEnd"/>
      <w:r w:rsidRPr="005964DF">
        <w:rPr>
          <w:rFonts w:ascii="Tahoma" w:hAnsi="Tahoma" w:cs="Tahoma"/>
          <w:sz w:val="20"/>
          <w:szCs w:val="20"/>
        </w:rPr>
        <w:t xml:space="preserve"> pluvială, energie electrică, se va face prin grija organelor administrative tutelare, </w:t>
      </w:r>
      <w:proofErr w:type="spellStart"/>
      <w:r w:rsidRPr="005964DF">
        <w:rPr>
          <w:rFonts w:ascii="Tahoma" w:hAnsi="Tahoma" w:cs="Tahoma"/>
          <w:sz w:val="20"/>
          <w:szCs w:val="20"/>
        </w:rPr>
        <w:t>şi</w:t>
      </w:r>
      <w:proofErr w:type="spellEnd"/>
      <w:r w:rsidRPr="005964DF">
        <w:rPr>
          <w:rFonts w:ascii="Tahoma" w:hAnsi="Tahoma" w:cs="Tahoma"/>
          <w:sz w:val="20"/>
          <w:szCs w:val="20"/>
        </w:rPr>
        <w:t xml:space="preserve"> cu acordul furnizorilor de </w:t>
      </w:r>
      <w:proofErr w:type="spellStart"/>
      <w:r w:rsidRPr="005964DF">
        <w:rPr>
          <w:rFonts w:ascii="Tahoma" w:hAnsi="Tahoma" w:cs="Tahoma"/>
          <w:sz w:val="20"/>
          <w:szCs w:val="20"/>
        </w:rPr>
        <w:t>utilităţi</w:t>
      </w:r>
      <w:proofErr w:type="spellEnd"/>
      <w:r w:rsidRPr="005964DF">
        <w:rPr>
          <w:rFonts w:ascii="Tahoma" w:hAnsi="Tahoma" w:cs="Tahoma"/>
          <w:sz w:val="20"/>
          <w:szCs w:val="20"/>
        </w:rPr>
        <w:t xml:space="preserve">.. </w:t>
      </w:r>
    </w:p>
    <w:p w14:paraId="0CB89591" w14:textId="2AE1E67D" w:rsidR="0021397C" w:rsidRPr="005964DF" w:rsidRDefault="0021397C" w:rsidP="0021397C">
      <w:pPr>
        <w:widowControl w:val="0"/>
        <w:autoSpaceDE w:val="0"/>
        <w:autoSpaceDN w:val="0"/>
        <w:adjustRightInd w:val="0"/>
        <w:spacing w:line="268" w:lineRule="exact"/>
        <w:ind w:left="720" w:right="96" w:hanging="540"/>
        <w:jc w:val="both"/>
        <w:rPr>
          <w:rFonts w:ascii="Tahoma" w:hAnsi="Tahoma" w:cs="Tahoma"/>
          <w:sz w:val="20"/>
          <w:szCs w:val="20"/>
        </w:rPr>
      </w:pPr>
      <w:proofErr w:type="spellStart"/>
      <w:r w:rsidRPr="005964DF">
        <w:rPr>
          <w:rFonts w:ascii="Tahoma" w:hAnsi="Tahoma" w:cs="Tahoma"/>
          <w:sz w:val="20"/>
          <w:szCs w:val="20"/>
        </w:rPr>
        <w:t>Reţelele</w:t>
      </w:r>
      <w:proofErr w:type="spellEnd"/>
      <w:r w:rsidRPr="005964DF">
        <w:rPr>
          <w:rFonts w:ascii="Tahoma" w:hAnsi="Tahoma" w:cs="Tahoma"/>
          <w:sz w:val="20"/>
          <w:szCs w:val="20"/>
        </w:rPr>
        <w:t xml:space="preserve"> electrice, tv cablu, internet etc. se vor masca în tuburi de </w:t>
      </w:r>
      <w:proofErr w:type="spellStart"/>
      <w:r w:rsidRPr="005964DF">
        <w:rPr>
          <w:rFonts w:ascii="Tahoma" w:hAnsi="Tahoma" w:cs="Tahoma"/>
          <w:sz w:val="20"/>
          <w:szCs w:val="20"/>
        </w:rPr>
        <w:t>protecţie</w:t>
      </w:r>
      <w:proofErr w:type="spellEnd"/>
      <w:r w:rsidRPr="005964DF">
        <w:rPr>
          <w:rFonts w:ascii="Tahoma" w:hAnsi="Tahoma" w:cs="Tahoma"/>
          <w:sz w:val="20"/>
          <w:szCs w:val="20"/>
        </w:rPr>
        <w:t xml:space="preserve">, pe sub </w:t>
      </w:r>
      <w:proofErr w:type="spellStart"/>
      <w:r w:rsidRPr="005964DF">
        <w:rPr>
          <w:rFonts w:ascii="Tahoma" w:hAnsi="Tahoma" w:cs="Tahoma"/>
          <w:sz w:val="20"/>
          <w:szCs w:val="20"/>
        </w:rPr>
        <w:t>profilele</w:t>
      </w:r>
      <w:proofErr w:type="spellEnd"/>
      <w:r w:rsidRPr="005964DF">
        <w:rPr>
          <w:rFonts w:ascii="Tahoma" w:hAnsi="Tahoma" w:cs="Tahoma"/>
          <w:sz w:val="20"/>
          <w:szCs w:val="20"/>
        </w:rPr>
        <w:t xml:space="preserve"> majore, fără a </w:t>
      </w:r>
      <w:proofErr w:type="spellStart"/>
      <w:r w:rsidRPr="005964DF">
        <w:rPr>
          <w:rFonts w:ascii="Tahoma" w:hAnsi="Tahoma" w:cs="Tahoma"/>
          <w:sz w:val="20"/>
          <w:szCs w:val="20"/>
        </w:rPr>
        <w:t>deterioara</w:t>
      </w:r>
      <w:proofErr w:type="spellEnd"/>
      <w:r w:rsidRPr="005964DF">
        <w:rPr>
          <w:rFonts w:ascii="Tahoma" w:hAnsi="Tahoma" w:cs="Tahoma"/>
          <w:sz w:val="20"/>
          <w:szCs w:val="20"/>
        </w:rPr>
        <w:t xml:space="preserve"> imaginea clădirii.</w:t>
      </w:r>
      <w:r w:rsidR="0090719B">
        <w:rPr>
          <w:rFonts w:ascii="Tahoma" w:hAnsi="Tahoma" w:cs="Tahoma"/>
          <w:sz w:val="20"/>
          <w:szCs w:val="20"/>
        </w:rPr>
        <w:t xml:space="preserve"> Se impune îngroparea tuturor </w:t>
      </w:r>
      <w:proofErr w:type="spellStart"/>
      <w:r w:rsidR="0090719B">
        <w:rPr>
          <w:rFonts w:ascii="Tahoma" w:hAnsi="Tahoma" w:cs="Tahoma"/>
          <w:sz w:val="20"/>
          <w:szCs w:val="20"/>
        </w:rPr>
        <w:t>reţelelor</w:t>
      </w:r>
      <w:proofErr w:type="spellEnd"/>
      <w:r w:rsidR="0090719B">
        <w:rPr>
          <w:rFonts w:ascii="Tahoma" w:hAnsi="Tahoma" w:cs="Tahoma"/>
          <w:sz w:val="20"/>
          <w:szCs w:val="20"/>
        </w:rPr>
        <w:t xml:space="preserve"> în zone de modernizare, restructurare.</w:t>
      </w:r>
    </w:p>
    <w:p w14:paraId="204E8C62" w14:textId="77777777" w:rsidR="0021397C" w:rsidRPr="005964DF" w:rsidRDefault="0021397C" w:rsidP="0021397C">
      <w:pPr>
        <w:widowControl w:val="0"/>
        <w:autoSpaceDE w:val="0"/>
        <w:autoSpaceDN w:val="0"/>
        <w:adjustRightInd w:val="0"/>
        <w:spacing w:line="268" w:lineRule="exact"/>
        <w:ind w:left="851" w:right="96" w:hanging="284"/>
        <w:jc w:val="both"/>
        <w:rPr>
          <w:rFonts w:ascii="Tahoma" w:hAnsi="Tahoma" w:cs="Tahoma"/>
          <w:sz w:val="20"/>
          <w:szCs w:val="20"/>
        </w:rPr>
      </w:pPr>
      <w:r w:rsidRPr="005964DF">
        <w:rPr>
          <w:rFonts w:ascii="Tahoma" w:hAnsi="Tahoma" w:cs="Tahoma"/>
          <w:sz w:val="20"/>
          <w:szCs w:val="20"/>
        </w:rPr>
        <w:t xml:space="preserve">Orice </w:t>
      </w:r>
      <w:proofErr w:type="spellStart"/>
      <w:r w:rsidRPr="005964DF">
        <w:rPr>
          <w:rFonts w:ascii="Tahoma" w:hAnsi="Tahoma" w:cs="Tahoma"/>
          <w:sz w:val="20"/>
          <w:szCs w:val="20"/>
        </w:rPr>
        <w:t>interveţie</w:t>
      </w:r>
      <w:proofErr w:type="spellEnd"/>
      <w:r w:rsidRPr="005964DF">
        <w:rPr>
          <w:rFonts w:ascii="Tahoma" w:hAnsi="Tahoma" w:cs="Tahoma"/>
          <w:sz w:val="20"/>
          <w:szCs w:val="20"/>
        </w:rPr>
        <w:t xml:space="preserve"> asupra </w:t>
      </w:r>
      <w:proofErr w:type="spellStart"/>
      <w:r w:rsidRPr="005964DF">
        <w:rPr>
          <w:rFonts w:ascii="Tahoma" w:hAnsi="Tahoma" w:cs="Tahoma"/>
          <w:sz w:val="20"/>
          <w:szCs w:val="20"/>
        </w:rPr>
        <w:t>reţelor</w:t>
      </w:r>
      <w:proofErr w:type="spellEnd"/>
      <w:r w:rsidRPr="005964DF">
        <w:rPr>
          <w:rFonts w:ascii="Tahoma" w:hAnsi="Tahoma" w:cs="Tahoma"/>
          <w:sz w:val="20"/>
          <w:szCs w:val="20"/>
        </w:rPr>
        <w:t xml:space="preserve"> edilitare în vederea contorizării individuale, se va efectua în incintă </w:t>
      </w:r>
      <w:r w:rsidRPr="005964DF">
        <w:rPr>
          <w:rFonts w:ascii="Tahoma" w:hAnsi="Tahoma" w:cs="Tahoma"/>
          <w:i/>
          <w:iCs/>
          <w:sz w:val="20"/>
          <w:szCs w:val="20"/>
        </w:rPr>
        <w:t xml:space="preserve">I </w:t>
      </w:r>
      <w:r w:rsidRPr="005964DF">
        <w:rPr>
          <w:rFonts w:ascii="Tahoma" w:hAnsi="Tahoma" w:cs="Tahoma"/>
          <w:sz w:val="20"/>
          <w:szCs w:val="20"/>
        </w:rPr>
        <w:t xml:space="preserve">subteran, cu respectarea normelor în vigoare, astfel încât sa nu deterioreze imaginea </w:t>
      </w:r>
      <w:proofErr w:type="spellStart"/>
      <w:r w:rsidRPr="005964DF">
        <w:rPr>
          <w:rFonts w:ascii="Tahoma" w:hAnsi="Tahoma" w:cs="Tahoma"/>
          <w:sz w:val="20"/>
          <w:szCs w:val="20"/>
        </w:rPr>
        <w:t>construcţiei</w:t>
      </w:r>
      <w:proofErr w:type="spellEnd"/>
      <w:r w:rsidRPr="005964DF">
        <w:rPr>
          <w:rFonts w:ascii="Tahoma" w:hAnsi="Tahoma" w:cs="Tahoma"/>
          <w:sz w:val="20"/>
          <w:szCs w:val="20"/>
        </w:rPr>
        <w:t>.</w:t>
      </w:r>
    </w:p>
    <w:p w14:paraId="006C41A1" w14:textId="77777777" w:rsidR="0021397C" w:rsidRPr="005964DF" w:rsidRDefault="0021397C" w:rsidP="0021397C">
      <w:pPr>
        <w:widowControl w:val="0"/>
        <w:autoSpaceDE w:val="0"/>
        <w:autoSpaceDN w:val="0"/>
        <w:adjustRightInd w:val="0"/>
        <w:spacing w:line="268" w:lineRule="exact"/>
        <w:ind w:left="851" w:right="96" w:hanging="284"/>
        <w:jc w:val="both"/>
        <w:rPr>
          <w:rFonts w:ascii="Tahoma" w:hAnsi="Tahoma" w:cs="Tahoma"/>
          <w:sz w:val="20"/>
          <w:szCs w:val="20"/>
        </w:rPr>
      </w:pPr>
      <w:r w:rsidRPr="005964DF">
        <w:rPr>
          <w:rFonts w:ascii="Tahoma" w:hAnsi="Tahoma" w:cs="Tahoma"/>
          <w:sz w:val="20"/>
          <w:szCs w:val="20"/>
        </w:rPr>
        <w:t xml:space="preserve">Anexele vizibile din stradă se vor armoniza ca finisaje </w:t>
      </w:r>
      <w:proofErr w:type="spellStart"/>
      <w:r w:rsidRPr="005964DF">
        <w:rPr>
          <w:rFonts w:ascii="Tahoma" w:hAnsi="Tahoma" w:cs="Tahoma"/>
          <w:sz w:val="20"/>
          <w:szCs w:val="20"/>
        </w:rPr>
        <w:t>şi</w:t>
      </w:r>
      <w:proofErr w:type="spellEnd"/>
      <w:r w:rsidRPr="005964DF">
        <w:rPr>
          <w:rFonts w:ascii="Tahoma" w:hAnsi="Tahoma" w:cs="Tahoma"/>
          <w:sz w:val="20"/>
          <w:szCs w:val="20"/>
        </w:rPr>
        <w:t xml:space="preserve"> arhitectură cu clădirea principală.</w:t>
      </w:r>
    </w:p>
    <w:p w14:paraId="541E6F8A" w14:textId="77777777" w:rsidR="0021397C" w:rsidRPr="005964DF" w:rsidRDefault="0021397C" w:rsidP="0021397C">
      <w:pPr>
        <w:widowControl w:val="0"/>
        <w:autoSpaceDE w:val="0"/>
        <w:autoSpaceDN w:val="0"/>
        <w:adjustRightInd w:val="0"/>
        <w:spacing w:line="268" w:lineRule="exact"/>
        <w:ind w:left="540" w:right="96" w:hanging="180"/>
        <w:jc w:val="both"/>
        <w:rPr>
          <w:rFonts w:ascii="Tahoma" w:hAnsi="Tahoma" w:cs="Tahoma"/>
          <w:sz w:val="20"/>
          <w:szCs w:val="20"/>
        </w:rPr>
      </w:pPr>
      <w:r w:rsidRPr="005964DF">
        <w:rPr>
          <w:rFonts w:ascii="Tahoma" w:hAnsi="Tahoma" w:cs="Tahoma"/>
          <w:sz w:val="20"/>
          <w:szCs w:val="20"/>
        </w:rPr>
        <w:t xml:space="preserve">La fiecare </w:t>
      </w:r>
      <w:proofErr w:type="spellStart"/>
      <w:r w:rsidRPr="005964DF">
        <w:rPr>
          <w:rFonts w:ascii="Tahoma" w:hAnsi="Tahoma" w:cs="Tahoma"/>
          <w:sz w:val="20"/>
          <w:szCs w:val="20"/>
        </w:rPr>
        <w:t>construcţie</w:t>
      </w:r>
      <w:proofErr w:type="spellEnd"/>
      <w:r w:rsidRPr="005964DF">
        <w:rPr>
          <w:rFonts w:ascii="Tahoma" w:hAnsi="Tahoma" w:cs="Tahoma"/>
          <w:sz w:val="20"/>
          <w:szCs w:val="20"/>
        </w:rPr>
        <w:t xml:space="preserve"> nouă, sau extindere din zona centrală se va urmări crearea de </w:t>
      </w:r>
      <w:proofErr w:type="spellStart"/>
      <w:r w:rsidRPr="005964DF">
        <w:rPr>
          <w:rFonts w:ascii="Tahoma" w:hAnsi="Tahoma" w:cs="Tahoma"/>
          <w:sz w:val="20"/>
          <w:szCs w:val="20"/>
        </w:rPr>
        <w:t>spaţii</w:t>
      </w:r>
      <w:proofErr w:type="spellEnd"/>
      <w:r w:rsidRPr="005964DF">
        <w:rPr>
          <w:rFonts w:ascii="Tahoma" w:hAnsi="Tahoma" w:cs="Tahoma"/>
          <w:sz w:val="20"/>
          <w:szCs w:val="20"/>
        </w:rPr>
        <w:t xml:space="preserve"> verzi, în </w:t>
      </w:r>
      <w:proofErr w:type="spellStart"/>
      <w:r w:rsidRPr="005964DF">
        <w:rPr>
          <w:rFonts w:ascii="Tahoma" w:hAnsi="Tahoma" w:cs="Tahoma"/>
          <w:sz w:val="20"/>
          <w:szCs w:val="20"/>
        </w:rPr>
        <w:t>funcţie</w:t>
      </w:r>
      <w:proofErr w:type="spellEnd"/>
      <w:r w:rsidRPr="005964DF">
        <w:rPr>
          <w:rFonts w:ascii="Tahoma" w:hAnsi="Tahoma" w:cs="Tahoma"/>
          <w:sz w:val="20"/>
          <w:szCs w:val="20"/>
        </w:rPr>
        <w:t xml:space="preserve"> de </w:t>
      </w:r>
      <w:proofErr w:type="spellStart"/>
      <w:r w:rsidRPr="005964DF">
        <w:rPr>
          <w:rFonts w:ascii="Tahoma" w:hAnsi="Tahoma" w:cs="Tahoma"/>
          <w:sz w:val="20"/>
          <w:szCs w:val="20"/>
        </w:rPr>
        <w:t>destinaţia</w:t>
      </w:r>
      <w:proofErr w:type="spellEnd"/>
      <w:r w:rsidRPr="005964DF">
        <w:rPr>
          <w:rFonts w:ascii="Tahoma" w:hAnsi="Tahoma" w:cs="Tahoma"/>
          <w:sz w:val="20"/>
          <w:szCs w:val="20"/>
        </w:rPr>
        <w:t xml:space="preserve"> clădirii:</w:t>
      </w:r>
    </w:p>
    <w:p w14:paraId="2EA9E7DD" w14:textId="77777777" w:rsidR="0021397C" w:rsidRPr="005964DF" w:rsidRDefault="0021397C" w:rsidP="0021397C">
      <w:pPr>
        <w:widowControl w:val="0"/>
        <w:autoSpaceDE w:val="0"/>
        <w:autoSpaceDN w:val="0"/>
        <w:adjustRightInd w:val="0"/>
        <w:spacing w:line="273" w:lineRule="exact"/>
        <w:ind w:left="540" w:right="19" w:hanging="180"/>
        <w:jc w:val="both"/>
        <w:rPr>
          <w:rFonts w:ascii="Arial" w:hAnsi="Arial" w:cs="Arial"/>
          <w:sz w:val="20"/>
        </w:rPr>
      </w:pPr>
      <w:r w:rsidRPr="005964DF">
        <w:rPr>
          <w:rFonts w:ascii="Arial" w:hAnsi="Arial" w:cs="Arial"/>
          <w:sz w:val="20"/>
        </w:rPr>
        <w:t xml:space="preserve">- pentru </w:t>
      </w:r>
      <w:proofErr w:type="spellStart"/>
      <w:r w:rsidRPr="005964DF">
        <w:rPr>
          <w:rFonts w:ascii="Arial" w:hAnsi="Arial" w:cs="Arial"/>
          <w:sz w:val="20"/>
        </w:rPr>
        <w:t>construcţiile</w:t>
      </w:r>
      <w:proofErr w:type="spellEnd"/>
      <w:r w:rsidRPr="005964DF">
        <w:rPr>
          <w:rFonts w:ascii="Arial" w:hAnsi="Arial" w:cs="Arial"/>
          <w:sz w:val="20"/>
        </w:rPr>
        <w:t xml:space="preserve"> administrative </w:t>
      </w:r>
      <w:proofErr w:type="spellStart"/>
      <w:r w:rsidRPr="005964DF">
        <w:rPr>
          <w:rFonts w:ascii="Arial" w:hAnsi="Arial" w:cs="Arial"/>
          <w:sz w:val="20"/>
        </w:rPr>
        <w:t>şi</w:t>
      </w:r>
      <w:proofErr w:type="spellEnd"/>
      <w:r w:rsidRPr="005964DF">
        <w:rPr>
          <w:rFonts w:ascii="Arial" w:hAnsi="Arial" w:cs="Arial"/>
          <w:sz w:val="20"/>
        </w:rPr>
        <w:t xml:space="preserve"> financiar-bancare vor fi prevăzute </w:t>
      </w:r>
      <w:proofErr w:type="spellStart"/>
      <w:r w:rsidRPr="005964DF">
        <w:rPr>
          <w:rFonts w:ascii="Arial" w:hAnsi="Arial" w:cs="Arial"/>
          <w:sz w:val="20"/>
        </w:rPr>
        <w:t>spaţii</w:t>
      </w:r>
      <w:proofErr w:type="spellEnd"/>
      <w:r w:rsidRPr="005964DF">
        <w:rPr>
          <w:rFonts w:ascii="Arial" w:hAnsi="Arial" w:cs="Arial"/>
          <w:sz w:val="20"/>
        </w:rPr>
        <w:t xml:space="preserve"> verzi cu rol decorativ </w:t>
      </w:r>
      <w:r w:rsidRPr="005964DF">
        <w:rPr>
          <w:rFonts w:ascii="Arial" w:hAnsi="Arial" w:cs="Arial"/>
          <w:i/>
          <w:iCs/>
          <w:sz w:val="20"/>
        </w:rPr>
        <w:t xml:space="preserve">I </w:t>
      </w:r>
      <w:proofErr w:type="spellStart"/>
      <w:r w:rsidRPr="005964DF">
        <w:rPr>
          <w:rFonts w:ascii="Arial" w:hAnsi="Arial" w:cs="Arial"/>
          <w:sz w:val="20"/>
        </w:rPr>
        <w:t>protecţie</w:t>
      </w:r>
      <w:proofErr w:type="spellEnd"/>
      <w:r w:rsidRPr="005964DF">
        <w:rPr>
          <w:rFonts w:ascii="Arial" w:hAnsi="Arial" w:cs="Arial"/>
          <w:sz w:val="20"/>
        </w:rPr>
        <w:t xml:space="preserve"> min. 10% din </w:t>
      </w:r>
      <w:proofErr w:type="spellStart"/>
      <w:r w:rsidRPr="005964DF">
        <w:rPr>
          <w:rFonts w:ascii="Arial" w:hAnsi="Arial" w:cs="Arial"/>
          <w:sz w:val="20"/>
        </w:rPr>
        <w:t>suprafaţa</w:t>
      </w:r>
      <w:proofErr w:type="spellEnd"/>
      <w:r w:rsidRPr="005964DF">
        <w:rPr>
          <w:rFonts w:ascii="Arial" w:hAnsi="Arial" w:cs="Arial"/>
          <w:sz w:val="20"/>
        </w:rPr>
        <w:t xml:space="preserve"> terenului;</w:t>
      </w:r>
    </w:p>
    <w:p w14:paraId="4730C959" w14:textId="77777777" w:rsidR="0021397C" w:rsidRPr="005964DF" w:rsidRDefault="0021397C" w:rsidP="0021397C">
      <w:pPr>
        <w:widowControl w:val="0"/>
        <w:autoSpaceDE w:val="0"/>
        <w:autoSpaceDN w:val="0"/>
        <w:adjustRightInd w:val="0"/>
        <w:spacing w:line="273" w:lineRule="exact"/>
        <w:ind w:left="540" w:right="19" w:hanging="180"/>
        <w:jc w:val="both"/>
        <w:rPr>
          <w:rFonts w:ascii="Arial" w:hAnsi="Arial" w:cs="Arial"/>
          <w:sz w:val="20"/>
        </w:rPr>
      </w:pPr>
      <w:r w:rsidRPr="005964DF">
        <w:rPr>
          <w:rFonts w:ascii="Arial" w:hAnsi="Arial" w:cs="Arial"/>
          <w:sz w:val="20"/>
        </w:rPr>
        <w:t xml:space="preserve">- pentru </w:t>
      </w:r>
      <w:proofErr w:type="spellStart"/>
      <w:r w:rsidRPr="005964DF">
        <w:rPr>
          <w:rFonts w:ascii="Arial" w:hAnsi="Arial" w:cs="Arial"/>
          <w:sz w:val="20"/>
        </w:rPr>
        <w:t>construcţiile</w:t>
      </w:r>
      <w:proofErr w:type="spellEnd"/>
      <w:r w:rsidRPr="005964DF">
        <w:rPr>
          <w:rFonts w:ascii="Arial" w:hAnsi="Arial" w:cs="Arial"/>
          <w:sz w:val="20"/>
        </w:rPr>
        <w:t xml:space="preserve"> culturale vor fi prevăzute </w:t>
      </w:r>
      <w:proofErr w:type="spellStart"/>
      <w:r w:rsidRPr="005964DF">
        <w:rPr>
          <w:rFonts w:ascii="Arial" w:hAnsi="Arial" w:cs="Arial"/>
          <w:sz w:val="20"/>
        </w:rPr>
        <w:t>spaţii</w:t>
      </w:r>
      <w:proofErr w:type="spellEnd"/>
      <w:r w:rsidRPr="005964DF">
        <w:rPr>
          <w:rFonts w:ascii="Arial" w:hAnsi="Arial" w:cs="Arial"/>
          <w:sz w:val="20"/>
        </w:rPr>
        <w:t xml:space="preserve"> verzi cu rol decorativ </w:t>
      </w:r>
      <w:r w:rsidRPr="005964DF">
        <w:rPr>
          <w:rFonts w:ascii="Arial" w:hAnsi="Arial" w:cs="Arial"/>
          <w:i/>
          <w:iCs/>
          <w:sz w:val="20"/>
        </w:rPr>
        <w:t xml:space="preserve">I </w:t>
      </w:r>
      <w:proofErr w:type="spellStart"/>
      <w:r w:rsidRPr="005964DF">
        <w:rPr>
          <w:rFonts w:ascii="Arial" w:hAnsi="Arial" w:cs="Arial"/>
          <w:sz w:val="20"/>
        </w:rPr>
        <w:t>protecţie</w:t>
      </w:r>
      <w:proofErr w:type="spellEnd"/>
      <w:r w:rsidRPr="005964DF">
        <w:rPr>
          <w:rFonts w:ascii="Arial" w:hAnsi="Arial" w:cs="Arial"/>
          <w:sz w:val="20"/>
        </w:rPr>
        <w:t xml:space="preserve"> min. 30% din </w:t>
      </w:r>
      <w:proofErr w:type="spellStart"/>
      <w:r w:rsidRPr="005964DF">
        <w:rPr>
          <w:rFonts w:ascii="Arial" w:hAnsi="Arial" w:cs="Arial"/>
          <w:sz w:val="20"/>
        </w:rPr>
        <w:t>suprafaţa</w:t>
      </w:r>
      <w:proofErr w:type="spellEnd"/>
      <w:r w:rsidRPr="005964DF">
        <w:rPr>
          <w:rFonts w:ascii="Arial" w:hAnsi="Arial" w:cs="Arial"/>
          <w:sz w:val="20"/>
        </w:rPr>
        <w:t xml:space="preserve"> terenului;</w:t>
      </w:r>
    </w:p>
    <w:p w14:paraId="35A940C9" w14:textId="77777777" w:rsidR="0021397C" w:rsidRPr="005964DF" w:rsidRDefault="0021397C" w:rsidP="0021397C">
      <w:pPr>
        <w:widowControl w:val="0"/>
        <w:autoSpaceDE w:val="0"/>
        <w:autoSpaceDN w:val="0"/>
        <w:adjustRightInd w:val="0"/>
        <w:spacing w:line="273" w:lineRule="exact"/>
        <w:ind w:left="540" w:right="19" w:hanging="180"/>
        <w:jc w:val="both"/>
        <w:rPr>
          <w:rFonts w:ascii="Arial" w:hAnsi="Arial" w:cs="Arial"/>
          <w:sz w:val="20"/>
        </w:rPr>
      </w:pPr>
      <w:r w:rsidRPr="005964DF">
        <w:rPr>
          <w:rFonts w:ascii="Arial" w:hAnsi="Arial" w:cs="Arial"/>
          <w:sz w:val="20"/>
        </w:rPr>
        <w:t xml:space="preserve">- pentru </w:t>
      </w:r>
      <w:proofErr w:type="spellStart"/>
      <w:r w:rsidRPr="005964DF">
        <w:rPr>
          <w:rFonts w:ascii="Arial" w:hAnsi="Arial" w:cs="Arial"/>
          <w:sz w:val="20"/>
        </w:rPr>
        <w:t>construcţiile</w:t>
      </w:r>
      <w:proofErr w:type="spellEnd"/>
      <w:r w:rsidRPr="005964DF">
        <w:rPr>
          <w:rFonts w:ascii="Arial" w:hAnsi="Arial" w:cs="Arial"/>
          <w:sz w:val="20"/>
        </w:rPr>
        <w:t xml:space="preserve"> comerciale vor fi prevăzute </w:t>
      </w:r>
      <w:proofErr w:type="spellStart"/>
      <w:r w:rsidRPr="005964DF">
        <w:rPr>
          <w:rFonts w:ascii="Arial" w:hAnsi="Arial" w:cs="Arial"/>
          <w:sz w:val="20"/>
        </w:rPr>
        <w:t>spaţii</w:t>
      </w:r>
      <w:proofErr w:type="spellEnd"/>
      <w:r w:rsidRPr="005964DF">
        <w:rPr>
          <w:rFonts w:ascii="Arial" w:hAnsi="Arial" w:cs="Arial"/>
          <w:sz w:val="20"/>
        </w:rPr>
        <w:t xml:space="preserve"> verzi </w:t>
      </w:r>
      <w:proofErr w:type="spellStart"/>
      <w:r w:rsidRPr="005964DF">
        <w:rPr>
          <w:rFonts w:ascii="Arial" w:hAnsi="Arial" w:cs="Arial"/>
          <w:sz w:val="20"/>
        </w:rPr>
        <w:t>şi</w:t>
      </w:r>
      <w:proofErr w:type="spellEnd"/>
      <w:r w:rsidRPr="005964DF">
        <w:rPr>
          <w:rFonts w:ascii="Arial" w:hAnsi="Arial" w:cs="Arial"/>
          <w:sz w:val="20"/>
        </w:rPr>
        <w:t xml:space="preserve"> plantate cu rol decorativ </w:t>
      </w:r>
      <w:proofErr w:type="spellStart"/>
      <w:r w:rsidRPr="005964DF">
        <w:rPr>
          <w:rFonts w:ascii="Arial" w:hAnsi="Arial" w:cs="Arial"/>
          <w:sz w:val="20"/>
        </w:rPr>
        <w:t>şi</w:t>
      </w:r>
      <w:proofErr w:type="spellEnd"/>
      <w:r w:rsidRPr="005964DF">
        <w:rPr>
          <w:rFonts w:ascii="Arial" w:hAnsi="Arial" w:cs="Arial"/>
          <w:sz w:val="20"/>
        </w:rPr>
        <w:t xml:space="preserve"> de agrement 5% din </w:t>
      </w:r>
      <w:proofErr w:type="spellStart"/>
      <w:r w:rsidRPr="005964DF">
        <w:rPr>
          <w:rFonts w:ascii="Arial" w:hAnsi="Arial" w:cs="Arial"/>
          <w:sz w:val="20"/>
        </w:rPr>
        <w:t>suprafaţa</w:t>
      </w:r>
      <w:proofErr w:type="spellEnd"/>
      <w:r w:rsidRPr="005964DF">
        <w:rPr>
          <w:rFonts w:ascii="Arial" w:hAnsi="Arial" w:cs="Arial"/>
          <w:sz w:val="20"/>
        </w:rPr>
        <w:t xml:space="preserve"> terenului, dar nu mai </w:t>
      </w:r>
      <w:proofErr w:type="spellStart"/>
      <w:r w:rsidRPr="005964DF">
        <w:rPr>
          <w:rFonts w:ascii="Arial" w:hAnsi="Arial" w:cs="Arial"/>
          <w:sz w:val="20"/>
        </w:rPr>
        <w:t>puţin</w:t>
      </w:r>
      <w:proofErr w:type="spellEnd"/>
      <w:r w:rsidRPr="005964DF">
        <w:rPr>
          <w:rFonts w:ascii="Arial" w:hAnsi="Arial" w:cs="Arial"/>
          <w:sz w:val="20"/>
        </w:rPr>
        <w:t xml:space="preserve"> de 10 mp; </w:t>
      </w:r>
    </w:p>
    <w:p w14:paraId="3927369D" w14:textId="77777777" w:rsidR="0021397C" w:rsidRPr="005964DF" w:rsidRDefault="0021397C" w:rsidP="0021397C">
      <w:pPr>
        <w:widowControl w:val="0"/>
        <w:autoSpaceDE w:val="0"/>
        <w:autoSpaceDN w:val="0"/>
        <w:adjustRightInd w:val="0"/>
        <w:spacing w:line="273" w:lineRule="exact"/>
        <w:ind w:left="540" w:right="19" w:hanging="180"/>
        <w:jc w:val="both"/>
        <w:rPr>
          <w:rFonts w:ascii="Arial" w:hAnsi="Arial" w:cs="Arial"/>
          <w:sz w:val="20"/>
        </w:rPr>
      </w:pPr>
      <w:r w:rsidRPr="005964DF">
        <w:rPr>
          <w:rFonts w:ascii="Arial" w:hAnsi="Arial" w:cs="Arial"/>
          <w:sz w:val="20"/>
        </w:rPr>
        <w:t xml:space="preserve">- pentru </w:t>
      </w:r>
      <w:proofErr w:type="spellStart"/>
      <w:r w:rsidRPr="005964DF">
        <w:rPr>
          <w:rFonts w:ascii="Arial" w:hAnsi="Arial" w:cs="Arial"/>
          <w:sz w:val="20"/>
        </w:rPr>
        <w:t>construcţiile</w:t>
      </w:r>
      <w:proofErr w:type="spellEnd"/>
      <w:r w:rsidRPr="005964DF">
        <w:rPr>
          <w:rFonts w:ascii="Arial" w:hAnsi="Arial" w:cs="Arial"/>
          <w:sz w:val="20"/>
        </w:rPr>
        <w:t xml:space="preserve"> de sănătate vor fi prevăzute </w:t>
      </w:r>
      <w:proofErr w:type="spellStart"/>
      <w:r w:rsidRPr="005964DF">
        <w:rPr>
          <w:rFonts w:ascii="Arial" w:hAnsi="Arial" w:cs="Arial"/>
          <w:sz w:val="20"/>
        </w:rPr>
        <w:t>spaţii</w:t>
      </w:r>
      <w:proofErr w:type="spellEnd"/>
      <w:r w:rsidRPr="005964DF">
        <w:rPr>
          <w:rFonts w:ascii="Arial" w:hAnsi="Arial" w:cs="Arial"/>
          <w:sz w:val="20"/>
        </w:rPr>
        <w:t xml:space="preserve"> verzi </w:t>
      </w:r>
      <w:proofErr w:type="spellStart"/>
      <w:r w:rsidRPr="005964DF">
        <w:rPr>
          <w:rFonts w:ascii="Arial" w:hAnsi="Arial" w:cs="Arial"/>
          <w:sz w:val="20"/>
        </w:rPr>
        <w:t>şi</w:t>
      </w:r>
      <w:proofErr w:type="spellEnd"/>
      <w:r w:rsidRPr="005964DF">
        <w:rPr>
          <w:rFonts w:ascii="Arial" w:hAnsi="Arial" w:cs="Arial"/>
          <w:sz w:val="20"/>
        </w:rPr>
        <w:t xml:space="preserve"> plantate cu rol de </w:t>
      </w:r>
      <w:proofErr w:type="spellStart"/>
      <w:r w:rsidRPr="005964DF">
        <w:rPr>
          <w:rFonts w:ascii="Arial" w:hAnsi="Arial" w:cs="Arial"/>
          <w:sz w:val="20"/>
        </w:rPr>
        <w:t>protecţie</w:t>
      </w:r>
      <w:proofErr w:type="spellEnd"/>
      <w:r w:rsidRPr="005964DF">
        <w:rPr>
          <w:rFonts w:ascii="Arial" w:hAnsi="Arial" w:cs="Arial"/>
          <w:sz w:val="20"/>
        </w:rPr>
        <w:t xml:space="preserve"> </w:t>
      </w:r>
      <w:proofErr w:type="spellStart"/>
      <w:r w:rsidRPr="005964DF">
        <w:rPr>
          <w:rFonts w:ascii="Arial" w:hAnsi="Arial" w:cs="Arial"/>
          <w:sz w:val="20"/>
        </w:rPr>
        <w:t>şi</w:t>
      </w:r>
      <w:proofErr w:type="spellEnd"/>
      <w:r w:rsidRPr="005964DF">
        <w:rPr>
          <w:rFonts w:ascii="Arial" w:hAnsi="Arial" w:cs="Arial"/>
          <w:sz w:val="20"/>
        </w:rPr>
        <w:t xml:space="preserve"> parc organizat, cu o </w:t>
      </w:r>
      <w:proofErr w:type="spellStart"/>
      <w:r w:rsidRPr="005964DF">
        <w:rPr>
          <w:rFonts w:ascii="Arial" w:hAnsi="Arial" w:cs="Arial"/>
          <w:sz w:val="20"/>
        </w:rPr>
        <w:t>suprafaţă</w:t>
      </w:r>
      <w:proofErr w:type="spellEnd"/>
      <w:r w:rsidRPr="005964DF">
        <w:rPr>
          <w:rFonts w:ascii="Arial" w:hAnsi="Arial" w:cs="Arial"/>
          <w:sz w:val="20"/>
        </w:rPr>
        <w:t xml:space="preserve"> min. de 10 mp </w:t>
      </w:r>
      <w:r w:rsidRPr="005964DF">
        <w:rPr>
          <w:rFonts w:ascii="Arial" w:hAnsi="Arial" w:cs="Arial"/>
          <w:i/>
          <w:iCs/>
          <w:sz w:val="20"/>
        </w:rPr>
        <w:t xml:space="preserve">I </w:t>
      </w:r>
      <w:r w:rsidRPr="005964DF">
        <w:rPr>
          <w:rFonts w:ascii="Arial" w:hAnsi="Arial" w:cs="Arial"/>
          <w:sz w:val="20"/>
        </w:rPr>
        <w:t xml:space="preserve">bolnav, dar nu mai </w:t>
      </w:r>
      <w:proofErr w:type="spellStart"/>
      <w:r w:rsidRPr="005964DF">
        <w:rPr>
          <w:rFonts w:ascii="Arial" w:hAnsi="Arial" w:cs="Arial"/>
          <w:sz w:val="20"/>
        </w:rPr>
        <w:t>puţin</w:t>
      </w:r>
      <w:proofErr w:type="spellEnd"/>
      <w:r w:rsidRPr="005964DF">
        <w:rPr>
          <w:rFonts w:ascii="Arial" w:hAnsi="Arial" w:cs="Arial"/>
          <w:sz w:val="20"/>
        </w:rPr>
        <w:t xml:space="preserve"> de 10 mp;</w:t>
      </w:r>
    </w:p>
    <w:p w14:paraId="3066E57A" w14:textId="77777777" w:rsidR="0021397C" w:rsidRPr="005964DF" w:rsidRDefault="0021397C" w:rsidP="0021397C">
      <w:pPr>
        <w:widowControl w:val="0"/>
        <w:autoSpaceDE w:val="0"/>
        <w:autoSpaceDN w:val="0"/>
        <w:adjustRightInd w:val="0"/>
        <w:spacing w:line="273" w:lineRule="exact"/>
        <w:ind w:left="540" w:right="19" w:hanging="180"/>
        <w:jc w:val="both"/>
        <w:rPr>
          <w:rFonts w:ascii="Arial" w:hAnsi="Arial" w:cs="Arial"/>
          <w:sz w:val="20"/>
        </w:rPr>
      </w:pPr>
      <w:r w:rsidRPr="005964DF">
        <w:rPr>
          <w:rFonts w:ascii="Arial" w:hAnsi="Arial" w:cs="Arial"/>
          <w:sz w:val="20"/>
        </w:rPr>
        <w:t xml:space="preserve">- la </w:t>
      </w:r>
      <w:proofErr w:type="spellStart"/>
      <w:r w:rsidRPr="005964DF">
        <w:rPr>
          <w:rFonts w:ascii="Arial" w:hAnsi="Arial" w:cs="Arial"/>
          <w:sz w:val="20"/>
        </w:rPr>
        <w:t>construcţile</w:t>
      </w:r>
      <w:proofErr w:type="spellEnd"/>
      <w:r w:rsidRPr="005964DF">
        <w:rPr>
          <w:rFonts w:ascii="Arial" w:hAnsi="Arial" w:cs="Arial"/>
          <w:sz w:val="20"/>
        </w:rPr>
        <w:t xml:space="preserve"> de </w:t>
      </w:r>
      <w:proofErr w:type="spellStart"/>
      <w:r w:rsidRPr="005964DF">
        <w:rPr>
          <w:rFonts w:ascii="Arial" w:hAnsi="Arial" w:cs="Arial"/>
          <w:sz w:val="20"/>
        </w:rPr>
        <w:t>învăţământ</w:t>
      </w:r>
      <w:proofErr w:type="spellEnd"/>
      <w:r w:rsidRPr="005964DF">
        <w:rPr>
          <w:rFonts w:ascii="Arial" w:hAnsi="Arial" w:cs="Arial"/>
          <w:sz w:val="20"/>
        </w:rPr>
        <w:t xml:space="preserve">, culte </w:t>
      </w:r>
      <w:proofErr w:type="spellStart"/>
      <w:r w:rsidRPr="005964DF">
        <w:rPr>
          <w:rFonts w:ascii="Arial" w:hAnsi="Arial" w:cs="Arial"/>
          <w:sz w:val="20"/>
        </w:rPr>
        <w:t>şi</w:t>
      </w:r>
      <w:proofErr w:type="spellEnd"/>
      <w:r w:rsidRPr="005964DF">
        <w:rPr>
          <w:rFonts w:ascii="Arial" w:hAnsi="Arial" w:cs="Arial"/>
          <w:sz w:val="20"/>
        </w:rPr>
        <w:t xml:space="preserve"> sportive, </w:t>
      </w:r>
      <w:proofErr w:type="spellStart"/>
      <w:r w:rsidRPr="005964DF">
        <w:rPr>
          <w:rFonts w:ascii="Arial" w:hAnsi="Arial" w:cs="Arial"/>
          <w:sz w:val="20"/>
        </w:rPr>
        <w:t>spaţiile</w:t>
      </w:r>
      <w:proofErr w:type="spellEnd"/>
      <w:r w:rsidRPr="005964DF">
        <w:rPr>
          <w:rFonts w:ascii="Arial" w:hAnsi="Arial" w:cs="Arial"/>
          <w:sz w:val="20"/>
        </w:rPr>
        <w:t xml:space="preserve"> verzi </w:t>
      </w:r>
      <w:proofErr w:type="spellStart"/>
      <w:r w:rsidRPr="005964DF">
        <w:rPr>
          <w:rFonts w:ascii="Arial" w:hAnsi="Arial" w:cs="Arial"/>
          <w:sz w:val="20"/>
        </w:rPr>
        <w:t>şi</w:t>
      </w:r>
      <w:proofErr w:type="spellEnd"/>
      <w:r w:rsidRPr="005964DF">
        <w:rPr>
          <w:rFonts w:ascii="Arial" w:hAnsi="Arial" w:cs="Arial"/>
          <w:sz w:val="20"/>
        </w:rPr>
        <w:t xml:space="preserve"> plantate vor ocupa min. 30% din teren;</w:t>
      </w:r>
    </w:p>
    <w:p w14:paraId="767E34E3" w14:textId="77777777" w:rsidR="0021397C" w:rsidRPr="005964DF" w:rsidRDefault="0021397C" w:rsidP="0021397C">
      <w:pPr>
        <w:widowControl w:val="0"/>
        <w:autoSpaceDE w:val="0"/>
        <w:autoSpaceDN w:val="0"/>
        <w:adjustRightInd w:val="0"/>
        <w:spacing w:line="273" w:lineRule="exact"/>
        <w:ind w:left="540" w:right="19" w:hanging="180"/>
        <w:jc w:val="both"/>
        <w:rPr>
          <w:rFonts w:ascii="Arial" w:hAnsi="Arial" w:cs="Arial"/>
          <w:sz w:val="20"/>
        </w:rPr>
      </w:pPr>
      <w:r w:rsidRPr="005964DF">
        <w:rPr>
          <w:rFonts w:ascii="Arial" w:hAnsi="Arial" w:cs="Arial"/>
          <w:sz w:val="20"/>
        </w:rPr>
        <w:t xml:space="preserve">- pentru </w:t>
      </w:r>
      <w:proofErr w:type="spellStart"/>
      <w:r w:rsidRPr="005964DF">
        <w:rPr>
          <w:rFonts w:ascii="Arial" w:hAnsi="Arial" w:cs="Arial"/>
          <w:sz w:val="20"/>
        </w:rPr>
        <w:t>construcţiile</w:t>
      </w:r>
      <w:proofErr w:type="spellEnd"/>
      <w:r w:rsidRPr="005964DF">
        <w:rPr>
          <w:rFonts w:ascii="Arial" w:hAnsi="Arial" w:cs="Arial"/>
          <w:sz w:val="20"/>
        </w:rPr>
        <w:t xml:space="preserve"> turism </w:t>
      </w:r>
      <w:proofErr w:type="spellStart"/>
      <w:r w:rsidRPr="005964DF">
        <w:rPr>
          <w:rFonts w:ascii="Arial" w:hAnsi="Arial" w:cs="Arial"/>
          <w:sz w:val="20"/>
        </w:rPr>
        <w:t>şi</w:t>
      </w:r>
      <w:proofErr w:type="spellEnd"/>
      <w:r w:rsidRPr="005964DF">
        <w:rPr>
          <w:rFonts w:ascii="Arial" w:hAnsi="Arial" w:cs="Arial"/>
          <w:sz w:val="20"/>
        </w:rPr>
        <w:t xml:space="preserve"> de agrement vor fi prevăzute </w:t>
      </w:r>
      <w:proofErr w:type="spellStart"/>
      <w:r w:rsidRPr="005964DF">
        <w:rPr>
          <w:rFonts w:ascii="Arial" w:hAnsi="Arial" w:cs="Arial"/>
          <w:sz w:val="20"/>
        </w:rPr>
        <w:t>spaţii</w:t>
      </w:r>
      <w:proofErr w:type="spellEnd"/>
      <w:r w:rsidRPr="005964DF">
        <w:rPr>
          <w:rFonts w:ascii="Arial" w:hAnsi="Arial" w:cs="Arial"/>
          <w:sz w:val="20"/>
        </w:rPr>
        <w:t xml:space="preserve"> verzi </w:t>
      </w:r>
      <w:proofErr w:type="spellStart"/>
      <w:r w:rsidRPr="005964DF">
        <w:rPr>
          <w:rFonts w:ascii="Arial" w:hAnsi="Arial" w:cs="Arial"/>
          <w:sz w:val="20"/>
        </w:rPr>
        <w:t>şi</w:t>
      </w:r>
      <w:proofErr w:type="spellEnd"/>
      <w:r w:rsidRPr="005964DF">
        <w:rPr>
          <w:rFonts w:ascii="Arial" w:hAnsi="Arial" w:cs="Arial"/>
          <w:sz w:val="20"/>
        </w:rPr>
        <w:t xml:space="preserve"> plantate pe o </w:t>
      </w:r>
      <w:proofErr w:type="spellStart"/>
      <w:r w:rsidRPr="005964DF">
        <w:rPr>
          <w:rFonts w:ascii="Arial" w:hAnsi="Arial" w:cs="Arial"/>
          <w:sz w:val="20"/>
        </w:rPr>
        <w:t>suprafaţă</w:t>
      </w:r>
      <w:proofErr w:type="spellEnd"/>
      <w:r w:rsidRPr="005964DF">
        <w:rPr>
          <w:rFonts w:ascii="Arial" w:hAnsi="Arial" w:cs="Arial"/>
          <w:sz w:val="20"/>
        </w:rPr>
        <w:t xml:space="preserve"> de min. 25% din </w:t>
      </w:r>
      <w:proofErr w:type="spellStart"/>
      <w:r w:rsidRPr="005964DF">
        <w:rPr>
          <w:rFonts w:ascii="Arial" w:hAnsi="Arial" w:cs="Arial"/>
          <w:sz w:val="20"/>
        </w:rPr>
        <w:t>suprafaţa</w:t>
      </w:r>
      <w:proofErr w:type="spellEnd"/>
      <w:r w:rsidRPr="005964DF">
        <w:rPr>
          <w:rFonts w:ascii="Arial" w:hAnsi="Arial" w:cs="Arial"/>
          <w:sz w:val="20"/>
        </w:rPr>
        <w:t xml:space="preserve"> terenului;</w:t>
      </w:r>
    </w:p>
    <w:p w14:paraId="62BFD1D0" w14:textId="77777777" w:rsidR="0021397C" w:rsidRPr="005964DF" w:rsidRDefault="0021397C" w:rsidP="0021397C">
      <w:pPr>
        <w:widowControl w:val="0"/>
        <w:autoSpaceDE w:val="0"/>
        <w:autoSpaceDN w:val="0"/>
        <w:adjustRightInd w:val="0"/>
        <w:spacing w:line="273" w:lineRule="exact"/>
        <w:ind w:left="540" w:right="19" w:hanging="180"/>
        <w:jc w:val="both"/>
        <w:rPr>
          <w:rFonts w:ascii="Arial" w:hAnsi="Arial" w:cs="Arial"/>
          <w:sz w:val="20"/>
        </w:rPr>
      </w:pPr>
      <w:r w:rsidRPr="005964DF">
        <w:rPr>
          <w:rFonts w:ascii="Arial" w:hAnsi="Arial" w:cs="Arial"/>
          <w:sz w:val="20"/>
        </w:rPr>
        <w:t xml:space="preserve">- Se vor identifica </w:t>
      </w:r>
      <w:proofErr w:type="spellStart"/>
      <w:r w:rsidRPr="005964DF">
        <w:rPr>
          <w:rFonts w:ascii="Arial" w:hAnsi="Arial" w:cs="Arial"/>
          <w:sz w:val="20"/>
        </w:rPr>
        <w:t>şi</w:t>
      </w:r>
      <w:proofErr w:type="spellEnd"/>
      <w:r w:rsidRPr="005964DF">
        <w:rPr>
          <w:rFonts w:ascii="Arial" w:hAnsi="Arial" w:cs="Arial"/>
          <w:sz w:val="20"/>
        </w:rPr>
        <w:t xml:space="preserve"> proteja </w:t>
      </w:r>
      <w:proofErr w:type="spellStart"/>
      <w:r w:rsidRPr="005964DF">
        <w:rPr>
          <w:rFonts w:ascii="Arial" w:hAnsi="Arial" w:cs="Arial"/>
          <w:sz w:val="20"/>
        </w:rPr>
        <w:t>toţi</w:t>
      </w:r>
      <w:proofErr w:type="spellEnd"/>
      <w:r w:rsidRPr="005964DF">
        <w:rPr>
          <w:rFonts w:ascii="Arial" w:hAnsi="Arial" w:cs="Arial"/>
          <w:sz w:val="20"/>
        </w:rPr>
        <w:t xml:space="preserve"> pomii mai mari de 4,0m, care se vor </w:t>
      </w:r>
      <w:proofErr w:type="spellStart"/>
      <w:r w:rsidRPr="005964DF">
        <w:rPr>
          <w:rFonts w:ascii="Arial" w:hAnsi="Arial" w:cs="Arial"/>
          <w:sz w:val="20"/>
        </w:rPr>
        <w:t>menţine</w:t>
      </w:r>
      <w:proofErr w:type="spellEnd"/>
      <w:r w:rsidRPr="005964DF">
        <w:rPr>
          <w:rFonts w:ascii="Arial" w:hAnsi="Arial" w:cs="Arial"/>
          <w:sz w:val="20"/>
        </w:rPr>
        <w:t xml:space="preserve"> pe </w:t>
      </w:r>
      <w:proofErr w:type="spellStart"/>
      <w:r w:rsidRPr="005964DF">
        <w:rPr>
          <w:rFonts w:ascii="Arial" w:hAnsi="Arial" w:cs="Arial"/>
          <w:sz w:val="20"/>
        </w:rPr>
        <w:t>amplasamnent</w:t>
      </w:r>
      <w:proofErr w:type="spellEnd"/>
      <w:r w:rsidRPr="005964DF">
        <w:rPr>
          <w:rFonts w:ascii="Arial" w:hAnsi="Arial" w:cs="Arial"/>
          <w:sz w:val="20"/>
        </w:rPr>
        <w:t>, sau se vor transla.</w:t>
      </w:r>
    </w:p>
    <w:p w14:paraId="73E10162" w14:textId="77777777" w:rsidR="0021397C" w:rsidRPr="00625154" w:rsidRDefault="0021397C" w:rsidP="0021397C">
      <w:pPr>
        <w:widowControl w:val="0"/>
        <w:autoSpaceDE w:val="0"/>
        <w:autoSpaceDN w:val="0"/>
        <w:adjustRightInd w:val="0"/>
        <w:spacing w:line="264" w:lineRule="exact"/>
        <w:ind w:left="720" w:right="62" w:hanging="360"/>
        <w:jc w:val="both"/>
        <w:rPr>
          <w:rFonts w:ascii="Tahoma" w:hAnsi="Tahoma" w:cs="Tahoma"/>
          <w:sz w:val="20"/>
          <w:szCs w:val="20"/>
        </w:rPr>
      </w:pPr>
      <w:r w:rsidRPr="00625154">
        <w:rPr>
          <w:rFonts w:ascii="Tahoma" w:hAnsi="Tahoma" w:cs="Tahoma"/>
          <w:sz w:val="20"/>
          <w:szCs w:val="20"/>
        </w:rPr>
        <w:t xml:space="preserve">Terenurile ce cuprind obiective de interes public vor avea Împrejmuiri transparente sau gard viu cu </w:t>
      </w:r>
      <w:proofErr w:type="spellStart"/>
      <w:r w:rsidRPr="00625154">
        <w:rPr>
          <w:rFonts w:ascii="Tahoma" w:hAnsi="Tahoma" w:cs="Tahoma"/>
          <w:sz w:val="20"/>
          <w:szCs w:val="20"/>
        </w:rPr>
        <w:t>Înălţimea</w:t>
      </w:r>
      <w:proofErr w:type="spellEnd"/>
      <w:r w:rsidRPr="00625154">
        <w:rPr>
          <w:rFonts w:ascii="Tahoma" w:hAnsi="Tahoma" w:cs="Tahoma"/>
          <w:sz w:val="20"/>
          <w:szCs w:val="20"/>
        </w:rPr>
        <w:t xml:space="preserve"> de maximum 1,80 m, cu un soclu opac de cel mult 0,6 m </w:t>
      </w:r>
      <w:proofErr w:type="spellStart"/>
      <w:r w:rsidRPr="00625154">
        <w:rPr>
          <w:rFonts w:ascii="Tahoma" w:hAnsi="Tahoma" w:cs="Tahoma"/>
          <w:sz w:val="20"/>
          <w:szCs w:val="20"/>
        </w:rPr>
        <w:t>înălţime</w:t>
      </w:r>
      <w:proofErr w:type="spellEnd"/>
      <w:r w:rsidRPr="00625154">
        <w:rPr>
          <w:rFonts w:ascii="Tahoma" w:hAnsi="Tahoma" w:cs="Tahoma"/>
          <w:sz w:val="20"/>
          <w:szCs w:val="20"/>
        </w:rPr>
        <w:t>.</w:t>
      </w:r>
    </w:p>
    <w:p w14:paraId="19FF113A" w14:textId="77777777" w:rsidR="0021397C" w:rsidRPr="00625154" w:rsidRDefault="0021397C" w:rsidP="0021397C">
      <w:pPr>
        <w:widowControl w:val="0"/>
        <w:autoSpaceDE w:val="0"/>
        <w:autoSpaceDN w:val="0"/>
        <w:adjustRightInd w:val="0"/>
        <w:spacing w:line="268" w:lineRule="exact"/>
        <w:ind w:left="720" w:right="67" w:hanging="360"/>
        <w:jc w:val="both"/>
        <w:rPr>
          <w:rFonts w:ascii="Tahoma" w:hAnsi="Tahoma" w:cs="Tahoma"/>
          <w:sz w:val="20"/>
          <w:szCs w:val="20"/>
        </w:rPr>
      </w:pPr>
      <w:r w:rsidRPr="00625154">
        <w:rPr>
          <w:rFonts w:ascii="Tahoma" w:hAnsi="Tahoma" w:cs="Tahoma"/>
          <w:sz w:val="20"/>
          <w:szCs w:val="20"/>
        </w:rPr>
        <w:t xml:space="preserve">Accesele </w:t>
      </w:r>
      <w:proofErr w:type="spellStart"/>
      <w:r w:rsidRPr="00625154">
        <w:rPr>
          <w:rFonts w:ascii="Tahoma" w:hAnsi="Tahoma" w:cs="Tahoma"/>
          <w:sz w:val="20"/>
          <w:szCs w:val="20"/>
        </w:rPr>
        <w:t>şi</w:t>
      </w:r>
      <w:proofErr w:type="spellEnd"/>
      <w:r w:rsidRPr="00625154">
        <w:rPr>
          <w:rFonts w:ascii="Tahoma" w:hAnsi="Tahoma" w:cs="Tahoma"/>
          <w:sz w:val="20"/>
          <w:szCs w:val="20"/>
        </w:rPr>
        <w:t xml:space="preserve"> </w:t>
      </w:r>
      <w:proofErr w:type="spellStart"/>
      <w:r w:rsidRPr="00625154">
        <w:rPr>
          <w:rFonts w:ascii="Tahoma" w:hAnsi="Tahoma" w:cs="Tahoma"/>
          <w:sz w:val="20"/>
          <w:szCs w:val="20"/>
        </w:rPr>
        <w:t>curţile</w:t>
      </w:r>
      <w:proofErr w:type="spellEnd"/>
      <w:r w:rsidRPr="00625154">
        <w:rPr>
          <w:rFonts w:ascii="Tahoma" w:hAnsi="Tahoma" w:cs="Tahoma"/>
          <w:sz w:val="20"/>
          <w:szCs w:val="20"/>
        </w:rPr>
        <w:t xml:space="preserve"> de serviciu, precum </w:t>
      </w:r>
      <w:proofErr w:type="spellStart"/>
      <w:r w:rsidRPr="00625154">
        <w:rPr>
          <w:rFonts w:ascii="Tahoma" w:hAnsi="Tahoma" w:cs="Tahoma"/>
          <w:sz w:val="20"/>
          <w:szCs w:val="20"/>
        </w:rPr>
        <w:t>şi</w:t>
      </w:r>
      <w:proofErr w:type="spellEnd"/>
      <w:r w:rsidRPr="00625154">
        <w:rPr>
          <w:rFonts w:ascii="Tahoma" w:hAnsi="Tahoma" w:cs="Tahoma"/>
          <w:sz w:val="20"/>
          <w:szCs w:val="20"/>
        </w:rPr>
        <w:t xml:space="preserve"> parcajele care nu sunt destinate publicului vor fi amplasate pe cât posibil, astfel Încât să nu fie vizibile din </w:t>
      </w:r>
      <w:proofErr w:type="spellStart"/>
      <w:r w:rsidRPr="00625154">
        <w:rPr>
          <w:rFonts w:ascii="Tahoma" w:hAnsi="Tahoma" w:cs="Tahoma"/>
          <w:sz w:val="20"/>
          <w:szCs w:val="20"/>
        </w:rPr>
        <w:t>spaţiul</w:t>
      </w:r>
      <w:proofErr w:type="spellEnd"/>
      <w:r w:rsidRPr="00625154">
        <w:rPr>
          <w:rFonts w:ascii="Tahoma" w:hAnsi="Tahoma" w:cs="Tahoma"/>
          <w:sz w:val="20"/>
          <w:szCs w:val="20"/>
        </w:rPr>
        <w:t xml:space="preserve"> public. Echipamentul ambiental (pergole, umbrare, bănci, jardiniere, </w:t>
      </w:r>
      <w:proofErr w:type="spellStart"/>
      <w:r w:rsidRPr="00625154">
        <w:rPr>
          <w:rFonts w:ascii="Tahoma" w:hAnsi="Tahoma" w:cs="Tahoma"/>
          <w:sz w:val="20"/>
          <w:szCs w:val="20"/>
        </w:rPr>
        <w:t>coşuri</w:t>
      </w:r>
      <w:proofErr w:type="spellEnd"/>
      <w:r w:rsidRPr="00625154">
        <w:rPr>
          <w:rFonts w:ascii="Tahoma" w:hAnsi="Tahoma" w:cs="Tahoma"/>
          <w:sz w:val="20"/>
          <w:szCs w:val="20"/>
        </w:rPr>
        <w:t xml:space="preserve"> de gunoi, panouri de </w:t>
      </w:r>
      <w:proofErr w:type="spellStart"/>
      <w:r w:rsidRPr="00625154">
        <w:rPr>
          <w:rFonts w:ascii="Tahoma" w:hAnsi="Tahoma" w:cs="Tahoma"/>
          <w:sz w:val="20"/>
          <w:szCs w:val="20"/>
        </w:rPr>
        <w:t>afişaj</w:t>
      </w:r>
      <w:proofErr w:type="spellEnd"/>
      <w:r w:rsidRPr="00625154">
        <w:rPr>
          <w:rFonts w:ascii="Tahoma" w:hAnsi="Tahoma" w:cs="Tahoma"/>
          <w:sz w:val="20"/>
          <w:szCs w:val="20"/>
        </w:rPr>
        <w:t xml:space="preserve">, lampadare, </w:t>
      </w:r>
      <w:proofErr w:type="spellStart"/>
      <w:r w:rsidRPr="00625154">
        <w:rPr>
          <w:rFonts w:ascii="Tahoma" w:hAnsi="Tahoma" w:cs="Tahoma"/>
          <w:sz w:val="20"/>
          <w:szCs w:val="20"/>
        </w:rPr>
        <w:t>chioşcuri</w:t>
      </w:r>
      <w:proofErr w:type="spellEnd"/>
      <w:r w:rsidRPr="00625154">
        <w:rPr>
          <w:rFonts w:ascii="Tahoma" w:hAnsi="Tahoma" w:cs="Tahoma"/>
          <w:sz w:val="20"/>
          <w:szCs w:val="20"/>
        </w:rPr>
        <w:t xml:space="preserve"> ziare, cabine telefonice, etc.) din zona centrală, se va trata unitar.</w:t>
      </w:r>
    </w:p>
    <w:p w14:paraId="6944A506" w14:textId="29A11E74" w:rsidR="0021397C" w:rsidRPr="00625154" w:rsidRDefault="0021397C" w:rsidP="0021397C">
      <w:pPr>
        <w:widowControl w:val="0"/>
        <w:autoSpaceDE w:val="0"/>
        <w:autoSpaceDN w:val="0"/>
        <w:adjustRightInd w:val="0"/>
        <w:spacing w:line="273" w:lineRule="exact"/>
        <w:ind w:left="720" w:right="24" w:hanging="360"/>
        <w:jc w:val="both"/>
        <w:rPr>
          <w:rFonts w:ascii="Tahoma" w:hAnsi="Tahoma" w:cs="Tahoma"/>
          <w:sz w:val="20"/>
          <w:szCs w:val="20"/>
        </w:rPr>
      </w:pPr>
      <w:r w:rsidRPr="00625154">
        <w:rPr>
          <w:rFonts w:ascii="Tahoma" w:hAnsi="Tahoma" w:cs="Tahoma"/>
          <w:sz w:val="20"/>
          <w:szCs w:val="20"/>
        </w:rPr>
        <w:lastRenderedPageBreak/>
        <w:t xml:space="preserve">Se interzice amplasarea de cabine telefonice, panouri de </w:t>
      </w:r>
      <w:proofErr w:type="spellStart"/>
      <w:r w:rsidRPr="00625154">
        <w:rPr>
          <w:rFonts w:ascii="Tahoma" w:hAnsi="Tahoma" w:cs="Tahoma"/>
          <w:sz w:val="20"/>
          <w:szCs w:val="20"/>
        </w:rPr>
        <w:t>afişaj</w:t>
      </w:r>
      <w:proofErr w:type="spellEnd"/>
      <w:r w:rsidRPr="00625154">
        <w:rPr>
          <w:rFonts w:ascii="Tahoma" w:hAnsi="Tahoma" w:cs="Tahoma"/>
          <w:sz w:val="20"/>
          <w:szCs w:val="20"/>
        </w:rPr>
        <w:t xml:space="preserve">, etc - care obturează zona de </w:t>
      </w:r>
      <w:proofErr w:type="spellStart"/>
      <w:r w:rsidRPr="00625154">
        <w:rPr>
          <w:rFonts w:ascii="Tahoma" w:hAnsi="Tahoma" w:cs="Tahoma"/>
          <w:sz w:val="20"/>
          <w:szCs w:val="20"/>
        </w:rPr>
        <w:t>siguranţă</w:t>
      </w:r>
      <w:proofErr w:type="spellEnd"/>
      <w:r w:rsidRPr="00625154">
        <w:rPr>
          <w:rFonts w:ascii="Tahoma" w:hAnsi="Tahoma" w:cs="Tahoma"/>
          <w:sz w:val="20"/>
          <w:szCs w:val="20"/>
        </w:rPr>
        <w:t xml:space="preserve"> a traficului (câte 13 m din ax, pe ambele </w:t>
      </w:r>
      <w:proofErr w:type="spellStart"/>
      <w:r w:rsidRPr="00625154">
        <w:rPr>
          <w:rFonts w:ascii="Tahoma" w:hAnsi="Tahoma" w:cs="Tahoma"/>
          <w:sz w:val="20"/>
          <w:szCs w:val="20"/>
        </w:rPr>
        <w:t>părţi</w:t>
      </w:r>
      <w:proofErr w:type="spellEnd"/>
      <w:r w:rsidR="006376DD">
        <w:rPr>
          <w:rFonts w:ascii="Tahoma" w:hAnsi="Tahoma" w:cs="Tahoma"/>
          <w:sz w:val="20"/>
          <w:szCs w:val="20"/>
        </w:rPr>
        <w:t xml:space="preserve"> ale DN 68</w:t>
      </w:r>
      <w:r w:rsidRPr="00625154">
        <w:rPr>
          <w:rFonts w:ascii="Tahoma" w:hAnsi="Tahoma" w:cs="Tahoma"/>
          <w:sz w:val="20"/>
          <w:szCs w:val="20"/>
        </w:rPr>
        <w:t>).</w:t>
      </w:r>
    </w:p>
    <w:p w14:paraId="097BD7E9" w14:textId="77777777" w:rsidR="0021397C" w:rsidRPr="00625154" w:rsidRDefault="0021397C" w:rsidP="0021397C">
      <w:pPr>
        <w:pStyle w:val="Titlu4"/>
        <w:rPr>
          <w:b w:val="0"/>
          <w:sz w:val="22"/>
          <w:szCs w:val="22"/>
        </w:rPr>
      </w:pPr>
      <w:r w:rsidRPr="00625154">
        <w:rPr>
          <w:b w:val="0"/>
          <w:sz w:val="22"/>
          <w:szCs w:val="22"/>
        </w:rPr>
        <w:t>1.3. Indici admisibili</w:t>
      </w:r>
    </w:p>
    <w:p w14:paraId="6F16BB5E" w14:textId="77777777" w:rsidR="0021397C" w:rsidRPr="00625154" w:rsidRDefault="0021397C" w:rsidP="0021397C">
      <w:pPr>
        <w:rPr>
          <w:rFonts w:ascii="Tahoma" w:hAnsi="Tahoma" w:cs="Tahoma"/>
          <w:sz w:val="20"/>
          <w:szCs w:val="20"/>
        </w:rPr>
      </w:pPr>
      <w:r>
        <w:tab/>
      </w:r>
      <w:r w:rsidRPr="00625154">
        <w:rPr>
          <w:rFonts w:ascii="Tahoma" w:hAnsi="Tahoma" w:cs="Tahoma"/>
          <w:sz w:val="20"/>
          <w:szCs w:val="20"/>
        </w:rPr>
        <w:t xml:space="preserve">POT - minim </w:t>
      </w:r>
      <w:r w:rsidR="006303C6">
        <w:rPr>
          <w:rFonts w:ascii="Tahoma" w:hAnsi="Tahoma" w:cs="Tahoma"/>
          <w:sz w:val="20"/>
          <w:szCs w:val="20"/>
        </w:rPr>
        <w:t>2</w:t>
      </w:r>
      <w:r w:rsidRPr="00625154">
        <w:rPr>
          <w:rFonts w:ascii="Tahoma" w:hAnsi="Tahoma" w:cs="Tahoma"/>
          <w:sz w:val="20"/>
          <w:szCs w:val="20"/>
        </w:rPr>
        <w:t xml:space="preserve">0% </w:t>
      </w:r>
      <w:proofErr w:type="spellStart"/>
      <w:r w:rsidRPr="00625154">
        <w:rPr>
          <w:rFonts w:ascii="Tahoma" w:hAnsi="Tahoma" w:cs="Tahoma"/>
          <w:sz w:val="20"/>
          <w:szCs w:val="20"/>
        </w:rPr>
        <w:t>şi</w:t>
      </w:r>
      <w:proofErr w:type="spellEnd"/>
      <w:r w:rsidRPr="00625154">
        <w:rPr>
          <w:rFonts w:ascii="Tahoma" w:hAnsi="Tahoma" w:cs="Tahoma"/>
          <w:sz w:val="20"/>
          <w:szCs w:val="20"/>
        </w:rPr>
        <w:t xml:space="preserve">    POT maxim 65%    </w:t>
      </w:r>
    </w:p>
    <w:p w14:paraId="561EE80E" w14:textId="77777777" w:rsidR="0021397C" w:rsidRPr="00625154" w:rsidRDefault="0021397C" w:rsidP="0021397C">
      <w:pPr>
        <w:ind w:left="540"/>
        <w:rPr>
          <w:rFonts w:ascii="Tahoma" w:hAnsi="Tahoma" w:cs="Tahoma"/>
          <w:sz w:val="20"/>
          <w:szCs w:val="20"/>
        </w:rPr>
      </w:pPr>
      <w:r>
        <w:rPr>
          <w:rFonts w:ascii="Tahoma" w:hAnsi="Tahoma" w:cs="Tahoma"/>
          <w:sz w:val="20"/>
          <w:szCs w:val="20"/>
        </w:rPr>
        <w:t xml:space="preserve">   </w:t>
      </w:r>
      <w:r w:rsidRPr="00625154">
        <w:rPr>
          <w:rFonts w:ascii="Tahoma" w:hAnsi="Tahoma" w:cs="Tahoma"/>
          <w:sz w:val="20"/>
          <w:szCs w:val="20"/>
        </w:rPr>
        <w:t>CUT - minim 0,</w:t>
      </w:r>
      <w:r w:rsidR="006303C6">
        <w:rPr>
          <w:rFonts w:ascii="Tahoma" w:hAnsi="Tahoma" w:cs="Tahoma"/>
          <w:sz w:val="20"/>
          <w:szCs w:val="20"/>
        </w:rPr>
        <w:t>2</w:t>
      </w:r>
      <w:r w:rsidRPr="00625154">
        <w:rPr>
          <w:rFonts w:ascii="Tahoma" w:hAnsi="Tahoma" w:cs="Tahoma"/>
          <w:sz w:val="20"/>
          <w:szCs w:val="20"/>
        </w:rPr>
        <w:t xml:space="preserve">          CUT maxim 1,</w:t>
      </w:r>
      <w:r>
        <w:rPr>
          <w:rFonts w:ascii="Tahoma" w:hAnsi="Tahoma" w:cs="Tahoma"/>
          <w:sz w:val="20"/>
          <w:szCs w:val="20"/>
        </w:rPr>
        <w:t>0</w:t>
      </w:r>
    </w:p>
    <w:p w14:paraId="7AB931EE" w14:textId="77777777" w:rsidR="0021397C" w:rsidRPr="00625154" w:rsidRDefault="0021397C" w:rsidP="0021397C">
      <w:pPr>
        <w:ind w:right="208" w:firstLine="284"/>
        <w:rPr>
          <w:rFonts w:ascii="Tahoma" w:hAnsi="Tahoma" w:cs="Tahoma"/>
          <w:sz w:val="20"/>
          <w:szCs w:val="20"/>
        </w:rPr>
      </w:pPr>
      <w:r w:rsidRPr="00625154">
        <w:rPr>
          <w:rFonts w:ascii="Tahoma" w:hAnsi="Tahoma" w:cs="Tahoma"/>
          <w:sz w:val="20"/>
          <w:szCs w:val="20"/>
        </w:rPr>
        <w:t xml:space="preserve">În </w:t>
      </w:r>
      <w:proofErr w:type="spellStart"/>
      <w:r w:rsidRPr="00625154">
        <w:rPr>
          <w:rFonts w:ascii="Tahoma" w:hAnsi="Tahoma" w:cs="Tahoma"/>
          <w:sz w:val="20"/>
          <w:szCs w:val="20"/>
        </w:rPr>
        <w:t>funcţie</w:t>
      </w:r>
      <w:proofErr w:type="spellEnd"/>
      <w:r w:rsidRPr="00625154">
        <w:rPr>
          <w:rFonts w:ascii="Tahoma" w:hAnsi="Tahoma" w:cs="Tahoma"/>
          <w:sz w:val="20"/>
          <w:szCs w:val="20"/>
        </w:rPr>
        <w:t xml:space="preserve"> de </w:t>
      </w:r>
      <w:proofErr w:type="spellStart"/>
      <w:r w:rsidRPr="00625154">
        <w:rPr>
          <w:rFonts w:ascii="Tahoma" w:hAnsi="Tahoma" w:cs="Tahoma"/>
          <w:sz w:val="20"/>
          <w:szCs w:val="20"/>
        </w:rPr>
        <w:t>destinaţie</w:t>
      </w:r>
      <w:proofErr w:type="spellEnd"/>
      <w:r w:rsidRPr="00625154">
        <w:rPr>
          <w:rFonts w:ascii="Tahoma" w:hAnsi="Tahoma" w:cs="Tahoma"/>
          <w:sz w:val="20"/>
          <w:szCs w:val="20"/>
        </w:rPr>
        <w:t xml:space="preserve"> se vor respecta </w:t>
      </w:r>
      <w:proofErr w:type="spellStart"/>
      <w:r w:rsidRPr="00625154">
        <w:rPr>
          <w:rFonts w:ascii="Tahoma" w:hAnsi="Tahoma" w:cs="Tahoma"/>
          <w:sz w:val="20"/>
          <w:szCs w:val="20"/>
        </w:rPr>
        <w:t>şi</w:t>
      </w:r>
      <w:proofErr w:type="spellEnd"/>
      <w:r w:rsidRPr="00625154">
        <w:rPr>
          <w:rFonts w:ascii="Tahoma" w:hAnsi="Tahoma" w:cs="Tahoma"/>
          <w:sz w:val="20"/>
          <w:szCs w:val="20"/>
        </w:rPr>
        <w:t xml:space="preserve"> indicii </w:t>
      </w:r>
      <w:r>
        <w:rPr>
          <w:rFonts w:ascii="Tahoma" w:hAnsi="Tahoma" w:cs="Tahoma"/>
          <w:sz w:val="20"/>
          <w:szCs w:val="20"/>
        </w:rPr>
        <w:t xml:space="preserve">POT </w:t>
      </w:r>
      <w:proofErr w:type="spellStart"/>
      <w:r w:rsidRPr="00625154">
        <w:rPr>
          <w:rFonts w:ascii="Tahoma" w:hAnsi="Tahoma" w:cs="Tahoma"/>
          <w:sz w:val="20"/>
          <w:szCs w:val="20"/>
        </w:rPr>
        <w:t>stabiliţi</w:t>
      </w:r>
      <w:proofErr w:type="spellEnd"/>
      <w:r w:rsidRPr="00625154">
        <w:rPr>
          <w:rFonts w:ascii="Tahoma" w:hAnsi="Tahoma" w:cs="Tahoma"/>
          <w:sz w:val="20"/>
          <w:szCs w:val="20"/>
        </w:rPr>
        <w:t xml:space="preserve"> prin HGR 525:</w:t>
      </w:r>
    </w:p>
    <w:p w14:paraId="2DBD774A" w14:textId="77777777" w:rsidR="0021397C" w:rsidRPr="00625154" w:rsidRDefault="0021397C" w:rsidP="00D0301C">
      <w:pPr>
        <w:widowControl w:val="0"/>
        <w:numPr>
          <w:ilvl w:val="0"/>
          <w:numId w:val="23"/>
        </w:numPr>
        <w:tabs>
          <w:tab w:val="clear" w:pos="1778"/>
          <w:tab w:val="num" w:pos="284"/>
        </w:tabs>
        <w:autoSpaceDE w:val="0"/>
        <w:autoSpaceDN w:val="0"/>
        <w:adjustRightInd w:val="0"/>
        <w:spacing w:after="0" w:line="268" w:lineRule="exact"/>
        <w:ind w:left="284" w:right="38" w:firstLine="283"/>
        <w:jc w:val="both"/>
        <w:rPr>
          <w:rFonts w:ascii="Arial" w:hAnsi="Arial" w:cs="Arial"/>
          <w:sz w:val="20"/>
          <w:szCs w:val="20"/>
        </w:rPr>
      </w:pPr>
      <w:r w:rsidRPr="00625154">
        <w:rPr>
          <w:rFonts w:ascii="Arial" w:hAnsi="Arial" w:cs="Arial"/>
          <w:sz w:val="20"/>
          <w:szCs w:val="20"/>
        </w:rPr>
        <w:t xml:space="preserve">maxim 40% pentru dotări administrative, financiar-bancare, cultură, servicii </w:t>
      </w:r>
      <w:proofErr w:type="spellStart"/>
      <w:r w:rsidRPr="00625154">
        <w:rPr>
          <w:rFonts w:ascii="Arial" w:hAnsi="Arial" w:cs="Arial"/>
          <w:sz w:val="20"/>
          <w:szCs w:val="20"/>
        </w:rPr>
        <w:t>şi</w:t>
      </w:r>
      <w:proofErr w:type="spellEnd"/>
      <w:r w:rsidRPr="00625154">
        <w:rPr>
          <w:rFonts w:ascii="Arial" w:hAnsi="Arial" w:cs="Arial"/>
          <w:sz w:val="20"/>
          <w:szCs w:val="20"/>
        </w:rPr>
        <w:t xml:space="preserve"> </w:t>
      </w:r>
      <w:proofErr w:type="spellStart"/>
      <w:r w:rsidRPr="00625154">
        <w:rPr>
          <w:rFonts w:ascii="Arial" w:hAnsi="Arial" w:cs="Arial"/>
          <w:sz w:val="20"/>
          <w:szCs w:val="20"/>
        </w:rPr>
        <w:t>comerţ</w:t>
      </w:r>
      <w:proofErr w:type="spellEnd"/>
      <w:r w:rsidRPr="00625154">
        <w:rPr>
          <w:rFonts w:ascii="Arial" w:hAnsi="Arial" w:cs="Arial"/>
          <w:sz w:val="20"/>
          <w:szCs w:val="20"/>
        </w:rPr>
        <w:t>;</w:t>
      </w:r>
    </w:p>
    <w:p w14:paraId="5896273A" w14:textId="77777777" w:rsidR="0021397C" w:rsidRPr="00625154" w:rsidRDefault="0021397C" w:rsidP="00D0301C">
      <w:pPr>
        <w:widowControl w:val="0"/>
        <w:numPr>
          <w:ilvl w:val="0"/>
          <w:numId w:val="23"/>
        </w:numPr>
        <w:tabs>
          <w:tab w:val="clear" w:pos="1778"/>
          <w:tab w:val="num" w:pos="284"/>
        </w:tabs>
        <w:autoSpaceDE w:val="0"/>
        <w:autoSpaceDN w:val="0"/>
        <w:adjustRightInd w:val="0"/>
        <w:spacing w:after="0" w:line="268" w:lineRule="exact"/>
        <w:ind w:left="284" w:right="38" w:firstLine="283"/>
        <w:jc w:val="both"/>
        <w:rPr>
          <w:rFonts w:ascii="Arial" w:hAnsi="Arial" w:cs="Arial"/>
          <w:sz w:val="20"/>
          <w:szCs w:val="20"/>
        </w:rPr>
      </w:pPr>
      <w:r w:rsidRPr="00625154">
        <w:rPr>
          <w:rFonts w:ascii="Arial" w:hAnsi="Arial" w:cs="Arial"/>
          <w:sz w:val="20"/>
          <w:szCs w:val="20"/>
        </w:rPr>
        <w:t>maxim 50% pentru dotări de sport;</w:t>
      </w:r>
    </w:p>
    <w:p w14:paraId="136BB1A4" w14:textId="77777777" w:rsidR="0021397C" w:rsidRPr="00625154" w:rsidRDefault="0021397C" w:rsidP="00D0301C">
      <w:pPr>
        <w:widowControl w:val="0"/>
        <w:numPr>
          <w:ilvl w:val="0"/>
          <w:numId w:val="23"/>
        </w:numPr>
        <w:tabs>
          <w:tab w:val="clear" w:pos="1778"/>
          <w:tab w:val="num" w:pos="284"/>
        </w:tabs>
        <w:autoSpaceDE w:val="0"/>
        <w:autoSpaceDN w:val="0"/>
        <w:adjustRightInd w:val="0"/>
        <w:spacing w:after="0" w:line="268" w:lineRule="exact"/>
        <w:ind w:left="284" w:right="38" w:firstLine="283"/>
        <w:jc w:val="both"/>
        <w:rPr>
          <w:rFonts w:ascii="Arial" w:hAnsi="Arial" w:cs="Arial"/>
          <w:sz w:val="20"/>
          <w:szCs w:val="20"/>
        </w:rPr>
      </w:pPr>
      <w:r w:rsidRPr="00625154">
        <w:rPr>
          <w:rFonts w:ascii="Arial" w:hAnsi="Arial" w:cs="Arial"/>
          <w:sz w:val="20"/>
          <w:szCs w:val="20"/>
        </w:rPr>
        <w:t>maxim 35% pentru dotări de turism;</w:t>
      </w:r>
    </w:p>
    <w:p w14:paraId="258AA4B1" w14:textId="77777777" w:rsidR="0021397C" w:rsidRPr="00625154" w:rsidRDefault="0021397C" w:rsidP="00D0301C">
      <w:pPr>
        <w:widowControl w:val="0"/>
        <w:numPr>
          <w:ilvl w:val="0"/>
          <w:numId w:val="23"/>
        </w:numPr>
        <w:tabs>
          <w:tab w:val="clear" w:pos="1778"/>
          <w:tab w:val="num" w:pos="284"/>
        </w:tabs>
        <w:autoSpaceDE w:val="0"/>
        <w:autoSpaceDN w:val="0"/>
        <w:adjustRightInd w:val="0"/>
        <w:spacing w:after="0" w:line="268" w:lineRule="exact"/>
        <w:ind w:left="284" w:right="38" w:firstLine="283"/>
        <w:jc w:val="both"/>
        <w:rPr>
          <w:rFonts w:ascii="Arial" w:hAnsi="Arial" w:cs="Arial"/>
          <w:sz w:val="20"/>
          <w:szCs w:val="20"/>
        </w:rPr>
      </w:pPr>
      <w:r w:rsidRPr="00625154">
        <w:rPr>
          <w:rFonts w:ascii="Arial" w:hAnsi="Arial" w:cs="Arial"/>
          <w:sz w:val="20"/>
          <w:szCs w:val="20"/>
        </w:rPr>
        <w:t xml:space="preserve">maxim 25% pentru dotări de </w:t>
      </w:r>
      <w:proofErr w:type="spellStart"/>
      <w:r w:rsidRPr="00625154">
        <w:rPr>
          <w:rFonts w:ascii="Arial" w:hAnsi="Arial" w:cs="Arial"/>
          <w:sz w:val="20"/>
          <w:szCs w:val="20"/>
        </w:rPr>
        <w:t>Învăţământ</w:t>
      </w:r>
      <w:proofErr w:type="spellEnd"/>
      <w:r w:rsidRPr="00625154">
        <w:rPr>
          <w:rFonts w:ascii="Arial" w:hAnsi="Arial" w:cs="Arial"/>
          <w:sz w:val="20"/>
          <w:szCs w:val="20"/>
        </w:rPr>
        <w:t>, culte;</w:t>
      </w:r>
    </w:p>
    <w:p w14:paraId="52DCD20C" w14:textId="77777777" w:rsidR="0021397C" w:rsidRPr="00625154" w:rsidRDefault="0021397C" w:rsidP="00D0301C">
      <w:pPr>
        <w:widowControl w:val="0"/>
        <w:numPr>
          <w:ilvl w:val="0"/>
          <w:numId w:val="23"/>
        </w:numPr>
        <w:tabs>
          <w:tab w:val="clear" w:pos="1778"/>
          <w:tab w:val="num" w:pos="284"/>
        </w:tabs>
        <w:autoSpaceDE w:val="0"/>
        <w:autoSpaceDN w:val="0"/>
        <w:adjustRightInd w:val="0"/>
        <w:spacing w:after="0" w:line="268" w:lineRule="exact"/>
        <w:ind w:left="284" w:right="38" w:firstLine="283"/>
        <w:jc w:val="both"/>
        <w:rPr>
          <w:rFonts w:ascii="Arial" w:hAnsi="Arial" w:cs="Arial"/>
          <w:i/>
          <w:iCs/>
          <w:sz w:val="20"/>
          <w:szCs w:val="20"/>
        </w:rPr>
      </w:pPr>
      <w:r w:rsidRPr="00625154">
        <w:rPr>
          <w:rFonts w:ascii="Arial" w:hAnsi="Arial" w:cs="Arial"/>
          <w:sz w:val="20"/>
          <w:szCs w:val="20"/>
        </w:rPr>
        <w:t>maxim 20% pentru dotări de sănătate;</w:t>
      </w:r>
    </w:p>
    <w:p w14:paraId="7C72F597" w14:textId="194684E6" w:rsidR="0021397C" w:rsidRDefault="0021397C" w:rsidP="0021397C">
      <w:pPr>
        <w:widowControl w:val="0"/>
        <w:autoSpaceDE w:val="0"/>
        <w:autoSpaceDN w:val="0"/>
        <w:adjustRightInd w:val="0"/>
        <w:spacing w:line="268" w:lineRule="exact"/>
        <w:ind w:right="38"/>
        <w:jc w:val="both"/>
        <w:rPr>
          <w:rFonts w:cs="Arial"/>
          <w:i/>
          <w:iCs/>
        </w:rPr>
      </w:pPr>
      <w:r>
        <w:rPr>
          <w:rFonts w:cs="Arial"/>
        </w:rPr>
        <w:t xml:space="preserve">           </w:t>
      </w:r>
      <w:r w:rsidRPr="00625154">
        <w:rPr>
          <w:rFonts w:ascii="Tahoma" w:hAnsi="Tahoma" w:cs="Tahoma"/>
          <w:sz w:val="20"/>
          <w:szCs w:val="20"/>
        </w:rPr>
        <w:t xml:space="preserve">În cazul În care POT existent&gt; POT max. admis, se interzic </w:t>
      </w:r>
      <w:proofErr w:type="spellStart"/>
      <w:r w:rsidRPr="00625154">
        <w:rPr>
          <w:rFonts w:ascii="Tahoma" w:hAnsi="Tahoma" w:cs="Tahoma"/>
          <w:sz w:val="20"/>
          <w:szCs w:val="20"/>
        </w:rPr>
        <w:t>constructii</w:t>
      </w:r>
      <w:proofErr w:type="spellEnd"/>
      <w:r w:rsidRPr="00625154">
        <w:rPr>
          <w:rFonts w:ascii="Tahoma" w:hAnsi="Tahoma" w:cs="Tahoma"/>
          <w:sz w:val="20"/>
          <w:szCs w:val="20"/>
        </w:rPr>
        <w:t xml:space="preserve"> noi </w:t>
      </w:r>
      <w:proofErr w:type="spellStart"/>
      <w:r w:rsidRPr="00625154">
        <w:rPr>
          <w:rFonts w:ascii="Tahoma" w:hAnsi="Tahoma" w:cs="Tahoma"/>
          <w:sz w:val="20"/>
          <w:szCs w:val="20"/>
        </w:rPr>
        <w:t>şi</w:t>
      </w:r>
      <w:proofErr w:type="spellEnd"/>
      <w:r w:rsidRPr="00625154">
        <w:rPr>
          <w:rFonts w:ascii="Tahoma" w:hAnsi="Tahoma" w:cs="Tahoma"/>
          <w:sz w:val="20"/>
          <w:szCs w:val="20"/>
        </w:rPr>
        <w:t xml:space="preserve"> extinderi în plan, se admit numai</w:t>
      </w:r>
      <w:r>
        <w:rPr>
          <w:rFonts w:cs="Arial"/>
        </w:rPr>
        <w:t xml:space="preserve"> </w:t>
      </w:r>
      <w:r>
        <w:rPr>
          <w:rFonts w:cs="Arial"/>
          <w:i/>
          <w:iCs/>
        </w:rPr>
        <w:t>extinderi pe verticală</w:t>
      </w:r>
      <w:r w:rsidR="006376DD">
        <w:rPr>
          <w:rFonts w:cs="Arial"/>
          <w:i/>
          <w:iCs/>
        </w:rPr>
        <w:t>, sau demolarea anexelor inestetice</w:t>
      </w:r>
      <w:r>
        <w:rPr>
          <w:rFonts w:cs="Arial"/>
          <w:i/>
          <w:iCs/>
        </w:rPr>
        <w:t>.</w:t>
      </w:r>
    </w:p>
    <w:p w14:paraId="61449CE3" w14:textId="77777777" w:rsidR="0021397C" w:rsidRPr="00625154" w:rsidRDefault="0021397C" w:rsidP="0021397C">
      <w:pPr>
        <w:widowControl w:val="0"/>
        <w:autoSpaceDE w:val="0"/>
        <w:autoSpaceDN w:val="0"/>
        <w:adjustRightInd w:val="0"/>
        <w:spacing w:line="268" w:lineRule="exact"/>
        <w:ind w:right="38"/>
        <w:jc w:val="both"/>
        <w:rPr>
          <w:rFonts w:ascii="Arial" w:hAnsi="Arial" w:cs="Arial"/>
          <w:sz w:val="20"/>
        </w:rPr>
      </w:pPr>
      <w:r w:rsidRPr="00625154">
        <w:rPr>
          <w:rFonts w:ascii="Arial" w:hAnsi="Arial" w:cs="Arial"/>
          <w:sz w:val="20"/>
        </w:rPr>
        <w:t xml:space="preserve">Coeficientul de ocupare a terenului în cadrul parcelelor, în </w:t>
      </w:r>
      <w:proofErr w:type="spellStart"/>
      <w:r w:rsidRPr="00625154">
        <w:rPr>
          <w:rFonts w:ascii="Arial" w:hAnsi="Arial" w:cs="Arial"/>
          <w:sz w:val="20"/>
        </w:rPr>
        <w:t>funcţie</w:t>
      </w:r>
      <w:proofErr w:type="spellEnd"/>
      <w:r w:rsidRPr="00625154">
        <w:rPr>
          <w:rFonts w:ascii="Arial" w:hAnsi="Arial" w:cs="Arial"/>
          <w:sz w:val="20"/>
        </w:rPr>
        <w:t xml:space="preserve"> de </w:t>
      </w:r>
      <w:proofErr w:type="spellStart"/>
      <w:r w:rsidRPr="00625154">
        <w:rPr>
          <w:rFonts w:ascii="Arial" w:hAnsi="Arial" w:cs="Arial"/>
          <w:sz w:val="20"/>
        </w:rPr>
        <w:t>destinaţia</w:t>
      </w:r>
      <w:proofErr w:type="spellEnd"/>
      <w:r w:rsidRPr="00625154">
        <w:rPr>
          <w:rFonts w:ascii="Arial" w:hAnsi="Arial" w:cs="Arial"/>
          <w:sz w:val="20"/>
        </w:rPr>
        <w:t xml:space="preserve"> zonei, va fi de:</w:t>
      </w:r>
    </w:p>
    <w:p w14:paraId="20439432" w14:textId="77777777" w:rsidR="0021397C" w:rsidRPr="00625154" w:rsidRDefault="0021397C" w:rsidP="00D0301C">
      <w:pPr>
        <w:widowControl w:val="0"/>
        <w:numPr>
          <w:ilvl w:val="0"/>
          <w:numId w:val="24"/>
        </w:numPr>
        <w:tabs>
          <w:tab w:val="clear" w:pos="2339"/>
          <w:tab w:val="num" w:pos="1134"/>
        </w:tabs>
        <w:autoSpaceDE w:val="0"/>
        <w:autoSpaceDN w:val="0"/>
        <w:adjustRightInd w:val="0"/>
        <w:spacing w:after="0" w:line="273" w:lineRule="exact"/>
        <w:ind w:right="19" w:hanging="1630"/>
        <w:jc w:val="both"/>
        <w:rPr>
          <w:rFonts w:ascii="Arial" w:hAnsi="Arial" w:cs="Arial"/>
          <w:sz w:val="20"/>
        </w:rPr>
      </w:pPr>
      <w:r w:rsidRPr="00625154">
        <w:rPr>
          <w:rFonts w:ascii="Arial" w:hAnsi="Arial" w:cs="Arial"/>
          <w:sz w:val="20"/>
        </w:rPr>
        <w:t>maxim 1</w:t>
      </w:r>
      <w:r>
        <w:rPr>
          <w:rFonts w:ascii="Arial" w:hAnsi="Arial" w:cs="Arial"/>
          <w:sz w:val="20"/>
        </w:rPr>
        <w:t>,</w:t>
      </w:r>
      <w:r w:rsidRPr="00625154">
        <w:rPr>
          <w:rFonts w:ascii="Arial" w:hAnsi="Arial" w:cs="Arial"/>
          <w:sz w:val="20"/>
        </w:rPr>
        <w:t xml:space="preserve">0 pentru dotări administrative, financiar-bancare, cultură, servicii, </w:t>
      </w:r>
      <w:proofErr w:type="spellStart"/>
      <w:r w:rsidRPr="00625154">
        <w:rPr>
          <w:rFonts w:ascii="Arial" w:hAnsi="Arial" w:cs="Arial"/>
          <w:sz w:val="20"/>
        </w:rPr>
        <w:t>comerţ</w:t>
      </w:r>
      <w:proofErr w:type="spellEnd"/>
      <w:r w:rsidRPr="00625154">
        <w:rPr>
          <w:rFonts w:ascii="Arial" w:hAnsi="Arial" w:cs="Arial"/>
          <w:sz w:val="20"/>
        </w:rPr>
        <w:t xml:space="preserve">, sport, turism </w:t>
      </w:r>
      <w:proofErr w:type="spellStart"/>
      <w:r w:rsidRPr="00625154">
        <w:rPr>
          <w:rFonts w:ascii="Arial" w:hAnsi="Arial" w:cs="Arial"/>
          <w:sz w:val="20"/>
        </w:rPr>
        <w:t>şi</w:t>
      </w:r>
      <w:proofErr w:type="spellEnd"/>
      <w:r w:rsidRPr="00625154">
        <w:rPr>
          <w:rFonts w:ascii="Arial" w:hAnsi="Arial" w:cs="Arial"/>
          <w:sz w:val="20"/>
        </w:rPr>
        <w:t xml:space="preserve"> culte;</w:t>
      </w:r>
    </w:p>
    <w:p w14:paraId="5B9912EF" w14:textId="4165215A" w:rsidR="0021397C" w:rsidRDefault="0021397C" w:rsidP="00D0301C">
      <w:pPr>
        <w:widowControl w:val="0"/>
        <w:numPr>
          <w:ilvl w:val="0"/>
          <w:numId w:val="24"/>
        </w:numPr>
        <w:tabs>
          <w:tab w:val="clear" w:pos="2339"/>
          <w:tab w:val="num" w:pos="1134"/>
        </w:tabs>
        <w:autoSpaceDE w:val="0"/>
        <w:autoSpaceDN w:val="0"/>
        <w:adjustRightInd w:val="0"/>
        <w:spacing w:after="0" w:line="273" w:lineRule="exact"/>
        <w:ind w:right="19" w:hanging="1630"/>
        <w:jc w:val="both"/>
        <w:rPr>
          <w:rFonts w:ascii="Arial" w:hAnsi="Arial" w:cs="Arial"/>
          <w:sz w:val="20"/>
        </w:rPr>
      </w:pPr>
      <w:r w:rsidRPr="00625154">
        <w:rPr>
          <w:rFonts w:ascii="Arial" w:hAnsi="Arial" w:cs="Arial"/>
          <w:sz w:val="20"/>
        </w:rPr>
        <w:t xml:space="preserve">maxim </w:t>
      </w:r>
      <w:r>
        <w:rPr>
          <w:rFonts w:ascii="Arial" w:hAnsi="Arial" w:cs="Arial"/>
          <w:sz w:val="20"/>
        </w:rPr>
        <w:t>0</w:t>
      </w:r>
      <w:r w:rsidRPr="00625154">
        <w:rPr>
          <w:rFonts w:ascii="Arial" w:hAnsi="Arial" w:cs="Arial"/>
          <w:sz w:val="20"/>
        </w:rPr>
        <w:t>,</w:t>
      </w:r>
      <w:r>
        <w:rPr>
          <w:rFonts w:ascii="Arial" w:hAnsi="Arial" w:cs="Arial"/>
          <w:sz w:val="20"/>
        </w:rPr>
        <w:t>5</w:t>
      </w:r>
      <w:r w:rsidRPr="00625154">
        <w:rPr>
          <w:rFonts w:ascii="Arial" w:hAnsi="Arial" w:cs="Arial"/>
          <w:sz w:val="20"/>
        </w:rPr>
        <w:t xml:space="preserve">0 pentru dotări de </w:t>
      </w:r>
      <w:proofErr w:type="spellStart"/>
      <w:r w:rsidRPr="00625154">
        <w:rPr>
          <w:rFonts w:ascii="Arial" w:hAnsi="Arial" w:cs="Arial"/>
          <w:sz w:val="20"/>
        </w:rPr>
        <w:t>învăţământ</w:t>
      </w:r>
      <w:proofErr w:type="spellEnd"/>
      <w:r w:rsidRPr="00625154">
        <w:rPr>
          <w:rFonts w:ascii="Arial" w:hAnsi="Arial" w:cs="Arial"/>
          <w:sz w:val="20"/>
        </w:rPr>
        <w:t>, sănătate.</w:t>
      </w:r>
    </w:p>
    <w:p w14:paraId="5FBD6391" w14:textId="5DFEC331" w:rsidR="006376DD" w:rsidRPr="00625154" w:rsidRDefault="006376DD" w:rsidP="00D0301C">
      <w:pPr>
        <w:widowControl w:val="0"/>
        <w:numPr>
          <w:ilvl w:val="0"/>
          <w:numId w:val="24"/>
        </w:numPr>
        <w:tabs>
          <w:tab w:val="clear" w:pos="2339"/>
          <w:tab w:val="num" w:pos="1134"/>
        </w:tabs>
        <w:autoSpaceDE w:val="0"/>
        <w:autoSpaceDN w:val="0"/>
        <w:adjustRightInd w:val="0"/>
        <w:spacing w:after="0" w:line="273" w:lineRule="exact"/>
        <w:ind w:right="19" w:hanging="1630"/>
        <w:jc w:val="both"/>
        <w:rPr>
          <w:rFonts w:ascii="Arial" w:hAnsi="Arial" w:cs="Arial"/>
          <w:sz w:val="20"/>
        </w:rPr>
      </w:pPr>
      <w:r>
        <w:rPr>
          <w:rFonts w:ascii="Arial" w:hAnsi="Arial" w:cs="Arial"/>
          <w:sz w:val="20"/>
        </w:rPr>
        <w:t>Maxim 0,8 pentru clădiri de locuit</w:t>
      </w:r>
    </w:p>
    <w:p w14:paraId="152F39E4" w14:textId="77777777" w:rsidR="0021397C" w:rsidRPr="00A05997" w:rsidRDefault="0021397C" w:rsidP="00D0301C">
      <w:pPr>
        <w:pStyle w:val="Titlu3"/>
        <w:numPr>
          <w:ilvl w:val="0"/>
          <w:numId w:val="2"/>
        </w:numPr>
        <w:jc w:val="both"/>
        <w:rPr>
          <w:rFonts w:ascii="Tahoma" w:hAnsi="Tahoma" w:cs="Tahoma"/>
          <w:b w:val="0"/>
          <w:sz w:val="20"/>
        </w:rPr>
      </w:pPr>
      <w:bookmarkStart w:id="11" w:name="_Toc443192097"/>
      <w:bookmarkStart w:id="12" w:name="_Toc443192564"/>
      <w:bookmarkStart w:id="13" w:name="_Toc443192676"/>
      <w:r w:rsidRPr="00A05997">
        <w:rPr>
          <w:rFonts w:ascii="Tahoma" w:hAnsi="Tahoma" w:cs="Tahoma"/>
          <w:b w:val="0"/>
          <w:sz w:val="20"/>
        </w:rPr>
        <w:t>CONDITIONARI SI RESTRICTII</w:t>
      </w:r>
      <w:bookmarkEnd w:id="11"/>
      <w:bookmarkEnd w:id="12"/>
      <w:bookmarkEnd w:id="13"/>
    </w:p>
    <w:p w14:paraId="4FCCA716" w14:textId="77777777" w:rsidR="0021397C" w:rsidRPr="00A05997" w:rsidRDefault="0021397C" w:rsidP="00D0301C">
      <w:pPr>
        <w:numPr>
          <w:ilvl w:val="0"/>
          <w:numId w:val="7"/>
        </w:numPr>
        <w:tabs>
          <w:tab w:val="clear" w:pos="1069"/>
          <w:tab w:val="num" w:pos="284"/>
        </w:tabs>
        <w:spacing w:after="0" w:line="240" w:lineRule="auto"/>
        <w:ind w:left="900" w:hanging="540"/>
        <w:jc w:val="both"/>
        <w:rPr>
          <w:rFonts w:ascii="Tahoma" w:hAnsi="Tahoma" w:cs="Tahoma"/>
          <w:sz w:val="20"/>
          <w:szCs w:val="20"/>
        </w:rPr>
      </w:pPr>
      <w:proofErr w:type="spellStart"/>
      <w:r w:rsidRPr="00A05997">
        <w:rPr>
          <w:rFonts w:ascii="Tahoma" w:hAnsi="Tahoma" w:cs="Tahoma"/>
          <w:sz w:val="20"/>
          <w:szCs w:val="20"/>
        </w:rPr>
        <w:t>Funcţiunile</w:t>
      </w:r>
      <w:proofErr w:type="spellEnd"/>
      <w:r w:rsidRPr="00A05997">
        <w:rPr>
          <w:rFonts w:ascii="Tahoma" w:hAnsi="Tahoma" w:cs="Tahoma"/>
          <w:sz w:val="20"/>
          <w:szCs w:val="20"/>
        </w:rPr>
        <w:t xml:space="preserve"> diferite de cele propuse prin prezentul regulament, nu se vor accepta pentru noile </w:t>
      </w:r>
      <w:proofErr w:type="spellStart"/>
      <w:r w:rsidRPr="00A05997">
        <w:rPr>
          <w:rFonts w:ascii="Tahoma" w:hAnsi="Tahoma" w:cs="Tahoma"/>
          <w:sz w:val="20"/>
          <w:szCs w:val="20"/>
        </w:rPr>
        <w:t>construcţii</w:t>
      </w:r>
      <w:proofErr w:type="spellEnd"/>
      <w:r w:rsidRPr="00A05997">
        <w:rPr>
          <w:rFonts w:ascii="Tahoma" w:hAnsi="Tahoma" w:cs="Tahoma"/>
          <w:sz w:val="20"/>
          <w:szCs w:val="20"/>
        </w:rPr>
        <w:t xml:space="preserve">. Nu se admit sub nici o formă </w:t>
      </w:r>
      <w:proofErr w:type="spellStart"/>
      <w:r w:rsidRPr="00A05997">
        <w:rPr>
          <w:rFonts w:ascii="Tahoma" w:hAnsi="Tahoma" w:cs="Tahoma"/>
          <w:sz w:val="20"/>
          <w:szCs w:val="20"/>
        </w:rPr>
        <w:t>spaţii</w:t>
      </w:r>
      <w:proofErr w:type="spellEnd"/>
      <w:r w:rsidRPr="00A05997">
        <w:rPr>
          <w:rFonts w:ascii="Tahoma" w:hAnsi="Tahoma" w:cs="Tahoma"/>
          <w:sz w:val="20"/>
          <w:szCs w:val="20"/>
        </w:rPr>
        <w:t xml:space="preserve"> de </w:t>
      </w:r>
      <w:proofErr w:type="spellStart"/>
      <w:r w:rsidRPr="00A05997">
        <w:rPr>
          <w:rFonts w:ascii="Tahoma" w:hAnsi="Tahoma" w:cs="Tahoma"/>
          <w:sz w:val="20"/>
          <w:szCs w:val="20"/>
        </w:rPr>
        <w:t>producţie</w:t>
      </w:r>
      <w:proofErr w:type="spellEnd"/>
      <w:r w:rsidRPr="00A05997">
        <w:rPr>
          <w:rFonts w:ascii="Tahoma" w:hAnsi="Tahoma" w:cs="Tahoma"/>
          <w:sz w:val="20"/>
          <w:szCs w:val="20"/>
        </w:rPr>
        <w:t xml:space="preserve">, depozitare </w:t>
      </w:r>
      <w:proofErr w:type="spellStart"/>
      <w:r w:rsidRPr="00A05997">
        <w:rPr>
          <w:rFonts w:ascii="Tahoma" w:hAnsi="Tahoma" w:cs="Tahoma"/>
          <w:sz w:val="20"/>
          <w:szCs w:val="20"/>
        </w:rPr>
        <w:t>şi</w:t>
      </w:r>
      <w:proofErr w:type="spellEnd"/>
      <w:r w:rsidRPr="00A05997">
        <w:rPr>
          <w:rFonts w:ascii="Tahoma" w:hAnsi="Tahoma" w:cs="Tahoma"/>
          <w:sz w:val="20"/>
          <w:szCs w:val="20"/>
        </w:rPr>
        <w:t xml:space="preserve"> </w:t>
      </w:r>
      <w:proofErr w:type="spellStart"/>
      <w:r w:rsidRPr="00A05997">
        <w:rPr>
          <w:rFonts w:ascii="Tahoma" w:hAnsi="Tahoma" w:cs="Tahoma"/>
          <w:sz w:val="20"/>
          <w:szCs w:val="20"/>
        </w:rPr>
        <w:t>transpot</w:t>
      </w:r>
      <w:proofErr w:type="spellEnd"/>
      <w:r w:rsidRPr="00A05997">
        <w:rPr>
          <w:rFonts w:ascii="Tahoma" w:hAnsi="Tahoma" w:cs="Tahoma"/>
          <w:sz w:val="20"/>
          <w:szCs w:val="20"/>
        </w:rPr>
        <w:t xml:space="preserve"> greu, adăposturi pentru animale, </w:t>
      </w:r>
      <w:proofErr w:type="spellStart"/>
      <w:r w:rsidRPr="00A05997">
        <w:rPr>
          <w:rFonts w:ascii="Tahoma" w:hAnsi="Tahoma" w:cs="Tahoma"/>
          <w:sz w:val="20"/>
          <w:szCs w:val="20"/>
        </w:rPr>
        <w:t>construcţii</w:t>
      </w:r>
      <w:proofErr w:type="spellEnd"/>
      <w:r w:rsidRPr="00A05997">
        <w:rPr>
          <w:rFonts w:ascii="Tahoma" w:hAnsi="Tahoma" w:cs="Tahoma"/>
          <w:sz w:val="20"/>
          <w:szCs w:val="20"/>
        </w:rPr>
        <w:t xml:space="preserve"> provizorii, cu </w:t>
      </w:r>
      <w:proofErr w:type="spellStart"/>
      <w:r w:rsidRPr="00A05997">
        <w:rPr>
          <w:rFonts w:ascii="Tahoma" w:hAnsi="Tahoma" w:cs="Tahoma"/>
          <w:sz w:val="20"/>
          <w:szCs w:val="20"/>
        </w:rPr>
        <w:t>exceptia</w:t>
      </w:r>
      <w:proofErr w:type="spellEnd"/>
      <w:r w:rsidRPr="00A05997">
        <w:rPr>
          <w:rFonts w:ascii="Tahoma" w:hAnsi="Tahoma" w:cs="Tahoma"/>
          <w:sz w:val="20"/>
          <w:szCs w:val="20"/>
        </w:rPr>
        <w:t xml:space="preserve"> </w:t>
      </w:r>
      <w:proofErr w:type="spellStart"/>
      <w:r w:rsidRPr="00A05997">
        <w:rPr>
          <w:rFonts w:ascii="Tahoma" w:hAnsi="Tahoma" w:cs="Tahoma"/>
          <w:sz w:val="20"/>
          <w:szCs w:val="20"/>
        </w:rPr>
        <w:t>staţiilor</w:t>
      </w:r>
      <w:proofErr w:type="spellEnd"/>
      <w:r w:rsidRPr="00A05997">
        <w:rPr>
          <w:rFonts w:ascii="Tahoma" w:hAnsi="Tahoma" w:cs="Tahoma"/>
          <w:sz w:val="20"/>
          <w:szCs w:val="20"/>
        </w:rPr>
        <w:t xml:space="preserve"> de transport în comun.</w:t>
      </w:r>
    </w:p>
    <w:p w14:paraId="7932C6DD" w14:textId="77777777" w:rsidR="0021397C" w:rsidRPr="00A05997" w:rsidRDefault="0021397C" w:rsidP="00D0301C">
      <w:pPr>
        <w:numPr>
          <w:ilvl w:val="0"/>
          <w:numId w:val="7"/>
        </w:numPr>
        <w:tabs>
          <w:tab w:val="clear" w:pos="1069"/>
          <w:tab w:val="num" w:pos="284"/>
        </w:tabs>
        <w:spacing w:after="0" w:line="240" w:lineRule="auto"/>
        <w:ind w:left="900" w:hanging="540"/>
        <w:jc w:val="both"/>
        <w:rPr>
          <w:rFonts w:ascii="Tahoma" w:hAnsi="Tahoma" w:cs="Tahoma"/>
          <w:sz w:val="20"/>
          <w:szCs w:val="20"/>
        </w:rPr>
      </w:pPr>
      <w:r w:rsidRPr="00A05997">
        <w:rPr>
          <w:rFonts w:ascii="Tahoma" w:hAnsi="Tahoma" w:cs="Tahoma"/>
          <w:sz w:val="20"/>
          <w:szCs w:val="20"/>
        </w:rPr>
        <w:t xml:space="preserve">Nu se acceptă nici o </w:t>
      </w:r>
      <w:proofErr w:type="spellStart"/>
      <w:r w:rsidRPr="00A05997">
        <w:rPr>
          <w:rFonts w:ascii="Tahoma" w:hAnsi="Tahoma" w:cs="Tahoma"/>
          <w:sz w:val="20"/>
          <w:szCs w:val="20"/>
        </w:rPr>
        <w:t>construcţie</w:t>
      </w:r>
      <w:proofErr w:type="spellEnd"/>
      <w:r w:rsidRPr="00A05997">
        <w:rPr>
          <w:rFonts w:ascii="Tahoma" w:hAnsi="Tahoma" w:cs="Tahoma"/>
          <w:sz w:val="20"/>
          <w:szCs w:val="20"/>
        </w:rPr>
        <w:t xml:space="preserve"> cu caracter provizoriu de </w:t>
      </w:r>
      <w:proofErr w:type="spellStart"/>
      <w:r w:rsidRPr="00A05997">
        <w:rPr>
          <w:rFonts w:ascii="Tahoma" w:hAnsi="Tahoma" w:cs="Tahoma"/>
          <w:sz w:val="20"/>
          <w:szCs w:val="20"/>
        </w:rPr>
        <w:t>funcţiune</w:t>
      </w:r>
      <w:proofErr w:type="spellEnd"/>
      <w:r w:rsidRPr="00A05997">
        <w:rPr>
          <w:rFonts w:ascii="Tahoma" w:hAnsi="Tahoma" w:cs="Tahoma"/>
          <w:sz w:val="20"/>
          <w:szCs w:val="20"/>
        </w:rPr>
        <w:t xml:space="preserve"> de </w:t>
      </w:r>
      <w:proofErr w:type="spellStart"/>
      <w:r w:rsidRPr="00A05997">
        <w:rPr>
          <w:rFonts w:ascii="Tahoma" w:hAnsi="Tahoma" w:cs="Tahoma"/>
          <w:sz w:val="20"/>
          <w:szCs w:val="20"/>
        </w:rPr>
        <w:t>comerţ</w:t>
      </w:r>
      <w:proofErr w:type="spellEnd"/>
      <w:r w:rsidRPr="00A05997">
        <w:rPr>
          <w:rFonts w:ascii="Tahoma" w:hAnsi="Tahoma" w:cs="Tahoma"/>
          <w:sz w:val="20"/>
          <w:szCs w:val="20"/>
        </w:rPr>
        <w:t xml:space="preserve"> - </w:t>
      </w:r>
      <w:proofErr w:type="spellStart"/>
      <w:r w:rsidRPr="00A05997">
        <w:rPr>
          <w:rFonts w:ascii="Tahoma" w:hAnsi="Tahoma" w:cs="Tahoma"/>
          <w:sz w:val="20"/>
          <w:szCs w:val="20"/>
        </w:rPr>
        <w:t>chioşcuri</w:t>
      </w:r>
      <w:proofErr w:type="spellEnd"/>
      <w:r w:rsidRPr="00A05997">
        <w:rPr>
          <w:rFonts w:ascii="Tahoma" w:hAnsi="Tahoma" w:cs="Tahoma"/>
          <w:sz w:val="20"/>
          <w:szCs w:val="20"/>
        </w:rPr>
        <w:t xml:space="preserve">, bazar . Se acceptă puncte de vânzare răcoritoare, </w:t>
      </w:r>
      <w:proofErr w:type="spellStart"/>
      <w:r w:rsidRPr="00A05997">
        <w:rPr>
          <w:rFonts w:ascii="Tahoma" w:hAnsi="Tahoma" w:cs="Tahoma"/>
          <w:sz w:val="20"/>
          <w:szCs w:val="20"/>
        </w:rPr>
        <w:t>îngheţată</w:t>
      </w:r>
      <w:proofErr w:type="spellEnd"/>
      <w:r w:rsidRPr="00A05997">
        <w:rPr>
          <w:rFonts w:ascii="Tahoma" w:hAnsi="Tahoma" w:cs="Tahoma"/>
          <w:sz w:val="20"/>
          <w:szCs w:val="20"/>
        </w:rPr>
        <w:t xml:space="preserve">, sezoniere aferente teraselor de </w:t>
      </w:r>
      <w:proofErr w:type="spellStart"/>
      <w:r w:rsidRPr="00A05997">
        <w:rPr>
          <w:rFonts w:ascii="Tahoma" w:hAnsi="Tahoma" w:cs="Tahoma"/>
          <w:sz w:val="20"/>
          <w:szCs w:val="20"/>
        </w:rPr>
        <w:t>alimentaţie</w:t>
      </w:r>
      <w:proofErr w:type="spellEnd"/>
      <w:r w:rsidRPr="00A05997">
        <w:rPr>
          <w:rFonts w:ascii="Tahoma" w:hAnsi="Tahoma" w:cs="Tahoma"/>
          <w:sz w:val="20"/>
          <w:szCs w:val="20"/>
        </w:rPr>
        <w:t xml:space="preserve"> publică.</w:t>
      </w:r>
    </w:p>
    <w:p w14:paraId="2C03FE41" w14:textId="77777777" w:rsidR="0021397C" w:rsidRPr="00A05997" w:rsidRDefault="0021397C" w:rsidP="00D0301C">
      <w:pPr>
        <w:numPr>
          <w:ilvl w:val="0"/>
          <w:numId w:val="7"/>
        </w:numPr>
        <w:tabs>
          <w:tab w:val="clear" w:pos="1069"/>
          <w:tab w:val="num" w:pos="284"/>
        </w:tabs>
        <w:spacing w:after="0" w:line="240" w:lineRule="auto"/>
        <w:ind w:left="900" w:hanging="540"/>
        <w:jc w:val="both"/>
        <w:rPr>
          <w:rFonts w:ascii="Tahoma" w:hAnsi="Tahoma" w:cs="Tahoma"/>
          <w:sz w:val="20"/>
          <w:szCs w:val="20"/>
        </w:rPr>
      </w:pPr>
      <w:r w:rsidRPr="00A05997">
        <w:rPr>
          <w:rFonts w:ascii="Tahoma" w:hAnsi="Tahoma" w:cs="Tahoma"/>
          <w:sz w:val="20"/>
          <w:szCs w:val="20"/>
        </w:rPr>
        <w:t xml:space="preserve">Pentru amenajări sezoniere de terase nu se vor </w:t>
      </w:r>
      <w:proofErr w:type="spellStart"/>
      <w:r w:rsidRPr="00A05997">
        <w:rPr>
          <w:rFonts w:ascii="Tahoma" w:hAnsi="Tahoma" w:cs="Tahoma"/>
          <w:sz w:val="20"/>
          <w:szCs w:val="20"/>
        </w:rPr>
        <w:t>desfiinţa</w:t>
      </w:r>
      <w:proofErr w:type="spellEnd"/>
      <w:r w:rsidRPr="00A05997">
        <w:rPr>
          <w:rFonts w:ascii="Tahoma" w:hAnsi="Tahoma" w:cs="Tahoma"/>
          <w:sz w:val="20"/>
          <w:szCs w:val="20"/>
        </w:rPr>
        <w:t xml:space="preserve"> dalajele existente, sau </w:t>
      </w:r>
      <w:proofErr w:type="spellStart"/>
      <w:r w:rsidRPr="00A05997">
        <w:rPr>
          <w:rFonts w:ascii="Tahoma" w:hAnsi="Tahoma" w:cs="Tahoma"/>
          <w:sz w:val="20"/>
          <w:szCs w:val="20"/>
        </w:rPr>
        <w:t>spaţiile</w:t>
      </w:r>
      <w:proofErr w:type="spellEnd"/>
      <w:r w:rsidRPr="00A05997">
        <w:rPr>
          <w:rFonts w:ascii="Tahoma" w:hAnsi="Tahoma" w:cs="Tahoma"/>
          <w:sz w:val="20"/>
          <w:szCs w:val="20"/>
        </w:rPr>
        <w:t xml:space="preserve"> verzi. Se vor rezolva îngrădiri temporare cu jardiniere mobile </w:t>
      </w:r>
      <w:proofErr w:type="spellStart"/>
      <w:r w:rsidRPr="00A05997">
        <w:rPr>
          <w:rFonts w:ascii="Tahoma" w:hAnsi="Tahoma" w:cs="Tahoma"/>
          <w:sz w:val="20"/>
          <w:szCs w:val="20"/>
        </w:rPr>
        <w:t>şi</w:t>
      </w:r>
      <w:proofErr w:type="spellEnd"/>
      <w:r w:rsidRPr="00A05997">
        <w:rPr>
          <w:rFonts w:ascii="Tahoma" w:hAnsi="Tahoma" w:cs="Tahoma"/>
          <w:sz w:val="20"/>
          <w:szCs w:val="20"/>
        </w:rPr>
        <w:t xml:space="preserve"> covoare material plastic, sau </w:t>
      </w:r>
      <w:proofErr w:type="spellStart"/>
      <w:r w:rsidRPr="00A05997">
        <w:rPr>
          <w:rFonts w:ascii="Tahoma" w:hAnsi="Tahoma" w:cs="Tahoma"/>
          <w:sz w:val="20"/>
          <w:szCs w:val="20"/>
        </w:rPr>
        <w:t>podine</w:t>
      </w:r>
      <w:proofErr w:type="spellEnd"/>
      <w:r w:rsidRPr="00A05997">
        <w:rPr>
          <w:rFonts w:ascii="Tahoma" w:hAnsi="Tahoma" w:cs="Tahoma"/>
          <w:sz w:val="20"/>
          <w:szCs w:val="20"/>
        </w:rPr>
        <w:t xml:space="preserve"> de lemn demontabile, ce se pot dezafecta </w:t>
      </w:r>
      <w:proofErr w:type="spellStart"/>
      <w:r w:rsidRPr="00A05997">
        <w:rPr>
          <w:rFonts w:ascii="Tahoma" w:hAnsi="Tahoma" w:cs="Tahoma"/>
          <w:sz w:val="20"/>
          <w:szCs w:val="20"/>
        </w:rPr>
        <w:t>uşor</w:t>
      </w:r>
      <w:proofErr w:type="spellEnd"/>
      <w:r w:rsidRPr="00A05997">
        <w:rPr>
          <w:rFonts w:ascii="Tahoma" w:hAnsi="Tahoma" w:cs="Tahoma"/>
          <w:sz w:val="20"/>
          <w:szCs w:val="20"/>
        </w:rPr>
        <w:t xml:space="preserve"> la termenele stabilite de Primărie, cu depozitarea asigurată în cadrul </w:t>
      </w:r>
      <w:proofErr w:type="spellStart"/>
      <w:r w:rsidRPr="00A05997">
        <w:rPr>
          <w:rFonts w:ascii="Tahoma" w:hAnsi="Tahoma" w:cs="Tahoma"/>
          <w:sz w:val="20"/>
          <w:szCs w:val="20"/>
        </w:rPr>
        <w:t>spaţiului</w:t>
      </w:r>
      <w:proofErr w:type="spellEnd"/>
      <w:r w:rsidRPr="00A05997">
        <w:rPr>
          <w:rFonts w:ascii="Tahoma" w:hAnsi="Tahoma" w:cs="Tahoma"/>
          <w:sz w:val="20"/>
          <w:szCs w:val="20"/>
        </w:rPr>
        <w:t xml:space="preserve"> comercial de care </w:t>
      </w:r>
      <w:proofErr w:type="spellStart"/>
      <w:r w:rsidRPr="00A05997">
        <w:rPr>
          <w:rFonts w:ascii="Tahoma" w:hAnsi="Tahoma" w:cs="Tahoma"/>
          <w:sz w:val="20"/>
          <w:szCs w:val="20"/>
        </w:rPr>
        <w:t>aparţin</w:t>
      </w:r>
      <w:proofErr w:type="spellEnd"/>
      <w:r w:rsidRPr="00A05997">
        <w:rPr>
          <w:rFonts w:ascii="Tahoma" w:hAnsi="Tahoma" w:cs="Tahoma"/>
          <w:sz w:val="20"/>
          <w:szCs w:val="20"/>
        </w:rPr>
        <w:t>.</w:t>
      </w:r>
    </w:p>
    <w:p w14:paraId="303DC1BB" w14:textId="77777777" w:rsidR="0021397C" w:rsidRPr="00A05997" w:rsidRDefault="0021397C" w:rsidP="00D0301C">
      <w:pPr>
        <w:numPr>
          <w:ilvl w:val="0"/>
          <w:numId w:val="7"/>
        </w:numPr>
        <w:tabs>
          <w:tab w:val="clear" w:pos="1069"/>
          <w:tab w:val="num" w:pos="284"/>
        </w:tabs>
        <w:spacing w:after="0" w:line="240" w:lineRule="auto"/>
        <w:ind w:left="900" w:hanging="540"/>
        <w:jc w:val="both"/>
        <w:rPr>
          <w:rFonts w:ascii="Tahoma" w:hAnsi="Tahoma" w:cs="Tahoma"/>
          <w:sz w:val="20"/>
          <w:szCs w:val="20"/>
        </w:rPr>
      </w:pPr>
      <w:proofErr w:type="spellStart"/>
      <w:r w:rsidRPr="00A05997">
        <w:rPr>
          <w:rFonts w:ascii="Tahoma" w:hAnsi="Tahoma" w:cs="Tahoma"/>
          <w:sz w:val="20"/>
          <w:szCs w:val="20"/>
        </w:rPr>
        <w:t>Întreţinerea</w:t>
      </w:r>
      <w:proofErr w:type="spellEnd"/>
      <w:r w:rsidRPr="00A05997">
        <w:rPr>
          <w:rFonts w:ascii="Tahoma" w:hAnsi="Tahoma" w:cs="Tahoma"/>
          <w:sz w:val="20"/>
          <w:szCs w:val="20"/>
        </w:rPr>
        <w:t xml:space="preserve"> terenurilor ocupate de </w:t>
      </w:r>
      <w:proofErr w:type="spellStart"/>
      <w:r w:rsidRPr="00A05997">
        <w:rPr>
          <w:rFonts w:ascii="Tahoma" w:hAnsi="Tahoma" w:cs="Tahoma"/>
          <w:sz w:val="20"/>
          <w:szCs w:val="20"/>
        </w:rPr>
        <w:t>circulaţii</w:t>
      </w:r>
      <w:proofErr w:type="spellEnd"/>
      <w:r w:rsidRPr="00A05997">
        <w:rPr>
          <w:rFonts w:ascii="Tahoma" w:hAnsi="Tahoma" w:cs="Tahoma"/>
          <w:sz w:val="20"/>
          <w:szCs w:val="20"/>
        </w:rPr>
        <w:t xml:space="preserve">, dalaje, </w:t>
      </w:r>
      <w:proofErr w:type="spellStart"/>
      <w:r w:rsidRPr="00A05997">
        <w:rPr>
          <w:rFonts w:ascii="Tahoma" w:hAnsi="Tahoma" w:cs="Tahoma"/>
          <w:sz w:val="20"/>
          <w:szCs w:val="20"/>
        </w:rPr>
        <w:t>spaţii</w:t>
      </w:r>
      <w:proofErr w:type="spellEnd"/>
      <w:r w:rsidRPr="00A05997">
        <w:rPr>
          <w:rFonts w:ascii="Tahoma" w:hAnsi="Tahoma" w:cs="Tahoma"/>
          <w:sz w:val="20"/>
          <w:szCs w:val="20"/>
        </w:rPr>
        <w:t xml:space="preserve"> verzi revine Primăriei, iar terenurile ce sunt din domeniul  privat, pe diferite categorii, se vor </w:t>
      </w:r>
      <w:proofErr w:type="spellStart"/>
      <w:r w:rsidRPr="00A05997">
        <w:rPr>
          <w:rFonts w:ascii="Tahoma" w:hAnsi="Tahoma" w:cs="Tahoma"/>
          <w:sz w:val="20"/>
          <w:szCs w:val="20"/>
        </w:rPr>
        <w:t>întreţine</w:t>
      </w:r>
      <w:proofErr w:type="spellEnd"/>
      <w:r w:rsidRPr="00A05997">
        <w:rPr>
          <w:rFonts w:ascii="Tahoma" w:hAnsi="Tahoma" w:cs="Tahoma"/>
          <w:sz w:val="20"/>
          <w:szCs w:val="20"/>
        </w:rPr>
        <w:t xml:space="preserve"> de către proprietar sau utilizator, în cazul concesiunilor. Terenurile aflate deasupra sau sub </w:t>
      </w:r>
      <w:proofErr w:type="spellStart"/>
      <w:r w:rsidRPr="00A05997">
        <w:rPr>
          <w:rFonts w:ascii="Tahoma" w:hAnsi="Tahoma" w:cs="Tahoma"/>
          <w:sz w:val="20"/>
          <w:szCs w:val="20"/>
        </w:rPr>
        <w:t>reţele</w:t>
      </w:r>
      <w:proofErr w:type="spellEnd"/>
      <w:r w:rsidRPr="00A05997">
        <w:rPr>
          <w:rFonts w:ascii="Tahoma" w:hAnsi="Tahoma" w:cs="Tahoma"/>
          <w:sz w:val="20"/>
          <w:szCs w:val="20"/>
        </w:rPr>
        <w:t xml:space="preserve"> magistrale de </w:t>
      </w:r>
      <w:proofErr w:type="spellStart"/>
      <w:r w:rsidRPr="00A05997">
        <w:rPr>
          <w:rFonts w:ascii="Tahoma" w:hAnsi="Tahoma" w:cs="Tahoma"/>
          <w:sz w:val="20"/>
          <w:szCs w:val="20"/>
        </w:rPr>
        <w:t>reţele</w:t>
      </w:r>
      <w:proofErr w:type="spellEnd"/>
      <w:r w:rsidRPr="00A05997">
        <w:rPr>
          <w:rFonts w:ascii="Tahoma" w:hAnsi="Tahoma" w:cs="Tahoma"/>
          <w:sz w:val="20"/>
          <w:szCs w:val="20"/>
        </w:rPr>
        <w:t xml:space="preserve"> edilitare se pot folosi </w:t>
      </w:r>
      <w:proofErr w:type="spellStart"/>
      <w:r w:rsidRPr="00A05997">
        <w:rPr>
          <w:rFonts w:ascii="Tahoma" w:hAnsi="Tahoma" w:cs="Tahoma"/>
          <w:sz w:val="20"/>
          <w:szCs w:val="20"/>
        </w:rPr>
        <w:t>şi</w:t>
      </w:r>
      <w:proofErr w:type="spellEnd"/>
      <w:r w:rsidRPr="00A05997">
        <w:rPr>
          <w:rFonts w:ascii="Tahoma" w:hAnsi="Tahoma" w:cs="Tahoma"/>
          <w:sz w:val="20"/>
          <w:szCs w:val="20"/>
        </w:rPr>
        <w:t xml:space="preserve"> </w:t>
      </w:r>
      <w:proofErr w:type="spellStart"/>
      <w:r w:rsidRPr="00A05997">
        <w:rPr>
          <w:rFonts w:ascii="Tahoma" w:hAnsi="Tahoma" w:cs="Tahoma"/>
          <w:sz w:val="20"/>
          <w:szCs w:val="20"/>
        </w:rPr>
        <w:t>întreţine</w:t>
      </w:r>
      <w:proofErr w:type="spellEnd"/>
      <w:r w:rsidRPr="00A05997">
        <w:rPr>
          <w:rFonts w:ascii="Tahoma" w:hAnsi="Tahoma" w:cs="Tahoma"/>
          <w:sz w:val="20"/>
          <w:szCs w:val="20"/>
        </w:rPr>
        <w:t xml:space="preserve"> de către proprietar, dar nu se pot construit. Pentru orice lucrare de reparare, modificare traseu, care implică lucrări la nivelul solului, vor fi prevăzute  sume care să asigure remedierile de dalaje </w:t>
      </w:r>
      <w:proofErr w:type="spellStart"/>
      <w:r w:rsidRPr="00A05997">
        <w:rPr>
          <w:rFonts w:ascii="Tahoma" w:hAnsi="Tahoma" w:cs="Tahoma"/>
          <w:sz w:val="20"/>
          <w:szCs w:val="20"/>
        </w:rPr>
        <w:t>şi</w:t>
      </w:r>
      <w:proofErr w:type="spellEnd"/>
      <w:r w:rsidRPr="00A05997">
        <w:rPr>
          <w:rFonts w:ascii="Tahoma" w:hAnsi="Tahoma" w:cs="Tahoma"/>
          <w:sz w:val="20"/>
          <w:szCs w:val="20"/>
        </w:rPr>
        <w:t xml:space="preserve"> </w:t>
      </w:r>
      <w:proofErr w:type="spellStart"/>
      <w:r w:rsidRPr="00A05997">
        <w:rPr>
          <w:rFonts w:ascii="Tahoma" w:hAnsi="Tahoma" w:cs="Tahoma"/>
          <w:sz w:val="20"/>
          <w:szCs w:val="20"/>
        </w:rPr>
        <w:t>spaţii</w:t>
      </w:r>
      <w:proofErr w:type="spellEnd"/>
      <w:r w:rsidRPr="00A05997">
        <w:rPr>
          <w:rFonts w:ascii="Tahoma" w:hAnsi="Tahoma" w:cs="Tahoma"/>
          <w:sz w:val="20"/>
          <w:szCs w:val="20"/>
        </w:rPr>
        <w:t xml:space="preserve"> verzi.</w:t>
      </w:r>
    </w:p>
    <w:p w14:paraId="4C3DECAA" w14:textId="77777777" w:rsidR="0021397C" w:rsidRPr="00A05997" w:rsidRDefault="004D41AE" w:rsidP="004D41AE">
      <w:pPr>
        <w:pStyle w:val="Titlu3"/>
        <w:jc w:val="both"/>
        <w:rPr>
          <w:rFonts w:ascii="Tahoma" w:hAnsi="Tahoma" w:cs="Tahoma"/>
          <w:b w:val="0"/>
          <w:sz w:val="20"/>
        </w:rPr>
      </w:pPr>
      <w:r>
        <w:rPr>
          <w:rFonts w:ascii="Tahoma" w:hAnsi="Tahoma" w:cs="Tahoma"/>
          <w:b w:val="0"/>
          <w:sz w:val="20"/>
        </w:rPr>
        <w:t xml:space="preserve">   </w:t>
      </w:r>
      <w:r w:rsidR="0021397C" w:rsidRPr="00A05997">
        <w:rPr>
          <w:rFonts w:ascii="Tahoma" w:hAnsi="Tahoma" w:cs="Tahoma"/>
          <w:b w:val="0"/>
          <w:sz w:val="20"/>
        </w:rPr>
        <w:t xml:space="preserve">3. </w:t>
      </w:r>
      <w:proofErr w:type="spellStart"/>
      <w:r w:rsidR="0021397C" w:rsidRPr="00A05997">
        <w:rPr>
          <w:rFonts w:ascii="Tahoma" w:hAnsi="Tahoma" w:cs="Tahoma"/>
          <w:b w:val="0"/>
          <w:sz w:val="20"/>
        </w:rPr>
        <w:t>Interdicţii</w:t>
      </w:r>
      <w:proofErr w:type="spellEnd"/>
      <w:r w:rsidR="0021397C" w:rsidRPr="00A05997">
        <w:rPr>
          <w:rFonts w:ascii="Tahoma" w:hAnsi="Tahoma" w:cs="Tahoma"/>
          <w:b w:val="0"/>
          <w:sz w:val="20"/>
        </w:rPr>
        <w:t xml:space="preserve"> de construire, se stabilesc pentru terenuri:</w:t>
      </w:r>
    </w:p>
    <w:p w14:paraId="7EAD0567" w14:textId="77777777" w:rsidR="0021397C" w:rsidRPr="00A05997" w:rsidRDefault="0021397C" w:rsidP="004D41AE">
      <w:pPr>
        <w:widowControl w:val="0"/>
        <w:autoSpaceDE w:val="0"/>
        <w:autoSpaceDN w:val="0"/>
        <w:adjustRightInd w:val="0"/>
        <w:spacing w:after="0" w:line="240" w:lineRule="auto"/>
        <w:ind w:left="539" w:right="23" w:firstLine="902"/>
        <w:jc w:val="both"/>
        <w:rPr>
          <w:rFonts w:ascii="Tahoma" w:hAnsi="Tahoma" w:cs="Tahoma"/>
          <w:sz w:val="20"/>
          <w:szCs w:val="20"/>
        </w:rPr>
      </w:pPr>
      <w:r w:rsidRPr="00A05997">
        <w:rPr>
          <w:rFonts w:ascii="Tahoma" w:hAnsi="Tahoma" w:cs="Tahoma"/>
          <w:sz w:val="20"/>
          <w:szCs w:val="20"/>
        </w:rPr>
        <w:t xml:space="preserve">-  din zona de </w:t>
      </w:r>
      <w:proofErr w:type="spellStart"/>
      <w:r w:rsidRPr="00A05997">
        <w:rPr>
          <w:rFonts w:ascii="Tahoma" w:hAnsi="Tahoma" w:cs="Tahoma"/>
          <w:sz w:val="20"/>
          <w:szCs w:val="20"/>
        </w:rPr>
        <w:t>siguranţă</w:t>
      </w:r>
      <w:proofErr w:type="spellEnd"/>
      <w:r w:rsidRPr="00A05997">
        <w:rPr>
          <w:rFonts w:ascii="Tahoma" w:hAnsi="Tahoma" w:cs="Tahoma"/>
          <w:sz w:val="20"/>
          <w:szCs w:val="20"/>
        </w:rPr>
        <w:t xml:space="preserve"> a căilor de </w:t>
      </w:r>
      <w:proofErr w:type="spellStart"/>
      <w:r w:rsidRPr="00A05997">
        <w:rPr>
          <w:rFonts w:ascii="Tahoma" w:hAnsi="Tahoma" w:cs="Tahoma"/>
          <w:sz w:val="20"/>
          <w:szCs w:val="20"/>
        </w:rPr>
        <w:t>comunicaţie</w:t>
      </w:r>
      <w:proofErr w:type="spellEnd"/>
      <w:r w:rsidRPr="00A05997">
        <w:rPr>
          <w:rFonts w:ascii="Tahoma" w:hAnsi="Tahoma" w:cs="Tahoma"/>
          <w:sz w:val="20"/>
          <w:szCs w:val="20"/>
        </w:rPr>
        <w:t>;</w:t>
      </w:r>
    </w:p>
    <w:p w14:paraId="4EB543D7" w14:textId="77777777" w:rsidR="0021397C" w:rsidRDefault="0021397C" w:rsidP="004D41AE">
      <w:pPr>
        <w:widowControl w:val="0"/>
        <w:autoSpaceDE w:val="0"/>
        <w:autoSpaceDN w:val="0"/>
        <w:adjustRightInd w:val="0"/>
        <w:spacing w:after="0" w:line="240" w:lineRule="auto"/>
        <w:ind w:left="539" w:right="23" w:firstLine="902"/>
        <w:jc w:val="both"/>
        <w:rPr>
          <w:rFonts w:ascii="Tahoma" w:hAnsi="Tahoma" w:cs="Tahoma"/>
          <w:sz w:val="20"/>
          <w:szCs w:val="20"/>
        </w:rPr>
      </w:pPr>
      <w:r w:rsidRPr="00A05997">
        <w:rPr>
          <w:rFonts w:ascii="Tahoma" w:hAnsi="Tahoma" w:cs="Tahoma"/>
          <w:sz w:val="20"/>
          <w:szCs w:val="20"/>
        </w:rPr>
        <w:t xml:space="preserve">- din zona de </w:t>
      </w:r>
      <w:proofErr w:type="spellStart"/>
      <w:r w:rsidRPr="00A05997">
        <w:rPr>
          <w:rFonts w:ascii="Tahoma" w:hAnsi="Tahoma" w:cs="Tahoma"/>
          <w:sz w:val="20"/>
          <w:szCs w:val="20"/>
        </w:rPr>
        <w:t>protecţie</w:t>
      </w:r>
      <w:proofErr w:type="spellEnd"/>
      <w:r w:rsidRPr="00A05997">
        <w:rPr>
          <w:rFonts w:ascii="Tahoma" w:hAnsi="Tahoma" w:cs="Tahoma"/>
          <w:sz w:val="20"/>
          <w:szCs w:val="20"/>
        </w:rPr>
        <w:t xml:space="preserve"> a </w:t>
      </w:r>
      <w:proofErr w:type="spellStart"/>
      <w:r w:rsidRPr="00A05997">
        <w:rPr>
          <w:rFonts w:ascii="Tahoma" w:hAnsi="Tahoma" w:cs="Tahoma"/>
          <w:sz w:val="20"/>
          <w:szCs w:val="20"/>
        </w:rPr>
        <w:t>co</w:t>
      </w:r>
      <w:r>
        <w:rPr>
          <w:rFonts w:ascii="Tahoma" w:hAnsi="Tahoma" w:cs="Tahoma"/>
          <w:sz w:val="20"/>
          <w:szCs w:val="20"/>
        </w:rPr>
        <w:t>nstrucţiilor</w:t>
      </w:r>
      <w:proofErr w:type="spellEnd"/>
      <w:r>
        <w:rPr>
          <w:rFonts w:ascii="Tahoma" w:hAnsi="Tahoma" w:cs="Tahoma"/>
          <w:sz w:val="20"/>
          <w:szCs w:val="20"/>
        </w:rPr>
        <w:t xml:space="preserve"> </w:t>
      </w:r>
      <w:proofErr w:type="spellStart"/>
      <w:r>
        <w:rPr>
          <w:rFonts w:ascii="Tahoma" w:hAnsi="Tahoma" w:cs="Tahoma"/>
          <w:sz w:val="20"/>
          <w:szCs w:val="20"/>
        </w:rPr>
        <w:t>tehnico</w:t>
      </w:r>
      <w:proofErr w:type="spellEnd"/>
      <w:r>
        <w:rPr>
          <w:rFonts w:ascii="Tahoma" w:hAnsi="Tahoma" w:cs="Tahoma"/>
          <w:sz w:val="20"/>
          <w:szCs w:val="20"/>
        </w:rPr>
        <w:t xml:space="preserve">-edilitare </w:t>
      </w:r>
    </w:p>
    <w:p w14:paraId="4A5435C1" w14:textId="77777777" w:rsidR="0021397C" w:rsidRPr="00367D95" w:rsidRDefault="0021397C" w:rsidP="0021397C">
      <w:pPr>
        <w:pStyle w:val="Titlu2"/>
        <w:ind w:left="709" w:firstLine="0"/>
        <w:rPr>
          <w:rFonts w:ascii="Tahoma" w:hAnsi="Tahoma" w:cs="Tahoma"/>
          <w:sz w:val="22"/>
          <w:szCs w:val="22"/>
        </w:rPr>
      </w:pPr>
      <w:bookmarkStart w:id="14" w:name="_Toc443192098"/>
      <w:bookmarkStart w:id="15" w:name="_Toc443192565"/>
      <w:bookmarkStart w:id="16" w:name="_Toc443192677"/>
      <w:r w:rsidRPr="00367D95">
        <w:rPr>
          <w:rFonts w:ascii="Tahoma" w:hAnsi="Tahoma" w:cs="Tahoma"/>
          <w:sz w:val="22"/>
          <w:szCs w:val="22"/>
        </w:rPr>
        <w:t>“</w:t>
      </w:r>
      <w:proofErr w:type="spellStart"/>
      <w:r w:rsidRPr="00367D95">
        <w:rPr>
          <w:rFonts w:ascii="Tahoma" w:hAnsi="Tahoma" w:cs="Tahoma"/>
          <w:sz w:val="22"/>
          <w:szCs w:val="22"/>
        </w:rPr>
        <w:t>L.m</w:t>
      </w:r>
      <w:proofErr w:type="spellEnd"/>
      <w:r w:rsidRPr="00367D95">
        <w:rPr>
          <w:rFonts w:ascii="Tahoma" w:hAnsi="Tahoma" w:cs="Tahoma"/>
          <w:sz w:val="22"/>
          <w:szCs w:val="22"/>
        </w:rPr>
        <w:t>.” si ,,</w:t>
      </w:r>
      <w:proofErr w:type="spellStart"/>
      <w:r w:rsidRPr="00367D95">
        <w:rPr>
          <w:rFonts w:ascii="Tahoma" w:hAnsi="Tahoma" w:cs="Tahoma"/>
          <w:sz w:val="22"/>
          <w:szCs w:val="22"/>
        </w:rPr>
        <w:t>C.v.</w:t>
      </w:r>
      <w:proofErr w:type="spellEnd"/>
      <w:r w:rsidRPr="00367D95">
        <w:rPr>
          <w:rFonts w:ascii="Tahoma" w:hAnsi="Tahoma" w:cs="Tahoma"/>
          <w:sz w:val="22"/>
          <w:szCs w:val="22"/>
        </w:rPr>
        <w:t>”- ZONA DE CLADIRI CU REGIM MIC DE INALTIME</w:t>
      </w:r>
      <w:bookmarkEnd w:id="14"/>
      <w:bookmarkEnd w:id="15"/>
      <w:bookmarkEnd w:id="16"/>
      <w:r w:rsidRPr="00367D95">
        <w:rPr>
          <w:rFonts w:ascii="Tahoma" w:hAnsi="Tahoma" w:cs="Tahoma"/>
          <w:sz w:val="22"/>
          <w:szCs w:val="22"/>
        </w:rPr>
        <w:t xml:space="preserve"> </w:t>
      </w:r>
      <w:proofErr w:type="spellStart"/>
      <w:r w:rsidRPr="00367D95">
        <w:rPr>
          <w:rFonts w:ascii="Tahoma" w:hAnsi="Tahoma" w:cs="Tahoma"/>
          <w:sz w:val="22"/>
          <w:szCs w:val="22"/>
        </w:rPr>
        <w:t>şi</w:t>
      </w:r>
      <w:proofErr w:type="spellEnd"/>
      <w:r w:rsidRPr="00367D95">
        <w:rPr>
          <w:rFonts w:ascii="Tahoma" w:hAnsi="Tahoma" w:cs="Tahoma"/>
          <w:sz w:val="22"/>
          <w:szCs w:val="22"/>
        </w:rPr>
        <w:t xml:space="preserve"> CASE DE VACANŢĂ (</w:t>
      </w:r>
      <w:proofErr w:type="spellStart"/>
      <w:r w:rsidRPr="00367D95">
        <w:rPr>
          <w:rFonts w:ascii="Tahoma" w:hAnsi="Tahoma" w:cs="Tahoma"/>
          <w:sz w:val="22"/>
          <w:szCs w:val="22"/>
        </w:rPr>
        <w:t>locuinţă</w:t>
      </w:r>
      <w:proofErr w:type="spellEnd"/>
      <w:r w:rsidRPr="00367D95">
        <w:rPr>
          <w:rFonts w:ascii="Tahoma" w:hAnsi="Tahoma" w:cs="Tahoma"/>
          <w:sz w:val="22"/>
          <w:szCs w:val="22"/>
        </w:rPr>
        <w:t xml:space="preserve"> secundară)</w:t>
      </w:r>
    </w:p>
    <w:p w14:paraId="3E4AD6C7" w14:textId="77777777" w:rsidR="0021397C" w:rsidRPr="00367D95" w:rsidRDefault="0021397C" w:rsidP="00D0301C">
      <w:pPr>
        <w:numPr>
          <w:ilvl w:val="0"/>
          <w:numId w:val="3"/>
        </w:numPr>
        <w:tabs>
          <w:tab w:val="clear" w:pos="1069"/>
          <w:tab w:val="num" w:pos="540"/>
        </w:tabs>
        <w:spacing w:after="0" w:line="240" w:lineRule="auto"/>
        <w:ind w:left="540"/>
        <w:jc w:val="both"/>
        <w:rPr>
          <w:rFonts w:ascii="Tahoma" w:hAnsi="Tahoma" w:cs="Tahoma"/>
          <w:sz w:val="20"/>
          <w:szCs w:val="20"/>
        </w:rPr>
      </w:pPr>
      <w:proofErr w:type="spellStart"/>
      <w:r w:rsidRPr="00367D95">
        <w:rPr>
          <w:rFonts w:ascii="Tahoma" w:hAnsi="Tahoma" w:cs="Tahoma"/>
          <w:sz w:val="20"/>
          <w:szCs w:val="20"/>
        </w:rPr>
        <w:t>locuinţe</w:t>
      </w:r>
      <w:proofErr w:type="spellEnd"/>
      <w:r w:rsidRPr="00367D95">
        <w:rPr>
          <w:rFonts w:ascii="Tahoma" w:hAnsi="Tahoma" w:cs="Tahoma"/>
          <w:sz w:val="20"/>
          <w:szCs w:val="20"/>
        </w:rPr>
        <w:t xml:space="preserve"> individuale, </w:t>
      </w:r>
      <w:proofErr w:type="spellStart"/>
      <w:r w:rsidRPr="00367D95">
        <w:rPr>
          <w:rFonts w:ascii="Tahoma" w:hAnsi="Tahoma" w:cs="Tahoma"/>
          <w:sz w:val="20"/>
          <w:szCs w:val="20"/>
        </w:rPr>
        <w:t>semicolective</w:t>
      </w:r>
      <w:proofErr w:type="spellEnd"/>
      <w:r w:rsidRPr="00367D95">
        <w:rPr>
          <w:rFonts w:ascii="Tahoma" w:hAnsi="Tahoma" w:cs="Tahoma"/>
          <w:sz w:val="20"/>
          <w:szCs w:val="20"/>
        </w:rPr>
        <w:t xml:space="preserve">, cu regim mic de </w:t>
      </w:r>
      <w:proofErr w:type="spellStart"/>
      <w:r w:rsidRPr="00367D95">
        <w:rPr>
          <w:rFonts w:ascii="Tahoma" w:hAnsi="Tahoma" w:cs="Tahoma"/>
          <w:sz w:val="20"/>
          <w:szCs w:val="20"/>
        </w:rPr>
        <w:t>înălţime</w:t>
      </w:r>
      <w:proofErr w:type="spellEnd"/>
      <w:r w:rsidRPr="00367D95">
        <w:rPr>
          <w:rFonts w:ascii="Tahoma" w:hAnsi="Tahoma" w:cs="Tahoma"/>
          <w:sz w:val="20"/>
          <w:szCs w:val="20"/>
        </w:rPr>
        <w:t xml:space="preserve"> </w:t>
      </w:r>
      <w:proofErr w:type="spellStart"/>
      <w:r w:rsidRPr="00367D95">
        <w:rPr>
          <w:rFonts w:ascii="Tahoma" w:hAnsi="Tahoma" w:cs="Tahoma"/>
          <w:sz w:val="20"/>
          <w:szCs w:val="20"/>
        </w:rPr>
        <w:t>şi</w:t>
      </w:r>
      <w:proofErr w:type="spellEnd"/>
      <w:r w:rsidRPr="00367D95">
        <w:rPr>
          <w:rFonts w:ascii="Tahoma" w:hAnsi="Tahoma" w:cs="Tahoma"/>
          <w:sz w:val="20"/>
          <w:szCs w:val="20"/>
        </w:rPr>
        <w:t xml:space="preserve"> </w:t>
      </w:r>
      <w:proofErr w:type="spellStart"/>
      <w:r w:rsidRPr="00367D95">
        <w:rPr>
          <w:rFonts w:ascii="Tahoma" w:hAnsi="Tahoma" w:cs="Tahoma"/>
          <w:sz w:val="20"/>
          <w:szCs w:val="20"/>
        </w:rPr>
        <w:t>funcţiuni</w:t>
      </w:r>
      <w:proofErr w:type="spellEnd"/>
      <w:r w:rsidRPr="00367D95">
        <w:rPr>
          <w:rFonts w:ascii="Tahoma" w:hAnsi="Tahoma" w:cs="Tahoma"/>
          <w:sz w:val="20"/>
          <w:szCs w:val="20"/>
        </w:rPr>
        <w:t xml:space="preserve"> complementare</w:t>
      </w:r>
    </w:p>
    <w:p w14:paraId="581E77EB" w14:textId="77777777" w:rsidR="0021397C" w:rsidRPr="00367D95" w:rsidRDefault="0021397C" w:rsidP="00D0301C">
      <w:pPr>
        <w:numPr>
          <w:ilvl w:val="0"/>
          <w:numId w:val="4"/>
        </w:numPr>
        <w:tabs>
          <w:tab w:val="clear" w:pos="1069"/>
          <w:tab w:val="num" w:pos="540"/>
        </w:tabs>
        <w:spacing w:after="0" w:line="240" w:lineRule="auto"/>
        <w:ind w:left="540"/>
        <w:jc w:val="both"/>
        <w:rPr>
          <w:rFonts w:ascii="Tahoma" w:hAnsi="Tahoma" w:cs="Tahoma"/>
          <w:sz w:val="20"/>
          <w:szCs w:val="20"/>
        </w:rPr>
      </w:pPr>
      <w:r w:rsidRPr="00367D95">
        <w:rPr>
          <w:rFonts w:ascii="Tahoma" w:hAnsi="Tahoma" w:cs="Tahoma"/>
          <w:sz w:val="20"/>
          <w:szCs w:val="20"/>
        </w:rPr>
        <w:t xml:space="preserve">subzone </w:t>
      </w:r>
      <w:proofErr w:type="spellStart"/>
      <w:r w:rsidRPr="00367D95">
        <w:rPr>
          <w:rFonts w:ascii="Tahoma" w:hAnsi="Tahoma" w:cs="Tahoma"/>
          <w:sz w:val="20"/>
          <w:szCs w:val="20"/>
        </w:rPr>
        <w:t>funcţionale</w:t>
      </w:r>
      <w:proofErr w:type="spellEnd"/>
      <w:r w:rsidRPr="00367D95">
        <w:rPr>
          <w:rFonts w:ascii="Tahoma" w:hAnsi="Tahoma" w:cs="Tahoma"/>
          <w:sz w:val="20"/>
          <w:szCs w:val="20"/>
        </w:rPr>
        <w:t xml:space="preserve"> : - case de </w:t>
      </w:r>
      <w:proofErr w:type="spellStart"/>
      <w:r w:rsidRPr="00367D95">
        <w:rPr>
          <w:rFonts w:ascii="Tahoma" w:hAnsi="Tahoma" w:cs="Tahoma"/>
          <w:sz w:val="20"/>
          <w:szCs w:val="20"/>
        </w:rPr>
        <w:t>vacanţă</w:t>
      </w:r>
      <w:proofErr w:type="spellEnd"/>
      <w:r w:rsidRPr="00367D95">
        <w:rPr>
          <w:rFonts w:ascii="Tahoma" w:hAnsi="Tahoma" w:cs="Tahoma"/>
          <w:sz w:val="20"/>
          <w:szCs w:val="20"/>
        </w:rPr>
        <w:t xml:space="preserve">, sau </w:t>
      </w:r>
      <w:proofErr w:type="spellStart"/>
      <w:r w:rsidRPr="00367D95">
        <w:rPr>
          <w:rFonts w:ascii="Tahoma" w:hAnsi="Tahoma" w:cs="Tahoma"/>
          <w:sz w:val="20"/>
          <w:szCs w:val="20"/>
        </w:rPr>
        <w:t>locuinţa</w:t>
      </w:r>
      <w:proofErr w:type="spellEnd"/>
      <w:r w:rsidRPr="00367D95">
        <w:rPr>
          <w:rFonts w:ascii="Tahoma" w:hAnsi="Tahoma" w:cs="Tahoma"/>
          <w:sz w:val="20"/>
          <w:szCs w:val="20"/>
        </w:rPr>
        <w:t xml:space="preserve"> secundară, cu densitate redusă, din zonele de dezvoltare.</w:t>
      </w:r>
    </w:p>
    <w:p w14:paraId="23EB543B" w14:textId="77777777" w:rsidR="0021397C" w:rsidRPr="00367D95" w:rsidRDefault="0021397C" w:rsidP="00D0301C">
      <w:pPr>
        <w:numPr>
          <w:ilvl w:val="0"/>
          <w:numId w:val="4"/>
        </w:numPr>
        <w:tabs>
          <w:tab w:val="clear" w:pos="1069"/>
          <w:tab w:val="num" w:pos="540"/>
        </w:tabs>
        <w:spacing w:after="0" w:line="240" w:lineRule="auto"/>
        <w:ind w:left="540"/>
        <w:jc w:val="both"/>
        <w:rPr>
          <w:rFonts w:ascii="Tahoma" w:hAnsi="Tahoma" w:cs="Tahoma"/>
          <w:sz w:val="20"/>
          <w:szCs w:val="20"/>
        </w:rPr>
      </w:pPr>
      <w:proofErr w:type="spellStart"/>
      <w:r w:rsidRPr="00367D95">
        <w:rPr>
          <w:rFonts w:ascii="Tahoma" w:hAnsi="Tahoma" w:cs="Tahoma"/>
          <w:sz w:val="20"/>
          <w:szCs w:val="20"/>
        </w:rPr>
        <w:t>Funcţiunile</w:t>
      </w:r>
      <w:proofErr w:type="spellEnd"/>
      <w:r w:rsidRPr="00367D95">
        <w:rPr>
          <w:rFonts w:ascii="Tahoma" w:hAnsi="Tahoma" w:cs="Tahoma"/>
          <w:sz w:val="20"/>
          <w:szCs w:val="20"/>
        </w:rPr>
        <w:t xml:space="preserve"> complementare zonelor de Lm sunt:</w:t>
      </w:r>
    </w:p>
    <w:p w14:paraId="160B1774" w14:textId="77777777" w:rsidR="0021397C" w:rsidRPr="00367D95" w:rsidRDefault="0021397C" w:rsidP="00D0301C">
      <w:pPr>
        <w:widowControl w:val="0"/>
        <w:numPr>
          <w:ilvl w:val="0"/>
          <w:numId w:val="4"/>
        </w:numPr>
        <w:tabs>
          <w:tab w:val="clear" w:pos="1069"/>
          <w:tab w:val="num" w:pos="540"/>
        </w:tabs>
        <w:autoSpaceDE w:val="0"/>
        <w:autoSpaceDN w:val="0"/>
        <w:adjustRightInd w:val="0"/>
        <w:spacing w:after="0" w:line="278" w:lineRule="exact"/>
        <w:ind w:left="540" w:right="48"/>
        <w:jc w:val="both"/>
        <w:rPr>
          <w:rFonts w:ascii="Tahoma" w:hAnsi="Tahoma" w:cs="Tahoma"/>
          <w:sz w:val="20"/>
          <w:szCs w:val="20"/>
        </w:rPr>
      </w:pPr>
      <w:proofErr w:type="spellStart"/>
      <w:r w:rsidRPr="00367D95">
        <w:rPr>
          <w:rFonts w:ascii="Tahoma" w:hAnsi="Tahoma" w:cs="Tahoma"/>
          <w:sz w:val="20"/>
          <w:szCs w:val="20"/>
        </w:rPr>
        <w:t>producţia</w:t>
      </w:r>
      <w:proofErr w:type="spellEnd"/>
      <w:r w:rsidRPr="00367D95">
        <w:rPr>
          <w:rFonts w:ascii="Tahoma" w:hAnsi="Tahoma" w:cs="Tahoma"/>
          <w:sz w:val="20"/>
          <w:szCs w:val="20"/>
        </w:rPr>
        <w:t xml:space="preserve">  în mici </w:t>
      </w:r>
      <w:proofErr w:type="spellStart"/>
      <w:r w:rsidRPr="00367D95">
        <w:rPr>
          <w:rFonts w:ascii="Tahoma" w:hAnsi="Tahoma" w:cs="Tahoma"/>
          <w:sz w:val="20"/>
          <w:szCs w:val="20"/>
        </w:rPr>
        <w:t>intreprinderi</w:t>
      </w:r>
      <w:proofErr w:type="spellEnd"/>
      <w:r w:rsidRPr="00367D95">
        <w:rPr>
          <w:rFonts w:ascii="Tahoma" w:hAnsi="Tahoma" w:cs="Tahoma"/>
          <w:sz w:val="20"/>
          <w:szCs w:val="20"/>
        </w:rPr>
        <w:t xml:space="preserve"> nepoluante, Sc &lt; 200 mp;</w:t>
      </w:r>
    </w:p>
    <w:p w14:paraId="428F8393" w14:textId="77777777" w:rsidR="0021397C" w:rsidRPr="00367D95" w:rsidRDefault="0021397C" w:rsidP="00D0301C">
      <w:pPr>
        <w:widowControl w:val="0"/>
        <w:numPr>
          <w:ilvl w:val="0"/>
          <w:numId w:val="4"/>
        </w:numPr>
        <w:tabs>
          <w:tab w:val="clear" w:pos="1069"/>
          <w:tab w:val="num" w:pos="540"/>
        </w:tabs>
        <w:autoSpaceDE w:val="0"/>
        <w:autoSpaceDN w:val="0"/>
        <w:adjustRightInd w:val="0"/>
        <w:spacing w:after="0" w:line="278" w:lineRule="exact"/>
        <w:ind w:left="540" w:right="48"/>
        <w:jc w:val="both"/>
        <w:rPr>
          <w:rFonts w:ascii="Tahoma" w:hAnsi="Tahoma" w:cs="Tahoma"/>
          <w:sz w:val="20"/>
          <w:szCs w:val="20"/>
        </w:rPr>
      </w:pPr>
      <w:proofErr w:type="spellStart"/>
      <w:r w:rsidRPr="00367D95">
        <w:rPr>
          <w:rFonts w:ascii="Tahoma" w:hAnsi="Tahoma" w:cs="Tahoma"/>
          <w:sz w:val="20"/>
          <w:szCs w:val="20"/>
        </w:rPr>
        <w:t>comerţ</w:t>
      </w:r>
      <w:proofErr w:type="spellEnd"/>
      <w:r w:rsidRPr="00367D95">
        <w:rPr>
          <w:rFonts w:ascii="Tahoma" w:hAnsi="Tahoma" w:cs="Tahoma"/>
          <w:sz w:val="20"/>
          <w:szCs w:val="20"/>
        </w:rPr>
        <w:t xml:space="preserve"> alimentar, </w:t>
      </w:r>
      <w:proofErr w:type="spellStart"/>
      <w:r w:rsidRPr="00367D95">
        <w:rPr>
          <w:rFonts w:ascii="Tahoma" w:hAnsi="Tahoma" w:cs="Tahoma"/>
          <w:sz w:val="20"/>
          <w:szCs w:val="20"/>
        </w:rPr>
        <w:t>comerţ</w:t>
      </w:r>
      <w:proofErr w:type="spellEnd"/>
      <w:r w:rsidRPr="00367D95">
        <w:rPr>
          <w:rFonts w:ascii="Tahoma" w:hAnsi="Tahoma" w:cs="Tahoma"/>
          <w:sz w:val="20"/>
          <w:szCs w:val="20"/>
        </w:rPr>
        <w:t xml:space="preserve"> nealimentar cu mărfuri de </w:t>
      </w:r>
      <w:proofErr w:type="spellStart"/>
      <w:r w:rsidRPr="00367D95">
        <w:rPr>
          <w:rFonts w:ascii="Tahoma" w:hAnsi="Tahoma" w:cs="Tahoma"/>
          <w:sz w:val="20"/>
          <w:szCs w:val="20"/>
        </w:rPr>
        <w:t>folosinţă</w:t>
      </w:r>
      <w:proofErr w:type="spellEnd"/>
      <w:r w:rsidRPr="00367D95">
        <w:rPr>
          <w:rFonts w:ascii="Tahoma" w:hAnsi="Tahoma" w:cs="Tahoma"/>
          <w:sz w:val="20"/>
          <w:szCs w:val="20"/>
        </w:rPr>
        <w:t xml:space="preserve"> zilnică, pt. Sc &lt; 200 mp,</w:t>
      </w:r>
    </w:p>
    <w:p w14:paraId="16B76E5B" w14:textId="77777777" w:rsidR="0021397C" w:rsidRPr="00367D95" w:rsidRDefault="0021397C" w:rsidP="00D0301C">
      <w:pPr>
        <w:widowControl w:val="0"/>
        <w:numPr>
          <w:ilvl w:val="0"/>
          <w:numId w:val="4"/>
        </w:numPr>
        <w:tabs>
          <w:tab w:val="clear" w:pos="1069"/>
          <w:tab w:val="num" w:pos="540"/>
        </w:tabs>
        <w:autoSpaceDE w:val="0"/>
        <w:autoSpaceDN w:val="0"/>
        <w:adjustRightInd w:val="0"/>
        <w:spacing w:after="0" w:line="278" w:lineRule="exact"/>
        <w:ind w:left="540" w:right="48"/>
        <w:jc w:val="both"/>
        <w:rPr>
          <w:rFonts w:ascii="Tahoma" w:hAnsi="Tahoma" w:cs="Tahoma"/>
          <w:sz w:val="20"/>
          <w:szCs w:val="20"/>
        </w:rPr>
      </w:pPr>
      <w:r w:rsidRPr="00367D95">
        <w:rPr>
          <w:rFonts w:ascii="Tahoma" w:hAnsi="Tahoma" w:cs="Tahoma"/>
          <w:sz w:val="20"/>
          <w:szCs w:val="20"/>
        </w:rPr>
        <w:t xml:space="preserve">ateliere </w:t>
      </w:r>
      <w:proofErr w:type="spellStart"/>
      <w:r w:rsidRPr="00367D95">
        <w:rPr>
          <w:rFonts w:ascii="Tahoma" w:hAnsi="Tahoma" w:cs="Tahoma"/>
          <w:sz w:val="20"/>
          <w:szCs w:val="20"/>
        </w:rPr>
        <w:t>meşteşugăreşti</w:t>
      </w:r>
      <w:proofErr w:type="spellEnd"/>
      <w:r w:rsidRPr="00367D95">
        <w:rPr>
          <w:rFonts w:ascii="Tahoma" w:hAnsi="Tahoma" w:cs="Tahoma"/>
          <w:sz w:val="20"/>
          <w:szCs w:val="20"/>
        </w:rPr>
        <w:t xml:space="preserve">, servicii către </w:t>
      </w:r>
      <w:proofErr w:type="spellStart"/>
      <w:r w:rsidRPr="00367D95">
        <w:rPr>
          <w:rFonts w:ascii="Tahoma" w:hAnsi="Tahoma" w:cs="Tahoma"/>
          <w:sz w:val="20"/>
          <w:szCs w:val="20"/>
        </w:rPr>
        <w:t>populaţie</w:t>
      </w:r>
      <w:proofErr w:type="spellEnd"/>
      <w:r w:rsidRPr="00367D95">
        <w:rPr>
          <w:rFonts w:ascii="Tahoma" w:hAnsi="Tahoma" w:cs="Tahoma"/>
          <w:sz w:val="20"/>
          <w:szCs w:val="20"/>
        </w:rPr>
        <w:t>, pt. Sc &lt; 200 mp"</w:t>
      </w:r>
    </w:p>
    <w:p w14:paraId="16114545" w14:textId="77777777" w:rsidR="0021397C" w:rsidRPr="00367D95" w:rsidRDefault="0021397C" w:rsidP="00D0301C">
      <w:pPr>
        <w:widowControl w:val="0"/>
        <w:numPr>
          <w:ilvl w:val="0"/>
          <w:numId w:val="4"/>
        </w:numPr>
        <w:tabs>
          <w:tab w:val="clear" w:pos="1069"/>
          <w:tab w:val="num" w:pos="540"/>
        </w:tabs>
        <w:autoSpaceDE w:val="0"/>
        <w:autoSpaceDN w:val="0"/>
        <w:adjustRightInd w:val="0"/>
        <w:spacing w:after="0" w:line="278" w:lineRule="exact"/>
        <w:ind w:left="540" w:right="48"/>
        <w:jc w:val="both"/>
        <w:rPr>
          <w:rFonts w:ascii="Tahoma" w:hAnsi="Tahoma" w:cs="Tahoma"/>
          <w:sz w:val="20"/>
          <w:szCs w:val="20"/>
        </w:rPr>
      </w:pPr>
      <w:proofErr w:type="spellStart"/>
      <w:r w:rsidRPr="00367D95">
        <w:rPr>
          <w:rFonts w:ascii="Tahoma" w:hAnsi="Tahoma" w:cs="Tahoma"/>
          <w:sz w:val="20"/>
          <w:szCs w:val="20"/>
        </w:rPr>
        <w:t>circulaţie</w:t>
      </w:r>
      <w:proofErr w:type="spellEnd"/>
      <w:r w:rsidRPr="00367D95">
        <w:rPr>
          <w:rFonts w:ascii="Tahoma" w:hAnsi="Tahoma" w:cs="Tahoma"/>
          <w:sz w:val="20"/>
          <w:szCs w:val="20"/>
        </w:rPr>
        <w:t xml:space="preserve"> pietonală </w:t>
      </w:r>
      <w:proofErr w:type="spellStart"/>
      <w:r w:rsidRPr="00367D95">
        <w:rPr>
          <w:rFonts w:ascii="Tahoma" w:hAnsi="Tahoma" w:cs="Tahoma"/>
          <w:sz w:val="20"/>
          <w:szCs w:val="20"/>
        </w:rPr>
        <w:t>şi</w:t>
      </w:r>
      <w:proofErr w:type="spellEnd"/>
      <w:r w:rsidRPr="00367D95">
        <w:rPr>
          <w:rFonts w:ascii="Tahoma" w:hAnsi="Tahoma" w:cs="Tahoma"/>
          <w:sz w:val="20"/>
          <w:szCs w:val="20"/>
        </w:rPr>
        <w:t xml:space="preserve"> carosabilă,</w:t>
      </w:r>
    </w:p>
    <w:p w14:paraId="2F9B21FD" w14:textId="77777777" w:rsidR="0021397C" w:rsidRPr="00367D95" w:rsidRDefault="0021397C" w:rsidP="00D0301C">
      <w:pPr>
        <w:widowControl w:val="0"/>
        <w:numPr>
          <w:ilvl w:val="0"/>
          <w:numId w:val="4"/>
        </w:numPr>
        <w:tabs>
          <w:tab w:val="clear" w:pos="1069"/>
          <w:tab w:val="num" w:pos="540"/>
        </w:tabs>
        <w:autoSpaceDE w:val="0"/>
        <w:autoSpaceDN w:val="0"/>
        <w:adjustRightInd w:val="0"/>
        <w:spacing w:after="0" w:line="278" w:lineRule="exact"/>
        <w:ind w:left="540" w:right="48"/>
        <w:jc w:val="both"/>
        <w:rPr>
          <w:rFonts w:ascii="Tahoma" w:hAnsi="Tahoma" w:cs="Tahoma"/>
          <w:sz w:val="20"/>
          <w:szCs w:val="20"/>
        </w:rPr>
      </w:pPr>
      <w:proofErr w:type="spellStart"/>
      <w:r w:rsidRPr="00367D95">
        <w:rPr>
          <w:rFonts w:ascii="Tahoma" w:hAnsi="Tahoma" w:cs="Tahoma"/>
          <w:sz w:val="20"/>
          <w:szCs w:val="20"/>
        </w:rPr>
        <w:t>spaţii</w:t>
      </w:r>
      <w:proofErr w:type="spellEnd"/>
      <w:r w:rsidRPr="00367D95">
        <w:rPr>
          <w:rFonts w:ascii="Tahoma" w:hAnsi="Tahoma" w:cs="Tahoma"/>
          <w:sz w:val="20"/>
          <w:szCs w:val="20"/>
        </w:rPr>
        <w:t xml:space="preserve"> verzi de </w:t>
      </w:r>
      <w:proofErr w:type="spellStart"/>
      <w:r w:rsidRPr="00367D95">
        <w:rPr>
          <w:rFonts w:ascii="Tahoma" w:hAnsi="Tahoma" w:cs="Tahoma"/>
          <w:sz w:val="20"/>
          <w:szCs w:val="20"/>
        </w:rPr>
        <w:t>protecţie</w:t>
      </w:r>
      <w:proofErr w:type="spellEnd"/>
      <w:r w:rsidRPr="00367D95">
        <w:rPr>
          <w:rFonts w:ascii="Tahoma" w:hAnsi="Tahoma" w:cs="Tahoma"/>
          <w:sz w:val="20"/>
          <w:szCs w:val="20"/>
        </w:rPr>
        <w:t>,</w:t>
      </w:r>
    </w:p>
    <w:p w14:paraId="6D73AA0B" w14:textId="77777777" w:rsidR="0021397C" w:rsidRPr="00367D95" w:rsidRDefault="0021397C" w:rsidP="00D0301C">
      <w:pPr>
        <w:widowControl w:val="0"/>
        <w:numPr>
          <w:ilvl w:val="0"/>
          <w:numId w:val="4"/>
        </w:numPr>
        <w:tabs>
          <w:tab w:val="clear" w:pos="1069"/>
          <w:tab w:val="num" w:pos="540"/>
        </w:tabs>
        <w:autoSpaceDE w:val="0"/>
        <w:autoSpaceDN w:val="0"/>
        <w:adjustRightInd w:val="0"/>
        <w:spacing w:after="0" w:line="278" w:lineRule="exact"/>
        <w:ind w:left="540" w:right="48"/>
        <w:jc w:val="both"/>
        <w:rPr>
          <w:rFonts w:ascii="Tahoma" w:hAnsi="Tahoma" w:cs="Tahoma"/>
          <w:sz w:val="20"/>
          <w:szCs w:val="20"/>
        </w:rPr>
      </w:pPr>
      <w:r w:rsidRPr="00367D95">
        <w:rPr>
          <w:rFonts w:ascii="Tahoma" w:hAnsi="Tahoma" w:cs="Tahoma"/>
          <w:sz w:val="20"/>
          <w:szCs w:val="20"/>
        </w:rPr>
        <w:lastRenderedPageBreak/>
        <w:t xml:space="preserve">anexe </w:t>
      </w:r>
      <w:proofErr w:type="spellStart"/>
      <w:r w:rsidRPr="00367D95">
        <w:rPr>
          <w:rFonts w:ascii="Tahoma" w:hAnsi="Tahoma" w:cs="Tahoma"/>
          <w:sz w:val="20"/>
          <w:szCs w:val="20"/>
        </w:rPr>
        <w:t>gospodăreşti</w:t>
      </w:r>
      <w:proofErr w:type="spellEnd"/>
      <w:r w:rsidRPr="00367D95">
        <w:rPr>
          <w:rFonts w:ascii="Tahoma" w:hAnsi="Tahoma" w:cs="Tahoma"/>
          <w:sz w:val="20"/>
          <w:szCs w:val="20"/>
        </w:rPr>
        <w:t>, adăposturi pentru animale,</w:t>
      </w:r>
    </w:p>
    <w:p w14:paraId="094F5E9C" w14:textId="77777777" w:rsidR="0021397C" w:rsidRDefault="0021397C" w:rsidP="00D0301C">
      <w:pPr>
        <w:widowControl w:val="0"/>
        <w:numPr>
          <w:ilvl w:val="0"/>
          <w:numId w:val="4"/>
        </w:numPr>
        <w:tabs>
          <w:tab w:val="clear" w:pos="1069"/>
          <w:tab w:val="num" w:pos="540"/>
        </w:tabs>
        <w:autoSpaceDE w:val="0"/>
        <w:autoSpaceDN w:val="0"/>
        <w:adjustRightInd w:val="0"/>
        <w:spacing w:after="0" w:line="278" w:lineRule="exact"/>
        <w:ind w:left="540" w:right="48"/>
        <w:jc w:val="both"/>
        <w:rPr>
          <w:rFonts w:ascii="Tahoma" w:hAnsi="Tahoma" w:cs="Tahoma"/>
          <w:sz w:val="20"/>
          <w:szCs w:val="20"/>
        </w:rPr>
      </w:pPr>
      <w:r w:rsidRPr="00367D95">
        <w:rPr>
          <w:rFonts w:ascii="Tahoma" w:hAnsi="Tahoma" w:cs="Tahoma"/>
          <w:sz w:val="20"/>
          <w:szCs w:val="20"/>
        </w:rPr>
        <w:t xml:space="preserve">culturi agricole </w:t>
      </w:r>
      <w:r>
        <w:rPr>
          <w:rFonts w:ascii="Tahoma" w:hAnsi="Tahoma" w:cs="Tahoma"/>
          <w:sz w:val="20"/>
          <w:szCs w:val="20"/>
        </w:rPr>
        <w:t>i</w:t>
      </w:r>
      <w:r w:rsidRPr="00367D95">
        <w:rPr>
          <w:rFonts w:ascii="Tahoma" w:hAnsi="Tahoma" w:cs="Tahoma"/>
          <w:sz w:val="20"/>
          <w:szCs w:val="20"/>
        </w:rPr>
        <w:t>n cadrul parcelei aferente,</w:t>
      </w:r>
    </w:p>
    <w:p w14:paraId="44ED4ED4" w14:textId="77777777" w:rsidR="0021397C" w:rsidRPr="00367D95" w:rsidRDefault="0021397C" w:rsidP="00D0301C">
      <w:pPr>
        <w:widowControl w:val="0"/>
        <w:numPr>
          <w:ilvl w:val="0"/>
          <w:numId w:val="4"/>
        </w:numPr>
        <w:tabs>
          <w:tab w:val="clear" w:pos="1069"/>
          <w:tab w:val="num" w:pos="540"/>
        </w:tabs>
        <w:autoSpaceDE w:val="0"/>
        <w:autoSpaceDN w:val="0"/>
        <w:adjustRightInd w:val="0"/>
        <w:spacing w:after="0" w:line="278" w:lineRule="exact"/>
        <w:ind w:left="540" w:right="48"/>
        <w:jc w:val="both"/>
        <w:rPr>
          <w:rFonts w:ascii="Tahoma" w:hAnsi="Tahoma" w:cs="Tahoma"/>
          <w:sz w:val="20"/>
          <w:szCs w:val="20"/>
        </w:rPr>
      </w:pPr>
      <w:r>
        <w:rPr>
          <w:rFonts w:ascii="Tahoma" w:hAnsi="Tahoma" w:cs="Tahoma"/>
          <w:sz w:val="20"/>
          <w:szCs w:val="20"/>
        </w:rPr>
        <w:t xml:space="preserve">Transformări în case de </w:t>
      </w:r>
      <w:proofErr w:type="spellStart"/>
      <w:r>
        <w:rPr>
          <w:rFonts w:ascii="Tahoma" w:hAnsi="Tahoma" w:cs="Tahoma"/>
          <w:sz w:val="20"/>
          <w:szCs w:val="20"/>
        </w:rPr>
        <w:t>vacanţă</w:t>
      </w:r>
      <w:proofErr w:type="spellEnd"/>
    </w:p>
    <w:p w14:paraId="5EF5F1C8" w14:textId="77777777" w:rsidR="0021397C" w:rsidRPr="00367D95" w:rsidRDefault="0021397C" w:rsidP="00D0301C">
      <w:pPr>
        <w:widowControl w:val="0"/>
        <w:numPr>
          <w:ilvl w:val="0"/>
          <w:numId w:val="4"/>
        </w:numPr>
        <w:tabs>
          <w:tab w:val="clear" w:pos="1069"/>
          <w:tab w:val="num" w:pos="540"/>
        </w:tabs>
        <w:autoSpaceDE w:val="0"/>
        <w:autoSpaceDN w:val="0"/>
        <w:adjustRightInd w:val="0"/>
        <w:spacing w:after="0" w:line="278" w:lineRule="exact"/>
        <w:ind w:left="540" w:right="48"/>
        <w:jc w:val="both"/>
        <w:rPr>
          <w:rFonts w:ascii="Tahoma" w:hAnsi="Tahoma" w:cs="Tahoma"/>
          <w:sz w:val="20"/>
          <w:szCs w:val="20"/>
        </w:rPr>
      </w:pPr>
      <w:proofErr w:type="spellStart"/>
      <w:r w:rsidRPr="00367D95">
        <w:rPr>
          <w:rFonts w:ascii="Tahoma" w:hAnsi="Tahoma" w:cs="Tahoma"/>
          <w:sz w:val="20"/>
          <w:szCs w:val="20"/>
        </w:rPr>
        <w:t>construcţii</w:t>
      </w:r>
      <w:proofErr w:type="spellEnd"/>
      <w:r w:rsidRPr="00367D95">
        <w:rPr>
          <w:rFonts w:ascii="Tahoma" w:hAnsi="Tahoma" w:cs="Tahoma"/>
          <w:sz w:val="20"/>
          <w:szCs w:val="20"/>
        </w:rPr>
        <w:t xml:space="preserve"> </w:t>
      </w:r>
      <w:proofErr w:type="spellStart"/>
      <w:r w:rsidRPr="00367D95">
        <w:rPr>
          <w:rFonts w:ascii="Tahoma" w:hAnsi="Tahoma" w:cs="Tahoma"/>
          <w:sz w:val="20"/>
          <w:szCs w:val="20"/>
        </w:rPr>
        <w:t>şi</w:t>
      </w:r>
      <w:proofErr w:type="spellEnd"/>
      <w:r w:rsidRPr="00367D95">
        <w:rPr>
          <w:rFonts w:ascii="Tahoma" w:hAnsi="Tahoma" w:cs="Tahoma"/>
          <w:sz w:val="20"/>
          <w:szCs w:val="20"/>
        </w:rPr>
        <w:t xml:space="preserve"> amenajări de echipare edilitară.</w:t>
      </w:r>
    </w:p>
    <w:p w14:paraId="47D5864E" w14:textId="77777777" w:rsidR="0021397C" w:rsidRPr="001B2873" w:rsidRDefault="0021397C" w:rsidP="0021397C">
      <w:pPr>
        <w:pStyle w:val="Titlu3"/>
        <w:ind w:left="540" w:firstLine="540"/>
        <w:jc w:val="both"/>
        <w:rPr>
          <w:rFonts w:ascii="Tahoma" w:hAnsi="Tahoma" w:cs="Tahoma"/>
          <w:b w:val="0"/>
          <w:sz w:val="20"/>
        </w:rPr>
      </w:pPr>
      <w:bookmarkStart w:id="17" w:name="_Toc443192099"/>
      <w:bookmarkStart w:id="18" w:name="_Toc443192566"/>
      <w:bookmarkStart w:id="19" w:name="_Toc443192678"/>
      <w:r w:rsidRPr="001B2873">
        <w:rPr>
          <w:rFonts w:ascii="Tahoma" w:hAnsi="Tahoma" w:cs="Tahoma"/>
          <w:b w:val="0"/>
          <w:sz w:val="20"/>
        </w:rPr>
        <w:t>1. PERMISIUNI</w:t>
      </w:r>
      <w:bookmarkEnd w:id="17"/>
      <w:bookmarkEnd w:id="18"/>
      <w:bookmarkEnd w:id="19"/>
    </w:p>
    <w:p w14:paraId="658E4390" w14:textId="77777777" w:rsidR="0021397C" w:rsidRPr="00406BB9" w:rsidRDefault="0021397C" w:rsidP="0021397C">
      <w:pPr>
        <w:pStyle w:val="Titlu4"/>
        <w:ind w:left="540" w:firstLine="540"/>
        <w:rPr>
          <w:rFonts w:ascii="Tahoma" w:hAnsi="Tahoma" w:cs="Tahoma"/>
          <w:b w:val="0"/>
          <w:sz w:val="20"/>
        </w:rPr>
      </w:pPr>
      <w:r w:rsidRPr="00406BB9">
        <w:rPr>
          <w:rFonts w:ascii="Tahoma" w:hAnsi="Tahoma" w:cs="Tahoma"/>
          <w:b w:val="0"/>
          <w:sz w:val="20"/>
        </w:rPr>
        <w:t xml:space="preserve">1.1. </w:t>
      </w:r>
      <w:proofErr w:type="spellStart"/>
      <w:r w:rsidRPr="00406BB9">
        <w:rPr>
          <w:rFonts w:ascii="Tahoma" w:hAnsi="Tahoma" w:cs="Tahoma"/>
          <w:b w:val="0"/>
          <w:sz w:val="20"/>
        </w:rPr>
        <w:t>Funcţiunea</w:t>
      </w:r>
      <w:proofErr w:type="spellEnd"/>
      <w:r w:rsidRPr="00406BB9">
        <w:rPr>
          <w:rFonts w:ascii="Tahoma" w:hAnsi="Tahoma" w:cs="Tahoma"/>
          <w:b w:val="0"/>
          <w:sz w:val="20"/>
        </w:rPr>
        <w:t xml:space="preserve"> dominantă </w:t>
      </w:r>
      <w:proofErr w:type="spellStart"/>
      <w:r w:rsidRPr="00406BB9">
        <w:rPr>
          <w:rFonts w:ascii="Tahoma" w:hAnsi="Tahoma" w:cs="Tahoma"/>
          <w:b w:val="0"/>
          <w:sz w:val="20"/>
        </w:rPr>
        <w:t>şi</w:t>
      </w:r>
      <w:proofErr w:type="spellEnd"/>
      <w:r w:rsidRPr="00406BB9">
        <w:rPr>
          <w:rFonts w:ascii="Tahoma" w:hAnsi="Tahoma" w:cs="Tahoma"/>
          <w:b w:val="0"/>
          <w:sz w:val="20"/>
        </w:rPr>
        <w:t xml:space="preserve"> tipul admis de utilizare a terenului</w:t>
      </w:r>
    </w:p>
    <w:p w14:paraId="1DC2D45D" w14:textId="77777777" w:rsidR="0021397C" w:rsidRPr="00406BB9" w:rsidRDefault="0021397C" w:rsidP="0021397C">
      <w:pPr>
        <w:ind w:left="720" w:hanging="360"/>
        <w:jc w:val="both"/>
        <w:rPr>
          <w:rFonts w:ascii="Tahoma" w:hAnsi="Tahoma" w:cs="Tahoma"/>
          <w:sz w:val="20"/>
          <w:szCs w:val="20"/>
        </w:rPr>
      </w:pPr>
      <w:r w:rsidRPr="00406BB9">
        <w:rPr>
          <w:rFonts w:ascii="Tahoma" w:hAnsi="Tahoma" w:cs="Tahoma"/>
          <w:sz w:val="20"/>
          <w:szCs w:val="20"/>
        </w:rPr>
        <w:t xml:space="preserve">Se admit </w:t>
      </w:r>
      <w:proofErr w:type="spellStart"/>
      <w:r w:rsidRPr="00406BB9">
        <w:rPr>
          <w:rFonts w:ascii="Tahoma" w:hAnsi="Tahoma" w:cs="Tahoma"/>
          <w:sz w:val="20"/>
          <w:szCs w:val="20"/>
        </w:rPr>
        <w:t>locuinţe</w:t>
      </w:r>
      <w:proofErr w:type="spellEnd"/>
      <w:r w:rsidRPr="00406BB9">
        <w:rPr>
          <w:rFonts w:ascii="Tahoma" w:hAnsi="Tahoma" w:cs="Tahoma"/>
          <w:sz w:val="20"/>
          <w:szCs w:val="20"/>
        </w:rPr>
        <w:t xml:space="preserve"> individuale sau </w:t>
      </w:r>
      <w:proofErr w:type="spellStart"/>
      <w:r w:rsidRPr="00406BB9">
        <w:rPr>
          <w:rFonts w:ascii="Tahoma" w:hAnsi="Tahoma" w:cs="Tahoma"/>
          <w:sz w:val="20"/>
          <w:szCs w:val="20"/>
        </w:rPr>
        <w:t>semicolective</w:t>
      </w:r>
      <w:proofErr w:type="spellEnd"/>
      <w:r w:rsidRPr="00406BB9">
        <w:rPr>
          <w:rFonts w:ascii="Tahoma" w:hAnsi="Tahoma" w:cs="Tahoma"/>
          <w:sz w:val="20"/>
          <w:szCs w:val="20"/>
        </w:rPr>
        <w:t xml:space="preserve"> (cu </w:t>
      </w:r>
      <w:proofErr w:type="spellStart"/>
      <w:r w:rsidRPr="00406BB9">
        <w:rPr>
          <w:rFonts w:ascii="Tahoma" w:hAnsi="Tahoma" w:cs="Tahoma"/>
          <w:sz w:val="20"/>
          <w:szCs w:val="20"/>
        </w:rPr>
        <w:t>curţi</w:t>
      </w:r>
      <w:proofErr w:type="spellEnd"/>
      <w:r w:rsidRPr="00406BB9">
        <w:rPr>
          <w:rFonts w:ascii="Tahoma" w:hAnsi="Tahoma" w:cs="Tahoma"/>
          <w:sz w:val="20"/>
          <w:szCs w:val="20"/>
        </w:rPr>
        <w:t xml:space="preserve"> comune, cursive), cu regim de </w:t>
      </w:r>
      <w:proofErr w:type="spellStart"/>
      <w:r w:rsidRPr="00406BB9">
        <w:rPr>
          <w:rFonts w:ascii="Tahoma" w:hAnsi="Tahoma" w:cs="Tahoma"/>
          <w:sz w:val="20"/>
          <w:szCs w:val="20"/>
        </w:rPr>
        <w:t>înălţime</w:t>
      </w:r>
      <w:proofErr w:type="spellEnd"/>
      <w:r w:rsidRPr="00406BB9">
        <w:rPr>
          <w:rFonts w:ascii="Tahoma" w:hAnsi="Tahoma" w:cs="Tahoma"/>
          <w:sz w:val="20"/>
          <w:szCs w:val="20"/>
        </w:rPr>
        <w:t xml:space="preserve"> mic de P,  P+M </w:t>
      </w:r>
      <w:proofErr w:type="spellStart"/>
      <w:r w:rsidRPr="00406BB9">
        <w:rPr>
          <w:rFonts w:ascii="Tahoma" w:hAnsi="Tahoma" w:cs="Tahoma"/>
          <w:sz w:val="20"/>
          <w:szCs w:val="20"/>
        </w:rPr>
        <w:t>şi</w:t>
      </w:r>
      <w:proofErr w:type="spellEnd"/>
      <w:r w:rsidRPr="00406BB9">
        <w:rPr>
          <w:rFonts w:ascii="Tahoma" w:hAnsi="Tahoma" w:cs="Tahoma"/>
          <w:sz w:val="20"/>
          <w:szCs w:val="20"/>
        </w:rPr>
        <w:t xml:space="preserve"> max.P+2+M</w:t>
      </w:r>
    </w:p>
    <w:p w14:paraId="5659C096" w14:textId="77777777" w:rsidR="0021397C" w:rsidRPr="00406BB9" w:rsidRDefault="0021397C" w:rsidP="0021397C">
      <w:pPr>
        <w:ind w:left="720" w:hanging="360"/>
        <w:jc w:val="both"/>
        <w:rPr>
          <w:rFonts w:ascii="Tahoma" w:hAnsi="Tahoma" w:cs="Tahoma"/>
          <w:sz w:val="20"/>
          <w:szCs w:val="20"/>
        </w:rPr>
      </w:pPr>
      <w:r w:rsidRPr="00406BB9">
        <w:rPr>
          <w:rFonts w:ascii="Tahoma" w:hAnsi="Tahoma" w:cs="Tahoma"/>
          <w:sz w:val="20"/>
          <w:szCs w:val="20"/>
        </w:rPr>
        <w:t xml:space="preserve">Se admit </w:t>
      </w:r>
      <w:proofErr w:type="spellStart"/>
      <w:r w:rsidRPr="00406BB9">
        <w:rPr>
          <w:rFonts w:ascii="Tahoma" w:hAnsi="Tahoma" w:cs="Tahoma"/>
          <w:sz w:val="20"/>
          <w:szCs w:val="20"/>
        </w:rPr>
        <w:t>inserţii</w:t>
      </w:r>
      <w:proofErr w:type="spellEnd"/>
      <w:r w:rsidRPr="00406BB9">
        <w:rPr>
          <w:rFonts w:ascii="Tahoma" w:hAnsi="Tahoma" w:cs="Tahoma"/>
          <w:sz w:val="20"/>
          <w:szCs w:val="20"/>
        </w:rPr>
        <w:t xml:space="preserve"> de </w:t>
      </w:r>
      <w:proofErr w:type="spellStart"/>
      <w:r w:rsidRPr="00406BB9">
        <w:rPr>
          <w:rFonts w:ascii="Tahoma" w:hAnsi="Tahoma" w:cs="Tahoma"/>
          <w:sz w:val="20"/>
          <w:szCs w:val="20"/>
        </w:rPr>
        <w:t>unităţi</w:t>
      </w:r>
      <w:proofErr w:type="spellEnd"/>
      <w:r w:rsidRPr="00406BB9">
        <w:rPr>
          <w:rFonts w:ascii="Tahoma" w:hAnsi="Tahoma" w:cs="Tahoma"/>
          <w:sz w:val="20"/>
          <w:szCs w:val="20"/>
        </w:rPr>
        <w:t xml:space="preserve"> </w:t>
      </w:r>
      <w:proofErr w:type="spellStart"/>
      <w:r w:rsidRPr="00406BB9">
        <w:rPr>
          <w:rFonts w:ascii="Tahoma" w:hAnsi="Tahoma" w:cs="Tahoma"/>
          <w:sz w:val="20"/>
          <w:szCs w:val="20"/>
        </w:rPr>
        <w:t>Is</w:t>
      </w:r>
      <w:proofErr w:type="spellEnd"/>
      <w:r w:rsidRPr="00406BB9">
        <w:rPr>
          <w:rFonts w:ascii="Tahoma" w:hAnsi="Tahoma" w:cs="Tahoma"/>
          <w:sz w:val="20"/>
          <w:szCs w:val="20"/>
        </w:rPr>
        <w:t xml:space="preserve"> -</w:t>
      </w:r>
      <w:proofErr w:type="spellStart"/>
      <w:r w:rsidRPr="00406BB9">
        <w:rPr>
          <w:rFonts w:ascii="Tahoma" w:hAnsi="Tahoma" w:cs="Tahoma"/>
          <w:sz w:val="20"/>
          <w:szCs w:val="20"/>
        </w:rPr>
        <w:t>construcţii</w:t>
      </w:r>
      <w:proofErr w:type="spellEnd"/>
      <w:r w:rsidRPr="00406BB9">
        <w:rPr>
          <w:rFonts w:ascii="Tahoma" w:hAnsi="Tahoma" w:cs="Tahoma"/>
          <w:sz w:val="20"/>
          <w:szCs w:val="20"/>
        </w:rPr>
        <w:t xml:space="preserve"> necesare </w:t>
      </w:r>
      <w:proofErr w:type="spellStart"/>
      <w:r w:rsidRPr="00406BB9">
        <w:rPr>
          <w:rFonts w:ascii="Tahoma" w:hAnsi="Tahoma" w:cs="Tahoma"/>
          <w:sz w:val="20"/>
          <w:szCs w:val="20"/>
        </w:rPr>
        <w:t>funcţiunilor</w:t>
      </w:r>
      <w:proofErr w:type="spellEnd"/>
      <w:r w:rsidRPr="00406BB9">
        <w:rPr>
          <w:rFonts w:ascii="Tahoma" w:hAnsi="Tahoma" w:cs="Tahoma"/>
          <w:sz w:val="20"/>
          <w:szCs w:val="20"/>
        </w:rPr>
        <w:t xml:space="preserve"> complementare </w:t>
      </w:r>
      <w:proofErr w:type="spellStart"/>
      <w:r w:rsidRPr="00406BB9">
        <w:rPr>
          <w:rFonts w:ascii="Tahoma" w:hAnsi="Tahoma" w:cs="Tahoma"/>
          <w:sz w:val="20"/>
          <w:szCs w:val="20"/>
        </w:rPr>
        <w:t>locuinţelor</w:t>
      </w:r>
      <w:proofErr w:type="spellEnd"/>
      <w:r w:rsidRPr="00406BB9">
        <w:rPr>
          <w:rFonts w:ascii="Tahoma" w:hAnsi="Tahoma" w:cs="Tahoma"/>
          <w:sz w:val="20"/>
          <w:szCs w:val="20"/>
        </w:rPr>
        <w:t xml:space="preserve"> cum ar fi : </w:t>
      </w:r>
      <w:proofErr w:type="spellStart"/>
      <w:r w:rsidRPr="00406BB9">
        <w:rPr>
          <w:rFonts w:ascii="Tahoma" w:hAnsi="Tahoma" w:cs="Tahoma"/>
          <w:sz w:val="20"/>
          <w:szCs w:val="20"/>
        </w:rPr>
        <w:t>şcoală</w:t>
      </w:r>
      <w:proofErr w:type="spellEnd"/>
      <w:r w:rsidRPr="00406BB9">
        <w:rPr>
          <w:rFonts w:ascii="Tahoma" w:hAnsi="Tahoma" w:cs="Tahoma"/>
          <w:sz w:val="20"/>
          <w:szCs w:val="20"/>
        </w:rPr>
        <w:t xml:space="preserve"> generală, </w:t>
      </w:r>
      <w:proofErr w:type="spellStart"/>
      <w:r w:rsidRPr="00406BB9">
        <w:rPr>
          <w:rFonts w:ascii="Tahoma" w:hAnsi="Tahoma" w:cs="Tahoma"/>
          <w:sz w:val="20"/>
          <w:szCs w:val="20"/>
        </w:rPr>
        <w:t>grădiniţe</w:t>
      </w:r>
      <w:proofErr w:type="spellEnd"/>
      <w:r w:rsidRPr="00406BB9">
        <w:rPr>
          <w:rFonts w:ascii="Tahoma" w:hAnsi="Tahoma" w:cs="Tahoma"/>
          <w:sz w:val="20"/>
          <w:szCs w:val="20"/>
        </w:rPr>
        <w:t xml:space="preserve">, </w:t>
      </w:r>
      <w:proofErr w:type="spellStart"/>
      <w:r w:rsidRPr="00406BB9">
        <w:rPr>
          <w:rFonts w:ascii="Tahoma" w:hAnsi="Tahoma" w:cs="Tahoma"/>
          <w:sz w:val="20"/>
          <w:szCs w:val="20"/>
        </w:rPr>
        <w:t>creşe</w:t>
      </w:r>
      <w:proofErr w:type="spellEnd"/>
      <w:r w:rsidRPr="00406BB9">
        <w:rPr>
          <w:rFonts w:ascii="Tahoma" w:hAnsi="Tahoma" w:cs="Tahoma"/>
          <w:sz w:val="20"/>
          <w:szCs w:val="20"/>
        </w:rPr>
        <w:t xml:space="preserve">, dispensar uman, veterinar, farmacii, </w:t>
      </w:r>
      <w:proofErr w:type="spellStart"/>
      <w:r w:rsidRPr="00406BB9">
        <w:rPr>
          <w:rFonts w:ascii="Tahoma" w:hAnsi="Tahoma" w:cs="Tahoma"/>
          <w:sz w:val="20"/>
          <w:szCs w:val="20"/>
        </w:rPr>
        <w:t>spaţii</w:t>
      </w:r>
      <w:proofErr w:type="spellEnd"/>
      <w:r w:rsidRPr="00406BB9">
        <w:rPr>
          <w:rFonts w:ascii="Tahoma" w:hAnsi="Tahoma" w:cs="Tahoma"/>
          <w:sz w:val="20"/>
          <w:szCs w:val="20"/>
        </w:rPr>
        <w:t xml:space="preserve"> de cult </w:t>
      </w:r>
      <w:proofErr w:type="spellStart"/>
      <w:r w:rsidRPr="00406BB9">
        <w:rPr>
          <w:rFonts w:ascii="Tahoma" w:hAnsi="Tahoma" w:cs="Tahoma"/>
          <w:sz w:val="20"/>
          <w:szCs w:val="20"/>
        </w:rPr>
        <w:t>şi</w:t>
      </w:r>
      <w:proofErr w:type="spellEnd"/>
      <w:r w:rsidRPr="00406BB9">
        <w:rPr>
          <w:rFonts w:ascii="Tahoma" w:hAnsi="Tahoma" w:cs="Tahoma"/>
          <w:sz w:val="20"/>
          <w:szCs w:val="20"/>
        </w:rPr>
        <w:t xml:space="preserve"> de cultură, sport, sedii de firme de mică amploare (sub 20 </w:t>
      </w:r>
      <w:proofErr w:type="spellStart"/>
      <w:r w:rsidRPr="00406BB9">
        <w:rPr>
          <w:rFonts w:ascii="Tahoma" w:hAnsi="Tahoma" w:cs="Tahoma"/>
          <w:sz w:val="20"/>
          <w:szCs w:val="20"/>
        </w:rPr>
        <w:t>angajaţi</w:t>
      </w:r>
      <w:proofErr w:type="spellEnd"/>
      <w:r w:rsidRPr="00406BB9">
        <w:rPr>
          <w:rFonts w:ascii="Tahoma" w:hAnsi="Tahoma" w:cs="Tahoma"/>
          <w:sz w:val="20"/>
          <w:szCs w:val="20"/>
        </w:rPr>
        <w:t xml:space="preserve"> </w:t>
      </w:r>
      <w:proofErr w:type="spellStart"/>
      <w:r w:rsidRPr="00406BB9">
        <w:rPr>
          <w:rFonts w:ascii="Tahoma" w:hAnsi="Tahoma" w:cs="Tahoma"/>
          <w:sz w:val="20"/>
          <w:szCs w:val="20"/>
        </w:rPr>
        <w:t>permanenţi</w:t>
      </w:r>
      <w:proofErr w:type="spellEnd"/>
      <w:r w:rsidRPr="00406BB9">
        <w:rPr>
          <w:rFonts w:ascii="Tahoma" w:hAnsi="Tahoma" w:cs="Tahoma"/>
          <w:sz w:val="20"/>
          <w:szCs w:val="20"/>
        </w:rPr>
        <w:t xml:space="preserve">), </w:t>
      </w:r>
      <w:proofErr w:type="spellStart"/>
      <w:r w:rsidRPr="00406BB9">
        <w:rPr>
          <w:rFonts w:ascii="Tahoma" w:hAnsi="Tahoma" w:cs="Tahoma"/>
          <w:sz w:val="20"/>
          <w:szCs w:val="20"/>
        </w:rPr>
        <w:t>spaţii</w:t>
      </w:r>
      <w:proofErr w:type="spellEnd"/>
      <w:r w:rsidRPr="00406BB9">
        <w:rPr>
          <w:rFonts w:ascii="Tahoma" w:hAnsi="Tahoma" w:cs="Tahoma"/>
          <w:sz w:val="20"/>
          <w:szCs w:val="20"/>
        </w:rPr>
        <w:t xml:space="preserve"> comerciale de deservire a zonei, cu produse alimentare </w:t>
      </w:r>
      <w:proofErr w:type="spellStart"/>
      <w:r w:rsidRPr="00406BB9">
        <w:rPr>
          <w:rFonts w:ascii="Tahoma" w:hAnsi="Tahoma" w:cs="Tahoma"/>
          <w:sz w:val="20"/>
          <w:szCs w:val="20"/>
        </w:rPr>
        <w:t>şi</w:t>
      </w:r>
      <w:proofErr w:type="spellEnd"/>
      <w:r w:rsidRPr="00406BB9">
        <w:rPr>
          <w:rFonts w:ascii="Tahoma" w:hAnsi="Tahoma" w:cs="Tahoma"/>
          <w:sz w:val="20"/>
          <w:szCs w:val="20"/>
        </w:rPr>
        <w:t xml:space="preserve"> nealimentare, </w:t>
      </w:r>
      <w:proofErr w:type="spellStart"/>
      <w:r w:rsidRPr="00406BB9">
        <w:rPr>
          <w:rFonts w:ascii="Tahoma" w:hAnsi="Tahoma" w:cs="Tahoma"/>
          <w:sz w:val="20"/>
          <w:szCs w:val="20"/>
        </w:rPr>
        <w:t>spaţii</w:t>
      </w:r>
      <w:proofErr w:type="spellEnd"/>
      <w:r w:rsidRPr="00406BB9">
        <w:rPr>
          <w:rFonts w:ascii="Tahoma" w:hAnsi="Tahoma" w:cs="Tahoma"/>
          <w:sz w:val="20"/>
          <w:szCs w:val="20"/>
        </w:rPr>
        <w:t xml:space="preserve"> prestări servicii ;</w:t>
      </w:r>
    </w:p>
    <w:p w14:paraId="4C3E1B4D" w14:textId="77777777" w:rsidR="0021397C" w:rsidRPr="00406BB9" w:rsidRDefault="0021397C" w:rsidP="0021397C">
      <w:pPr>
        <w:ind w:left="720" w:hanging="360"/>
        <w:jc w:val="both"/>
        <w:rPr>
          <w:rFonts w:ascii="Tahoma" w:hAnsi="Tahoma" w:cs="Tahoma"/>
          <w:sz w:val="20"/>
          <w:szCs w:val="20"/>
        </w:rPr>
      </w:pPr>
      <w:r w:rsidRPr="00406BB9">
        <w:rPr>
          <w:rFonts w:ascii="Tahoma" w:hAnsi="Tahoma" w:cs="Tahoma"/>
          <w:sz w:val="20"/>
          <w:szCs w:val="20"/>
        </w:rPr>
        <w:t xml:space="preserve">Se admit la parter, cu acces spre domeniul public, </w:t>
      </w:r>
      <w:proofErr w:type="spellStart"/>
      <w:r w:rsidRPr="00406BB9">
        <w:rPr>
          <w:rFonts w:ascii="Tahoma" w:hAnsi="Tahoma" w:cs="Tahoma"/>
          <w:sz w:val="20"/>
          <w:szCs w:val="20"/>
        </w:rPr>
        <w:t>spaţii</w:t>
      </w:r>
      <w:proofErr w:type="spellEnd"/>
      <w:r w:rsidRPr="00406BB9">
        <w:rPr>
          <w:rFonts w:ascii="Tahoma" w:hAnsi="Tahoma" w:cs="Tahoma"/>
          <w:sz w:val="20"/>
          <w:szCs w:val="20"/>
        </w:rPr>
        <w:t xml:space="preserve"> comerciale, cabinete, servicii sociale, administrative, birouri cu personal redus, </w:t>
      </w:r>
      <w:proofErr w:type="spellStart"/>
      <w:r w:rsidRPr="00406BB9">
        <w:rPr>
          <w:rFonts w:ascii="Tahoma" w:hAnsi="Tahoma" w:cs="Tahoma"/>
          <w:sz w:val="20"/>
          <w:szCs w:val="20"/>
        </w:rPr>
        <w:t>spaţii</w:t>
      </w:r>
      <w:proofErr w:type="spellEnd"/>
      <w:r w:rsidRPr="00406BB9">
        <w:rPr>
          <w:rFonts w:ascii="Tahoma" w:hAnsi="Tahoma" w:cs="Tahoma"/>
          <w:sz w:val="20"/>
          <w:szCs w:val="20"/>
        </w:rPr>
        <w:t xml:space="preserve"> de </w:t>
      </w:r>
      <w:proofErr w:type="spellStart"/>
      <w:r w:rsidRPr="00406BB9">
        <w:rPr>
          <w:rFonts w:ascii="Tahoma" w:hAnsi="Tahoma" w:cs="Tahoma"/>
          <w:sz w:val="20"/>
          <w:szCs w:val="20"/>
        </w:rPr>
        <w:t>alimentaţie</w:t>
      </w:r>
      <w:proofErr w:type="spellEnd"/>
      <w:r w:rsidRPr="00406BB9">
        <w:rPr>
          <w:rFonts w:ascii="Tahoma" w:hAnsi="Tahoma" w:cs="Tahoma"/>
          <w:sz w:val="20"/>
          <w:szCs w:val="20"/>
        </w:rPr>
        <w:t xml:space="preserve"> publică la parterul </w:t>
      </w:r>
      <w:proofErr w:type="spellStart"/>
      <w:r w:rsidRPr="00406BB9">
        <w:rPr>
          <w:rFonts w:ascii="Tahoma" w:hAnsi="Tahoma" w:cs="Tahoma"/>
          <w:sz w:val="20"/>
          <w:szCs w:val="20"/>
        </w:rPr>
        <w:t>locuinţelor</w:t>
      </w:r>
      <w:proofErr w:type="spellEnd"/>
      <w:r w:rsidRPr="00406BB9">
        <w:rPr>
          <w:rFonts w:ascii="Tahoma" w:hAnsi="Tahoma" w:cs="Tahoma"/>
          <w:sz w:val="20"/>
          <w:szCs w:val="20"/>
        </w:rPr>
        <w:t xml:space="preserve">, sau amenajări de astfel de </w:t>
      </w:r>
      <w:proofErr w:type="spellStart"/>
      <w:r w:rsidRPr="00406BB9">
        <w:rPr>
          <w:rFonts w:ascii="Tahoma" w:hAnsi="Tahoma" w:cs="Tahoma"/>
          <w:sz w:val="20"/>
          <w:szCs w:val="20"/>
        </w:rPr>
        <w:t>spaţii</w:t>
      </w:r>
      <w:proofErr w:type="spellEnd"/>
      <w:r w:rsidRPr="00406BB9">
        <w:rPr>
          <w:rFonts w:ascii="Tahoma" w:hAnsi="Tahoma" w:cs="Tahoma"/>
          <w:sz w:val="20"/>
          <w:szCs w:val="20"/>
        </w:rPr>
        <w:t xml:space="preserve"> pe terenuri libere între </w:t>
      </w:r>
      <w:proofErr w:type="spellStart"/>
      <w:r w:rsidRPr="00406BB9">
        <w:rPr>
          <w:rFonts w:ascii="Tahoma" w:hAnsi="Tahoma" w:cs="Tahoma"/>
          <w:sz w:val="20"/>
          <w:szCs w:val="20"/>
        </w:rPr>
        <w:t>locuinţe</w:t>
      </w:r>
      <w:proofErr w:type="spellEnd"/>
      <w:r w:rsidRPr="00406BB9">
        <w:rPr>
          <w:rFonts w:ascii="Tahoma" w:hAnsi="Tahoma" w:cs="Tahoma"/>
          <w:sz w:val="20"/>
          <w:szCs w:val="20"/>
        </w:rPr>
        <w:t xml:space="preserve">, în </w:t>
      </w:r>
      <w:proofErr w:type="spellStart"/>
      <w:r w:rsidRPr="00406BB9">
        <w:rPr>
          <w:rFonts w:ascii="Tahoma" w:hAnsi="Tahoma" w:cs="Tahoma"/>
          <w:sz w:val="20"/>
          <w:szCs w:val="20"/>
        </w:rPr>
        <w:t>curţi</w:t>
      </w:r>
      <w:proofErr w:type="spellEnd"/>
      <w:r w:rsidRPr="00406BB9">
        <w:rPr>
          <w:rFonts w:ascii="Tahoma" w:hAnsi="Tahoma" w:cs="Tahoma"/>
          <w:sz w:val="20"/>
          <w:szCs w:val="20"/>
        </w:rPr>
        <w:t xml:space="preserve">, la front stradal, cu respectarea normelor generale de aliniere, ocupare maximă  a terenurilor, a normelor sanitare </w:t>
      </w:r>
      <w:proofErr w:type="spellStart"/>
      <w:r w:rsidRPr="00406BB9">
        <w:rPr>
          <w:rFonts w:ascii="Tahoma" w:hAnsi="Tahoma" w:cs="Tahoma"/>
          <w:sz w:val="20"/>
          <w:szCs w:val="20"/>
        </w:rPr>
        <w:t>şi</w:t>
      </w:r>
      <w:proofErr w:type="spellEnd"/>
      <w:r w:rsidRPr="00406BB9">
        <w:rPr>
          <w:rFonts w:ascii="Tahoma" w:hAnsi="Tahoma" w:cs="Tahoma"/>
          <w:sz w:val="20"/>
          <w:szCs w:val="20"/>
        </w:rPr>
        <w:t xml:space="preserve"> de </w:t>
      </w:r>
      <w:proofErr w:type="spellStart"/>
      <w:r w:rsidRPr="00406BB9">
        <w:rPr>
          <w:rFonts w:ascii="Tahoma" w:hAnsi="Tahoma" w:cs="Tahoma"/>
          <w:sz w:val="20"/>
          <w:szCs w:val="20"/>
        </w:rPr>
        <w:t>protecţie</w:t>
      </w:r>
      <w:proofErr w:type="spellEnd"/>
      <w:r w:rsidRPr="00406BB9">
        <w:rPr>
          <w:rFonts w:ascii="Tahoma" w:hAnsi="Tahoma" w:cs="Tahoma"/>
          <w:sz w:val="20"/>
          <w:szCs w:val="20"/>
        </w:rPr>
        <w:t xml:space="preserve"> a mediului, cu asigurări la carosabile </w:t>
      </w:r>
      <w:proofErr w:type="spellStart"/>
      <w:r w:rsidRPr="00406BB9">
        <w:rPr>
          <w:rFonts w:ascii="Tahoma" w:hAnsi="Tahoma" w:cs="Tahoma"/>
          <w:sz w:val="20"/>
          <w:szCs w:val="20"/>
        </w:rPr>
        <w:t>şi</w:t>
      </w:r>
      <w:proofErr w:type="spellEnd"/>
      <w:r w:rsidRPr="00406BB9">
        <w:rPr>
          <w:rFonts w:ascii="Tahoma" w:hAnsi="Tahoma" w:cs="Tahoma"/>
          <w:sz w:val="20"/>
          <w:szCs w:val="20"/>
        </w:rPr>
        <w:t xml:space="preserve"> parcaje, calculate în </w:t>
      </w:r>
      <w:proofErr w:type="spellStart"/>
      <w:r w:rsidRPr="00406BB9">
        <w:rPr>
          <w:rFonts w:ascii="Tahoma" w:hAnsi="Tahoma" w:cs="Tahoma"/>
          <w:sz w:val="20"/>
          <w:szCs w:val="20"/>
        </w:rPr>
        <w:t>funcţie</w:t>
      </w:r>
      <w:proofErr w:type="spellEnd"/>
      <w:r w:rsidRPr="00406BB9">
        <w:rPr>
          <w:rFonts w:ascii="Tahoma" w:hAnsi="Tahoma" w:cs="Tahoma"/>
          <w:sz w:val="20"/>
          <w:szCs w:val="20"/>
        </w:rPr>
        <w:t xml:space="preserve"> de afluxul persoanelor spre aceste obiective - conform </w:t>
      </w:r>
      <w:proofErr w:type="spellStart"/>
      <w:r w:rsidRPr="00406BB9">
        <w:rPr>
          <w:rFonts w:ascii="Tahoma" w:hAnsi="Tahoma" w:cs="Tahoma"/>
          <w:sz w:val="20"/>
          <w:szCs w:val="20"/>
        </w:rPr>
        <w:t>prescripţiilor</w:t>
      </w:r>
      <w:proofErr w:type="spellEnd"/>
      <w:r w:rsidRPr="00406BB9">
        <w:rPr>
          <w:rFonts w:ascii="Tahoma" w:hAnsi="Tahoma" w:cs="Tahoma"/>
          <w:sz w:val="20"/>
          <w:szCs w:val="20"/>
        </w:rPr>
        <w:t xml:space="preserve"> generale la nivelul </w:t>
      </w:r>
      <w:proofErr w:type="spellStart"/>
      <w:r w:rsidRPr="00406BB9">
        <w:rPr>
          <w:rFonts w:ascii="Tahoma" w:hAnsi="Tahoma" w:cs="Tahoma"/>
          <w:sz w:val="20"/>
          <w:szCs w:val="20"/>
        </w:rPr>
        <w:t>localităţii</w:t>
      </w:r>
      <w:proofErr w:type="spellEnd"/>
      <w:r w:rsidRPr="00406BB9">
        <w:rPr>
          <w:rFonts w:ascii="Tahoma" w:hAnsi="Tahoma" w:cs="Tahoma"/>
          <w:sz w:val="20"/>
          <w:szCs w:val="20"/>
        </w:rPr>
        <w:t xml:space="preserve">.  Acestea vor asigura </w:t>
      </w:r>
      <w:proofErr w:type="spellStart"/>
      <w:r w:rsidRPr="00406BB9">
        <w:rPr>
          <w:rFonts w:ascii="Tahoma" w:hAnsi="Tahoma" w:cs="Tahoma"/>
          <w:sz w:val="20"/>
          <w:szCs w:val="20"/>
        </w:rPr>
        <w:t>spaţii</w:t>
      </w:r>
      <w:proofErr w:type="spellEnd"/>
      <w:r w:rsidRPr="00406BB9">
        <w:rPr>
          <w:rFonts w:ascii="Tahoma" w:hAnsi="Tahoma" w:cs="Tahoma"/>
          <w:sz w:val="20"/>
          <w:szCs w:val="20"/>
        </w:rPr>
        <w:t xml:space="preserve"> de </w:t>
      </w:r>
      <w:proofErr w:type="spellStart"/>
      <w:r w:rsidRPr="00406BB9">
        <w:rPr>
          <w:rFonts w:ascii="Tahoma" w:hAnsi="Tahoma" w:cs="Tahoma"/>
          <w:sz w:val="20"/>
          <w:szCs w:val="20"/>
        </w:rPr>
        <w:t>comerţ</w:t>
      </w:r>
      <w:proofErr w:type="spellEnd"/>
      <w:r w:rsidRPr="00406BB9">
        <w:rPr>
          <w:rFonts w:ascii="Tahoma" w:hAnsi="Tahoma" w:cs="Tahoma"/>
          <w:sz w:val="20"/>
          <w:szCs w:val="20"/>
        </w:rPr>
        <w:t xml:space="preserve">, prestări servicii necesare satisfacerii </w:t>
      </w:r>
      <w:proofErr w:type="spellStart"/>
      <w:r w:rsidRPr="00406BB9">
        <w:rPr>
          <w:rFonts w:ascii="Tahoma" w:hAnsi="Tahoma" w:cs="Tahoma"/>
          <w:sz w:val="20"/>
          <w:szCs w:val="20"/>
        </w:rPr>
        <w:t>cerinţelor</w:t>
      </w:r>
      <w:proofErr w:type="spellEnd"/>
      <w:r w:rsidRPr="00406BB9">
        <w:rPr>
          <w:rFonts w:ascii="Tahoma" w:hAnsi="Tahoma" w:cs="Tahoma"/>
          <w:sz w:val="20"/>
          <w:szCs w:val="20"/>
        </w:rPr>
        <w:t xml:space="preserve"> zilnice a locuitorilor, deci pentru rază de deservire de 300 m. (SC maximă 300 mp.)</w:t>
      </w:r>
    </w:p>
    <w:p w14:paraId="05AA2687" w14:textId="77777777" w:rsidR="0021397C" w:rsidRPr="00406BB9" w:rsidRDefault="0021397C" w:rsidP="0021397C">
      <w:pPr>
        <w:ind w:left="720" w:hanging="360"/>
        <w:jc w:val="both"/>
        <w:rPr>
          <w:rFonts w:ascii="Tahoma" w:hAnsi="Tahoma" w:cs="Tahoma"/>
          <w:sz w:val="20"/>
          <w:szCs w:val="20"/>
        </w:rPr>
      </w:pPr>
      <w:r w:rsidRPr="00406BB9">
        <w:rPr>
          <w:rFonts w:ascii="Tahoma" w:hAnsi="Tahoma" w:cs="Tahoma"/>
          <w:sz w:val="20"/>
          <w:szCs w:val="20"/>
        </w:rPr>
        <w:t xml:space="preserve">Se admit amplasări de </w:t>
      </w:r>
      <w:proofErr w:type="spellStart"/>
      <w:r w:rsidRPr="00406BB9">
        <w:rPr>
          <w:rFonts w:ascii="Tahoma" w:hAnsi="Tahoma" w:cs="Tahoma"/>
          <w:sz w:val="20"/>
          <w:szCs w:val="20"/>
        </w:rPr>
        <w:t>construcţii</w:t>
      </w:r>
      <w:proofErr w:type="spellEnd"/>
      <w:r w:rsidRPr="00406BB9">
        <w:rPr>
          <w:rFonts w:ascii="Tahoma" w:hAnsi="Tahoma" w:cs="Tahoma"/>
          <w:sz w:val="20"/>
          <w:szCs w:val="20"/>
        </w:rPr>
        <w:t xml:space="preserve"> independente sau </w:t>
      </w:r>
      <w:proofErr w:type="spellStart"/>
      <w:r w:rsidRPr="00406BB9">
        <w:rPr>
          <w:rFonts w:ascii="Tahoma" w:hAnsi="Tahoma" w:cs="Tahoma"/>
          <w:sz w:val="20"/>
          <w:szCs w:val="20"/>
        </w:rPr>
        <w:t>spaţii</w:t>
      </w:r>
      <w:proofErr w:type="spellEnd"/>
      <w:r w:rsidRPr="00406BB9">
        <w:rPr>
          <w:rFonts w:ascii="Tahoma" w:hAnsi="Tahoma" w:cs="Tahoma"/>
          <w:sz w:val="20"/>
          <w:szCs w:val="20"/>
        </w:rPr>
        <w:t xml:space="preserve"> incluse în cadrul altor corpuri de clădire existente, cu </w:t>
      </w:r>
      <w:proofErr w:type="spellStart"/>
      <w:r w:rsidRPr="00406BB9">
        <w:rPr>
          <w:rFonts w:ascii="Tahoma" w:hAnsi="Tahoma" w:cs="Tahoma"/>
          <w:sz w:val="20"/>
          <w:szCs w:val="20"/>
        </w:rPr>
        <w:t>funcţiuni</w:t>
      </w:r>
      <w:proofErr w:type="spellEnd"/>
      <w:r w:rsidRPr="00406BB9">
        <w:rPr>
          <w:rFonts w:ascii="Tahoma" w:hAnsi="Tahoma" w:cs="Tahoma"/>
          <w:sz w:val="20"/>
          <w:szCs w:val="20"/>
        </w:rPr>
        <w:t xml:space="preserve"> de </w:t>
      </w:r>
      <w:proofErr w:type="spellStart"/>
      <w:r w:rsidRPr="00406BB9">
        <w:rPr>
          <w:rFonts w:ascii="Tahoma" w:hAnsi="Tahoma" w:cs="Tahoma"/>
          <w:sz w:val="20"/>
          <w:szCs w:val="20"/>
        </w:rPr>
        <w:t>activităţi</w:t>
      </w:r>
      <w:proofErr w:type="spellEnd"/>
      <w:r w:rsidRPr="00406BB9">
        <w:rPr>
          <w:rFonts w:ascii="Tahoma" w:hAnsi="Tahoma" w:cs="Tahoma"/>
          <w:sz w:val="20"/>
          <w:szCs w:val="20"/>
        </w:rPr>
        <w:t xml:space="preserve"> de mică </w:t>
      </w:r>
      <w:proofErr w:type="spellStart"/>
      <w:r w:rsidRPr="00406BB9">
        <w:rPr>
          <w:rFonts w:ascii="Tahoma" w:hAnsi="Tahoma" w:cs="Tahoma"/>
          <w:sz w:val="20"/>
          <w:szCs w:val="20"/>
        </w:rPr>
        <w:t>producţie</w:t>
      </w:r>
      <w:proofErr w:type="spellEnd"/>
      <w:r w:rsidRPr="00406BB9">
        <w:rPr>
          <w:rFonts w:ascii="Tahoma" w:hAnsi="Tahoma" w:cs="Tahoma"/>
          <w:sz w:val="20"/>
          <w:szCs w:val="20"/>
        </w:rPr>
        <w:t xml:space="preserve">, dar nepoluante </w:t>
      </w:r>
      <w:proofErr w:type="spellStart"/>
      <w:r w:rsidRPr="00406BB9">
        <w:rPr>
          <w:rFonts w:ascii="Tahoma" w:hAnsi="Tahoma" w:cs="Tahoma"/>
          <w:sz w:val="20"/>
          <w:szCs w:val="20"/>
        </w:rPr>
        <w:t>şi</w:t>
      </w:r>
      <w:proofErr w:type="spellEnd"/>
      <w:r w:rsidRPr="00406BB9">
        <w:rPr>
          <w:rFonts w:ascii="Tahoma" w:hAnsi="Tahoma" w:cs="Tahoma"/>
          <w:sz w:val="20"/>
          <w:szCs w:val="20"/>
        </w:rPr>
        <w:t xml:space="preserve"> cu volum mic de transport. (ateliere </w:t>
      </w:r>
      <w:proofErr w:type="spellStart"/>
      <w:r w:rsidRPr="00406BB9">
        <w:rPr>
          <w:rFonts w:ascii="Tahoma" w:hAnsi="Tahoma" w:cs="Tahoma"/>
          <w:sz w:val="20"/>
          <w:szCs w:val="20"/>
        </w:rPr>
        <w:t>meşteşugăreşti</w:t>
      </w:r>
      <w:proofErr w:type="spellEnd"/>
      <w:r w:rsidRPr="00406BB9">
        <w:rPr>
          <w:rFonts w:ascii="Tahoma" w:hAnsi="Tahoma" w:cs="Tahoma"/>
          <w:sz w:val="20"/>
          <w:szCs w:val="20"/>
        </w:rPr>
        <w:t xml:space="preserve">, servicii către </w:t>
      </w:r>
      <w:proofErr w:type="spellStart"/>
      <w:r w:rsidRPr="00406BB9">
        <w:rPr>
          <w:rFonts w:ascii="Tahoma" w:hAnsi="Tahoma" w:cs="Tahoma"/>
          <w:sz w:val="20"/>
          <w:szCs w:val="20"/>
        </w:rPr>
        <w:t>populaţie</w:t>
      </w:r>
      <w:proofErr w:type="spellEnd"/>
      <w:r w:rsidRPr="00406BB9">
        <w:rPr>
          <w:rFonts w:ascii="Tahoma" w:hAnsi="Tahoma" w:cs="Tahoma"/>
          <w:sz w:val="20"/>
          <w:szCs w:val="20"/>
        </w:rPr>
        <w:t xml:space="preserve">, pt. Sc &lt; 200 mp; anexe </w:t>
      </w:r>
      <w:proofErr w:type="spellStart"/>
      <w:r w:rsidRPr="00406BB9">
        <w:rPr>
          <w:rFonts w:ascii="Tahoma" w:hAnsi="Tahoma" w:cs="Tahoma"/>
          <w:sz w:val="20"/>
          <w:szCs w:val="20"/>
        </w:rPr>
        <w:t>gospodăreşti</w:t>
      </w:r>
      <w:proofErr w:type="spellEnd"/>
      <w:r w:rsidRPr="00406BB9">
        <w:rPr>
          <w:rFonts w:ascii="Tahoma" w:hAnsi="Tahoma" w:cs="Tahoma"/>
          <w:sz w:val="20"/>
          <w:szCs w:val="20"/>
        </w:rPr>
        <w:t xml:space="preserve">, adăposturi pentru animale; garaje, sau parcaje acoperite, sere de mică amploare...) </w:t>
      </w:r>
    </w:p>
    <w:p w14:paraId="6B94BC71" w14:textId="77777777" w:rsidR="0021397C" w:rsidRPr="00406BB9" w:rsidRDefault="0021397C" w:rsidP="0021397C">
      <w:pPr>
        <w:ind w:left="720" w:hanging="360"/>
        <w:jc w:val="both"/>
        <w:rPr>
          <w:rFonts w:ascii="Tahoma" w:hAnsi="Tahoma" w:cs="Tahoma"/>
          <w:sz w:val="20"/>
          <w:szCs w:val="20"/>
        </w:rPr>
      </w:pPr>
      <w:r w:rsidRPr="00406BB9">
        <w:rPr>
          <w:rFonts w:ascii="Tahoma" w:hAnsi="Tahoma" w:cs="Tahoma"/>
          <w:sz w:val="20"/>
          <w:szCs w:val="20"/>
        </w:rPr>
        <w:t xml:space="preserve">Se admit amenajări de platforme </w:t>
      </w:r>
      <w:proofErr w:type="spellStart"/>
      <w:r w:rsidRPr="00406BB9">
        <w:rPr>
          <w:rFonts w:ascii="Tahoma" w:hAnsi="Tahoma" w:cs="Tahoma"/>
          <w:sz w:val="20"/>
          <w:szCs w:val="20"/>
        </w:rPr>
        <w:t>gospodăreşti</w:t>
      </w:r>
      <w:proofErr w:type="spellEnd"/>
      <w:r w:rsidRPr="00406BB9">
        <w:rPr>
          <w:rFonts w:ascii="Tahoma" w:hAnsi="Tahoma" w:cs="Tahoma"/>
          <w:sz w:val="20"/>
          <w:szCs w:val="20"/>
        </w:rPr>
        <w:t xml:space="preserve">, colective, de preluare a gunoiului, de bătut covoare, dar depărtate la o </w:t>
      </w:r>
      <w:proofErr w:type="spellStart"/>
      <w:r w:rsidRPr="00406BB9">
        <w:rPr>
          <w:rFonts w:ascii="Tahoma" w:hAnsi="Tahoma" w:cs="Tahoma"/>
          <w:sz w:val="20"/>
          <w:szCs w:val="20"/>
        </w:rPr>
        <w:t>distanţă</w:t>
      </w:r>
      <w:proofErr w:type="spellEnd"/>
      <w:r w:rsidRPr="00406BB9">
        <w:rPr>
          <w:rFonts w:ascii="Tahoma" w:hAnsi="Tahoma" w:cs="Tahoma"/>
          <w:sz w:val="20"/>
          <w:szCs w:val="20"/>
        </w:rPr>
        <w:t xml:space="preserve"> min, de 10 m de orice geam de </w:t>
      </w:r>
      <w:proofErr w:type="spellStart"/>
      <w:r w:rsidRPr="00406BB9">
        <w:rPr>
          <w:rFonts w:ascii="Tahoma" w:hAnsi="Tahoma" w:cs="Tahoma"/>
          <w:sz w:val="20"/>
          <w:szCs w:val="20"/>
        </w:rPr>
        <w:t>locuinţă</w:t>
      </w:r>
      <w:proofErr w:type="spellEnd"/>
      <w:r w:rsidRPr="00406BB9">
        <w:rPr>
          <w:rFonts w:ascii="Tahoma" w:hAnsi="Tahoma" w:cs="Tahoma"/>
          <w:sz w:val="20"/>
          <w:szCs w:val="20"/>
        </w:rPr>
        <w:t xml:space="preserve"> </w:t>
      </w:r>
      <w:proofErr w:type="spellStart"/>
      <w:r w:rsidRPr="00406BB9">
        <w:rPr>
          <w:rFonts w:ascii="Tahoma" w:hAnsi="Tahoma" w:cs="Tahoma"/>
          <w:sz w:val="20"/>
          <w:szCs w:val="20"/>
        </w:rPr>
        <w:t>şi</w:t>
      </w:r>
      <w:proofErr w:type="spellEnd"/>
      <w:r w:rsidRPr="00406BB9">
        <w:rPr>
          <w:rFonts w:ascii="Tahoma" w:hAnsi="Tahoma" w:cs="Tahoma"/>
          <w:sz w:val="20"/>
          <w:szCs w:val="20"/>
        </w:rPr>
        <w:t xml:space="preserve"> echipare cu </w:t>
      </w:r>
      <w:proofErr w:type="spellStart"/>
      <w:r w:rsidRPr="00406BB9">
        <w:rPr>
          <w:rFonts w:ascii="Tahoma" w:hAnsi="Tahoma" w:cs="Tahoma"/>
          <w:sz w:val="20"/>
          <w:szCs w:val="20"/>
        </w:rPr>
        <w:t>utilităţile</w:t>
      </w:r>
      <w:proofErr w:type="spellEnd"/>
      <w:r w:rsidRPr="00406BB9">
        <w:rPr>
          <w:rFonts w:ascii="Tahoma" w:hAnsi="Tahoma" w:cs="Tahoma"/>
          <w:sz w:val="20"/>
          <w:szCs w:val="20"/>
        </w:rPr>
        <w:t xml:space="preserve"> necesare cât </w:t>
      </w:r>
      <w:proofErr w:type="spellStart"/>
      <w:r w:rsidRPr="00406BB9">
        <w:rPr>
          <w:rFonts w:ascii="Tahoma" w:hAnsi="Tahoma" w:cs="Tahoma"/>
          <w:sz w:val="20"/>
          <w:szCs w:val="20"/>
        </w:rPr>
        <w:t>şi</w:t>
      </w:r>
      <w:proofErr w:type="spellEnd"/>
      <w:r w:rsidRPr="00406BB9">
        <w:rPr>
          <w:rFonts w:ascii="Tahoma" w:hAnsi="Tahoma" w:cs="Tahoma"/>
          <w:sz w:val="20"/>
          <w:szCs w:val="20"/>
        </w:rPr>
        <w:t xml:space="preserve"> protejate de </w:t>
      </w:r>
      <w:proofErr w:type="spellStart"/>
      <w:r w:rsidRPr="00406BB9">
        <w:rPr>
          <w:rFonts w:ascii="Tahoma" w:hAnsi="Tahoma" w:cs="Tahoma"/>
          <w:sz w:val="20"/>
          <w:szCs w:val="20"/>
        </w:rPr>
        <w:t>spaţii</w:t>
      </w:r>
      <w:proofErr w:type="spellEnd"/>
      <w:r w:rsidRPr="00406BB9">
        <w:rPr>
          <w:rFonts w:ascii="Tahoma" w:hAnsi="Tahoma" w:cs="Tahoma"/>
          <w:sz w:val="20"/>
          <w:szCs w:val="20"/>
        </w:rPr>
        <w:t xml:space="preserve"> plantate. Se admit obiective din domeniul edilitar - </w:t>
      </w:r>
      <w:proofErr w:type="spellStart"/>
      <w:r w:rsidRPr="00406BB9">
        <w:rPr>
          <w:rFonts w:ascii="Tahoma" w:hAnsi="Tahoma" w:cs="Tahoma"/>
          <w:sz w:val="20"/>
          <w:szCs w:val="20"/>
        </w:rPr>
        <w:t>staţii</w:t>
      </w:r>
      <w:proofErr w:type="spellEnd"/>
      <w:r w:rsidRPr="00406BB9">
        <w:rPr>
          <w:rFonts w:ascii="Tahoma" w:hAnsi="Tahoma" w:cs="Tahoma"/>
          <w:sz w:val="20"/>
          <w:szCs w:val="20"/>
        </w:rPr>
        <w:t xml:space="preserve"> pompe hidrofor, puncte de transformare electrică </w:t>
      </w:r>
      <w:proofErr w:type="spellStart"/>
      <w:r w:rsidRPr="00406BB9">
        <w:rPr>
          <w:rFonts w:ascii="Tahoma" w:hAnsi="Tahoma" w:cs="Tahoma"/>
          <w:sz w:val="20"/>
          <w:szCs w:val="20"/>
        </w:rPr>
        <w:t>şi</w:t>
      </w:r>
      <w:proofErr w:type="spellEnd"/>
      <w:r w:rsidRPr="00406BB9">
        <w:rPr>
          <w:rFonts w:ascii="Tahoma" w:hAnsi="Tahoma" w:cs="Tahoma"/>
          <w:sz w:val="20"/>
          <w:szCs w:val="20"/>
        </w:rPr>
        <w:t xml:space="preserve"> se marchează traseele magistrale, neconstruibile în cadrul UTR.</w:t>
      </w:r>
    </w:p>
    <w:p w14:paraId="440E2C1E" w14:textId="77777777" w:rsidR="0021397C" w:rsidRPr="00406BB9" w:rsidRDefault="0021397C" w:rsidP="0021397C">
      <w:pPr>
        <w:widowControl w:val="0"/>
        <w:autoSpaceDE w:val="0"/>
        <w:autoSpaceDN w:val="0"/>
        <w:adjustRightInd w:val="0"/>
        <w:spacing w:line="254" w:lineRule="exact"/>
        <w:ind w:left="720" w:hanging="360"/>
        <w:jc w:val="both"/>
        <w:rPr>
          <w:rFonts w:ascii="Tahoma" w:hAnsi="Tahoma" w:cs="Tahoma"/>
          <w:sz w:val="20"/>
          <w:szCs w:val="20"/>
        </w:rPr>
      </w:pPr>
      <w:r w:rsidRPr="00406BB9">
        <w:rPr>
          <w:rFonts w:ascii="Tahoma" w:hAnsi="Tahoma" w:cs="Tahoma"/>
          <w:sz w:val="20"/>
          <w:szCs w:val="20"/>
        </w:rPr>
        <w:t xml:space="preserve">Se admit: Grădini legumicole, florale, sau </w:t>
      </w:r>
      <w:proofErr w:type="spellStart"/>
      <w:r w:rsidRPr="00406BB9">
        <w:rPr>
          <w:rFonts w:ascii="Tahoma" w:hAnsi="Tahoma" w:cs="Tahoma"/>
          <w:sz w:val="20"/>
          <w:szCs w:val="20"/>
        </w:rPr>
        <w:t>fâneţe</w:t>
      </w:r>
      <w:proofErr w:type="spellEnd"/>
      <w:r w:rsidRPr="00406BB9">
        <w:rPr>
          <w:rFonts w:ascii="Tahoma" w:hAnsi="Tahoma" w:cs="Tahoma"/>
          <w:sz w:val="20"/>
          <w:szCs w:val="20"/>
        </w:rPr>
        <w:t>, culturi agricole, livezi</w:t>
      </w:r>
      <w:r>
        <w:rPr>
          <w:rFonts w:ascii="Tahoma" w:hAnsi="Tahoma" w:cs="Tahoma"/>
          <w:sz w:val="20"/>
          <w:szCs w:val="20"/>
        </w:rPr>
        <w:t xml:space="preserve"> </w:t>
      </w:r>
      <w:r w:rsidRPr="00406BB9">
        <w:rPr>
          <w:rFonts w:ascii="Tahoma" w:hAnsi="Tahoma" w:cs="Tahoma"/>
          <w:sz w:val="20"/>
          <w:szCs w:val="20"/>
        </w:rPr>
        <w:t xml:space="preserve">cât </w:t>
      </w:r>
      <w:proofErr w:type="spellStart"/>
      <w:r w:rsidRPr="00406BB9">
        <w:rPr>
          <w:rFonts w:ascii="Tahoma" w:hAnsi="Tahoma" w:cs="Tahoma"/>
          <w:sz w:val="20"/>
          <w:szCs w:val="20"/>
        </w:rPr>
        <w:t>şi</w:t>
      </w:r>
      <w:proofErr w:type="spellEnd"/>
      <w:r w:rsidRPr="00406BB9">
        <w:rPr>
          <w:rFonts w:ascii="Tahoma" w:hAnsi="Tahoma" w:cs="Tahoma"/>
          <w:sz w:val="20"/>
          <w:szCs w:val="20"/>
        </w:rPr>
        <w:t xml:space="preserve"> pâlcuri de pădure din domeniul privat. </w:t>
      </w:r>
    </w:p>
    <w:p w14:paraId="3DB261DE" w14:textId="77777777" w:rsidR="0021397C" w:rsidRPr="00A91B68" w:rsidRDefault="0021397C" w:rsidP="0021397C">
      <w:pPr>
        <w:pStyle w:val="Titlu4"/>
        <w:rPr>
          <w:b w:val="0"/>
          <w:sz w:val="22"/>
          <w:szCs w:val="22"/>
        </w:rPr>
      </w:pPr>
      <w:r w:rsidRPr="00A91B68">
        <w:rPr>
          <w:b w:val="0"/>
          <w:sz w:val="22"/>
          <w:szCs w:val="22"/>
        </w:rPr>
        <w:t xml:space="preserve">1.2. </w:t>
      </w:r>
      <w:proofErr w:type="spellStart"/>
      <w:r w:rsidRPr="00A91B68">
        <w:rPr>
          <w:b w:val="0"/>
          <w:sz w:val="22"/>
          <w:szCs w:val="22"/>
        </w:rPr>
        <w:t>Condiţii</w:t>
      </w:r>
      <w:proofErr w:type="spellEnd"/>
      <w:r w:rsidRPr="00A91B68">
        <w:rPr>
          <w:b w:val="0"/>
          <w:sz w:val="22"/>
          <w:szCs w:val="22"/>
        </w:rPr>
        <w:t xml:space="preserve"> de amplasare </w:t>
      </w:r>
      <w:proofErr w:type="spellStart"/>
      <w:r w:rsidRPr="00A91B68">
        <w:rPr>
          <w:b w:val="0"/>
          <w:sz w:val="22"/>
          <w:szCs w:val="22"/>
        </w:rPr>
        <w:t>şi</w:t>
      </w:r>
      <w:proofErr w:type="spellEnd"/>
      <w:r w:rsidRPr="00A91B68">
        <w:rPr>
          <w:b w:val="0"/>
          <w:sz w:val="22"/>
          <w:szCs w:val="22"/>
        </w:rPr>
        <w:t xml:space="preserve"> conformare a clădirilor</w:t>
      </w:r>
    </w:p>
    <w:p w14:paraId="7F614CCC" w14:textId="77777777" w:rsidR="0021397C" w:rsidRPr="00A91B68" w:rsidRDefault="0021397C" w:rsidP="0021397C">
      <w:pPr>
        <w:ind w:left="426" w:firstLine="474"/>
        <w:jc w:val="both"/>
        <w:rPr>
          <w:rFonts w:ascii="Tahoma" w:hAnsi="Tahoma" w:cs="Tahoma"/>
          <w:sz w:val="20"/>
          <w:szCs w:val="20"/>
        </w:rPr>
      </w:pPr>
      <w:r w:rsidRPr="00A91B68">
        <w:rPr>
          <w:rFonts w:ascii="Tahoma" w:hAnsi="Tahoma" w:cs="Tahoma"/>
          <w:sz w:val="20"/>
          <w:szCs w:val="20"/>
        </w:rPr>
        <w:t xml:space="preserve">Conform </w:t>
      </w:r>
      <w:proofErr w:type="spellStart"/>
      <w:r w:rsidRPr="00A91B68">
        <w:rPr>
          <w:rFonts w:ascii="Tahoma" w:hAnsi="Tahoma" w:cs="Tahoma"/>
          <w:sz w:val="20"/>
          <w:szCs w:val="20"/>
        </w:rPr>
        <w:t>prescripţiilor</w:t>
      </w:r>
      <w:proofErr w:type="spellEnd"/>
      <w:r w:rsidRPr="00A91B68">
        <w:rPr>
          <w:rFonts w:ascii="Tahoma" w:hAnsi="Tahoma" w:cs="Tahoma"/>
          <w:sz w:val="20"/>
          <w:szCs w:val="20"/>
        </w:rPr>
        <w:t xml:space="preserve"> generale la nivelul </w:t>
      </w:r>
      <w:proofErr w:type="spellStart"/>
      <w:r w:rsidRPr="00A91B68">
        <w:rPr>
          <w:rFonts w:ascii="Tahoma" w:hAnsi="Tahoma" w:cs="Tahoma"/>
          <w:sz w:val="20"/>
          <w:szCs w:val="20"/>
        </w:rPr>
        <w:t>localităţii</w:t>
      </w:r>
      <w:proofErr w:type="spellEnd"/>
      <w:r w:rsidRPr="00A91B68">
        <w:rPr>
          <w:rFonts w:ascii="Tahoma" w:hAnsi="Tahoma" w:cs="Tahoma"/>
          <w:sz w:val="20"/>
          <w:szCs w:val="20"/>
        </w:rPr>
        <w:t xml:space="preserve"> - caracteristicile parcelelor.</w:t>
      </w:r>
    </w:p>
    <w:p w14:paraId="52CC356E" w14:textId="77777777" w:rsidR="0021397C" w:rsidRPr="00A91B68" w:rsidRDefault="0021397C" w:rsidP="0021397C">
      <w:pPr>
        <w:widowControl w:val="0"/>
        <w:autoSpaceDE w:val="0"/>
        <w:autoSpaceDN w:val="0"/>
        <w:adjustRightInd w:val="0"/>
        <w:spacing w:line="273" w:lineRule="exact"/>
        <w:ind w:left="-284" w:right="48" w:firstLine="474"/>
        <w:jc w:val="both"/>
        <w:rPr>
          <w:rFonts w:ascii="Tahoma" w:hAnsi="Tahoma" w:cs="Tahoma"/>
          <w:sz w:val="20"/>
          <w:szCs w:val="20"/>
        </w:rPr>
      </w:pPr>
      <w:r w:rsidRPr="00A91B68">
        <w:rPr>
          <w:rFonts w:ascii="Tahoma" w:hAnsi="Tahoma" w:cs="Tahoma"/>
          <w:sz w:val="20"/>
          <w:szCs w:val="20"/>
        </w:rPr>
        <w:t xml:space="preserve">Dimensiunile parcelelor pe care vor putea fi amplasate noi </w:t>
      </w:r>
      <w:proofErr w:type="spellStart"/>
      <w:r w:rsidRPr="00A91B68">
        <w:rPr>
          <w:rFonts w:ascii="Tahoma" w:hAnsi="Tahoma" w:cs="Tahoma"/>
          <w:sz w:val="20"/>
          <w:szCs w:val="20"/>
        </w:rPr>
        <w:t>construcţii</w:t>
      </w:r>
      <w:proofErr w:type="spellEnd"/>
      <w:r w:rsidRPr="00A91B68">
        <w:rPr>
          <w:rFonts w:ascii="Tahoma" w:hAnsi="Tahoma" w:cs="Tahoma"/>
          <w:sz w:val="20"/>
          <w:szCs w:val="20"/>
        </w:rPr>
        <w:t xml:space="preserve"> de locuit vor fi următoarele:</w:t>
      </w:r>
    </w:p>
    <w:p w14:paraId="7F2A9898" w14:textId="77777777" w:rsidR="0021397C" w:rsidRPr="00A91B68" w:rsidRDefault="0021397C" w:rsidP="0021397C">
      <w:pPr>
        <w:widowControl w:val="0"/>
        <w:autoSpaceDE w:val="0"/>
        <w:autoSpaceDN w:val="0"/>
        <w:adjustRightInd w:val="0"/>
        <w:spacing w:line="273" w:lineRule="exact"/>
        <w:ind w:right="48"/>
        <w:jc w:val="both"/>
        <w:rPr>
          <w:rFonts w:ascii="Tahoma" w:hAnsi="Tahoma" w:cs="Tahoma"/>
          <w:sz w:val="20"/>
          <w:szCs w:val="20"/>
        </w:rPr>
      </w:pPr>
      <w:r w:rsidRPr="00A91B68">
        <w:rPr>
          <w:rFonts w:ascii="Tahoma" w:hAnsi="Tahoma" w:cs="Tahoma"/>
          <w:sz w:val="20"/>
          <w:szCs w:val="20"/>
        </w:rPr>
        <w:t xml:space="preserve"> front la stradă de minimum:</w:t>
      </w:r>
    </w:p>
    <w:p w14:paraId="202D050B" w14:textId="77777777" w:rsidR="0021397C" w:rsidRPr="00A91B68" w:rsidRDefault="0021397C" w:rsidP="006376DD">
      <w:pPr>
        <w:widowControl w:val="0"/>
        <w:autoSpaceDE w:val="0"/>
        <w:autoSpaceDN w:val="0"/>
        <w:adjustRightInd w:val="0"/>
        <w:spacing w:after="0" w:line="273" w:lineRule="exact"/>
        <w:ind w:left="1980" w:right="45" w:firstLine="476"/>
        <w:jc w:val="both"/>
        <w:rPr>
          <w:rFonts w:ascii="Tahoma" w:hAnsi="Tahoma" w:cs="Tahoma"/>
          <w:sz w:val="20"/>
          <w:szCs w:val="20"/>
        </w:rPr>
      </w:pPr>
      <w:r w:rsidRPr="00A91B68">
        <w:rPr>
          <w:rFonts w:ascii="Tahoma" w:hAnsi="Tahoma" w:cs="Tahoma"/>
          <w:sz w:val="20"/>
          <w:szCs w:val="20"/>
        </w:rPr>
        <w:t xml:space="preserve">- 15 m </w:t>
      </w:r>
      <w:proofErr w:type="spellStart"/>
      <w:r w:rsidRPr="00A91B68">
        <w:rPr>
          <w:rFonts w:ascii="Tahoma" w:hAnsi="Tahoma" w:cs="Tahoma"/>
          <w:sz w:val="20"/>
          <w:szCs w:val="20"/>
        </w:rPr>
        <w:t>lăţime</w:t>
      </w:r>
      <w:proofErr w:type="spellEnd"/>
      <w:r w:rsidRPr="00A91B68">
        <w:rPr>
          <w:rFonts w:ascii="Tahoma" w:hAnsi="Tahoma" w:cs="Tahoma"/>
          <w:sz w:val="20"/>
          <w:szCs w:val="20"/>
        </w:rPr>
        <w:t xml:space="preserve"> </w:t>
      </w:r>
      <w:proofErr w:type="spellStart"/>
      <w:r w:rsidRPr="00A91B68">
        <w:rPr>
          <w:rFonts w:ascii="Tahoma" w:hAnsi="Tahoma" w:cs="Tahoma"/>
          <w:sz w:val="20"/>
          <w:szCs w:val="20"/>
        </w:rPr>
        <w:t>pt</w:t>
      </w:r>
      <w:proofErr w:type="spellEnd"/>
      <w:r w:rsidRPr="00A91B68">
        <w:rPr>
          <w:rFonts w:ascii="Tahoma" w:hAnsi="Tahoma" w:cs="Tahoma"/>
          <w:sz w:val="20"/>
          <w:szCs w:val="20"/>
        </w:rPr>
        <w:t xml:space="preserve"> </w:t>
      </w:r>
      <w:proofErr w:type="spellStart"/>
      <w:r w:rsidRPr="00A91B68">
        <w:rPr>
          <w:rFonts w:ascii="Tahoma" w:hAnsi="Tahoma" w:cs="Tahoma"/>
          <w:sz w:val="20"/>
          <w:szCs w:val="20"/>
        </w:rPr>
        <w:t>locuinţele</w:t>
      </w:r>
      <w:proofErr w:type="spellEnd"/>
      <w:r w:rsidRPr="00A91B68">
        <w:rPr>
          <w:rFonts w:ascii="Tahoma" w:hAnsi="Tahoma" w:cs="Tahoma"/>
          <w:sz w:val="20"/>
          <w:szCs w:val="20"/>
        </w:rPr>
        <w:t xml:space="preserve"> izolate;</w:t>
      </w:r>
    </w:p>
    <w:p w14:paraId="7A273A5A" w14:textId="77777777" w:rsidR="0021397C" w:rsidRPr="00A91B68" w:rsidRDefault="0021397C" w:rsidP="006376DD">
      <w:pPr>
        <w:widowControl w:val="0"/>
        <w:autoSpaceDE w:val="0"/>
        <w:autoSpaceDN w:val="0"/>
        <w:adjustRightInd w:val="0"/>
        <w:spacing w:after="0" w:line="273" w:lineRule="exact"/>
        <w:ind w:left="1980" w:right="45" w:firstLine="476"/>
        <w:jc w:val="both"/>
        <w:rPr>
          <w:rFonts w:ascii="Tahoma" w:hAnsi="Tahoma" w:cs="Tahoma"/>
          <w:sz w:val="20"/>
          <w:szCs w:val="20"/>
        </w:rPr>
      </w:pPr>
      <w:r w:rsidRPr="00A91B68">
        <w:rPr>
          <w:rFonts w:ascii="Tahoma" w:hAnsi="Tahoma" w:cs="Tahoma"/>
          <w:sz w:val="20"/>
          <w:szCs w:val="20"/>
        </w:rPr>
        <w:t xml:space="preserve">- 12 m </w:t>
      </w:r>
      <w:proofErr w:type="spellStart"/>
      <w:r w:rsidRPr="00A91B68">
        <w:rPr>
          <w:rFonts w:ascii="Tahoma" w:hAnsi="Tahoma" w:cs="Tahoma"/>
          <w:sz w:val="20"/>
          <w:szCs w:val="20"/>
        </w:rPr>
        <w:t>lăţime</w:t>
      </w:r>
      <w:proofErr w:type="spellEnd"/>
      <w:r w:rsidRPr="00A91B68">
        <w:rPr>
          <w:rFonts w:ascii="Tahoma" w:hAnsi="Tahoma" w:cs="Tahoma"/>
          <w:sz w:val="20"/>
          <w:szCs w:val="20"/>
        </w:rPr>
        <w:t xml:space="preserve"> pentru </w:t>
      </w:r>
      <w:proofErr w:type="spellStart"/>
      <w:r w:rsidRPr="00A91B68">
        <w:rPr>
          <w:rFonts w:ascii="Tahoma" w:hAnsi="Tahoma" w:cs="Tahoma"/>
          <w:sz w:val="20"/>
          <w:szCs w:val="20"/>
        </w:rPr>
        <w:t>locuinţele</w:t>
      </w:r>
      <w:proofErr w:type="spellEnd"/>
      <w:r w:rsidRPr="00A91B68">
        <w:rPr>
          <w:rFonts w:ascii="Tahoma" w:hAnsi="Tahoma" w:cs="Tahoma"/>
          <w:sz w:val="20"/>
          <w:szCs w:val="20"/>
        </w:rPr>
        <w:t xml:space="preserve"> cuplate;</w:t>
      </w:r>
    </w:p>
    <w:p w14:paraId="4DF69A36" w14:textId="77777777" w:rsidR="0021397C" w:rsidRPr="00A91B68" w:rsidRDefault="0021397C" w:rsidP="006376DD">
      <w:pPr>
        <w:widowControl w:val="0"/>
        <w:autoSpaceDE w:val="0"/>
        <w:autoSpaceDN w:val="0"/>
        <w:adjustRightInd w:val="0"/>
        <w:spacing w:after="0" w:line="273" w:lineRule="exact"/>
        <w:ind w:left="1980" w:right="45" w:firstLine="476"/>
        <w:jc w:val="both"/>
        <w:rPr>
          <w:rFonts w:ascii="Tahoma" w:hAnsi="Tahoma" w:cs="Tahoma"/>
          <w:sz w:val="20"/>
          <w:szCs w:val="20"/>
        </w:rPr>
      </w:pPr>
      <w:r w:rsidRPr="00A91B68">
        <w:rPr>
          <w:rFonts w:ascii="Tahoma" w:hAnsi="Tahoma" w:cs="Tahoma"/>
          <w:sz w:val="20"/>
          <w:szCs w:val="20"/>
        </w:rPr>
        <w:t xml:space="preserve">- 8 m </w:t>
      </w:r>
      <w:proofErr w:type="spellStart"/>
      <w:r w:rsidRPr="00A91B68">
        <w:rPr>
          <w:rFonts w:ascii="Tahoma" w:hAnsi="Tahoma" w:cs="Tahoma"/>
          <w:sz w:val="20"/>
          <w:szCs w:val="20"/>
        </w:rPr>
        <w:t>lăţime</w:t>
      </w:r>
      <w:proofErr w:type="spellEnd"/>
      <w:r w:rsidRPr="00A91B68">
        <w:rPr>
          <w:rFonts w:ascii="Tahoma" w:hAnsi="Tahoma" w:cs="Tahoma"/>
          <w:sz w:val="20"/>
          <w:szCs w:val="20"/>
        </w:rPr>
        <w:t xml:space="preserve"> pentru </w:t>
      </w:r>
      <w:proofErr w:type="spellStart"/>
      <w:r w:rsidRPr="00A91B68">
        <w:rPr>
          <w:rFonts w:ascii="Tahoma" w:hAnsi="Tahoma" w:cs="Tahoma"/>
          <w:sz w:val="20"/>
          <w:szCs w:val="20"/>
        </w:rPr>
        <w:t>locuinţele</w:t>
      </w:r>
      <w:proofErr w:type="spellEnd"/>
      <w:r w:rsidRPr="00A91B68">
        <w:rPr>
          <w:rFonts w:ascii="Tahoma" w:hAnsi="Tahoma" w:cs="Tahoma"/>
          <w:sz w:val="20"/>
          <w:szCs w:val="20"/>
        </w:rPr>
        <w:t xml:space="preserve"> </w:t>
      </w:r>
      <w:proofErr w:type="spellStart"/>
      <w:r w:rsidRPr="00A91B68">
        <w:rPr>
          <w:rFonts w:ascii="Tahoma" w:hAnsi="Tahoma" w:cs="Tahoma"/>
          <w:sz w:val="20"/>
          <w:szCs w:val="20"/>
        </w:rPr>
        <w:t>Înşiruite</w:t>
      </w:r>
      <w:proofErr w:type="spellEnd"/>
      <w:r w:rsidRPr="00A91B68">
        <w:rPr>
          <w:rFonts w:ascii="Tahoma" w:hAnsi="Tahoma" w:cs="Tahoma"/>
          <w:sz w:val="20"/>
          <w:szCs w:val="20"/>
        </w:rPr>
        <w:t>;</w:t>
      </w:r>
    </w:p>
    <w:p w14:paraId="0886EBDA" w14:textId="77777777" w:rsidR="0021397C" w:rsidRPr="00A91B68" w:rsidRDefault="0021397C" w:rsidP="006376DD">
      <w:pPr>
        <w:widowControl w:val="0"/>
        <w:autoSpaceDE w:val="0"/>
        <w:autoSpaceDN w:val="0"/>
        <w:adjustRightInd w:val="0"/>
        <w:spacing w:after="0" w:line="273" w:lineRule="exact"/>
        <w:ind w:left="1980" w:right="45" w:firstLine="476"/>
        <w:jc w:val="both"/>
        <w:rPr>
          <w:rFonts w:ascii="Tahoma" w:hAnsi="Tahoma" w:cs="Tahoma"/>
          <w:sz w:val="20"/>
          <w:szCs w:val="20"/>
        </w:rPr>
      </w:pPr>
      <w:r w:rsidRPr="00A91B68">
        <w:rPr>
          <w:rFonts w:ascii="Tahoma" w:hAnsi="Tahoma" w:cs="Tahoma"/>
          <w:sz w:val="20"/>
          <w:szCs w:val="20"/>
        </w:rPr>
        <w:t xml:space="preserve">- 20 m </w:t>
      </w:r>
      <w:proofErr w:type="spellStart"/>
      <w:r w:rsidRPr="00A91B68">
        <w:rPr>
          <w:rFonts w:ascii="Tahoma" w:hAnsi="Tahoma" w:cs="Tahoma"/>
          <w:sz w:val="20"/>
          <w:szCs w:val="20"/>
        </w:rPr>
        <w:t>lăţime</w:t>
      </w:r>
      <w:proofErr w:type="spellEnd"/>
      <w:r w:rsidRPr="00A91B68">
        <w:rPr>
          <w:rFonts w:ascii="Tahoma" w:hAnsi="Tahoma" w:cs="Tahoma"/>
          <w:sz w:val="20"/>
          <w:szCs w:val="20"/>
        </w:rPr>
        <w:t xml:space="preserve"> pentru </w:t>
      </w:r>
      <w:proofErr w:type="spellStart"/>
      <w:r w:rsidRPr="00A91B68">
        <w:rPr>
          <w:rFonts w:ascii="Tahoma" w:hAnsi="Tahoma" w:cs="Tahoma"/>
          <w:sz w:val="20"/>
          <w:szCs w:val="20"/>
        </w:rPr>
        <w:t>locuinţele</w:t>
      </w:r>
      <w:proofErr w:type="spellEnd"/>
      <w:r w:rsidRPr="00A91B68">
        <w:rPr>
          <w:rFonts w:ascii="Tahoma" w:hAnsi="Tahoma" w:cs="Tahoma"/>
          <w:sz w:val="20"/>
          <w:szCs w:val="20"/>
        </w:rPr>
        <w:t xml:space="preserve"> </w:t>
      </w:r>
      <w:proofErr w:type="spellStart"/>
      <w:r w:rsidRPr="00A91B68">
        <w:rPr>
          <w:rFonts w:ascii="Tahoma" w:hAnsi="Tahoma" w:cs="Tahoma"/>
          <w:sz w:val="20"/>
          <w:szCs w:val="20"/>
        </w:rPr>
        <w:t>semicolective</w:t>
      </w:r>
      <w:proofErr w:type="spellEnd"/>
      <w:r w:rsidRPr="00A91B68">
        <w:rPr>
          <w:rFonts w:ascii="Tahoma" w:hAnsi="Tahoma" w:cs="Tahoma"/>
          <w:sz w:val="20"/>
          <w:szCs w:val="20"/>
        </w:rPr>
        <w:t xml:space="preserve"> P+2;</w:t>
      </w:r>
    </w:p>
    <w:p w14:paraId="3B12C2B1" w14:textId="77777777" w:rsidR="0021397C" w:rsidRPr="00A91B68" w:rsidRDefault="0021397C" w:rsidP="006376DD">
      <w:pPr>
        <w:widowControl w:val="0"/>
        <w:tabs>
          <w:tab w:val="left" w:pos="1800"/>
        </w:tabs>
        <w:autoSpaceDE w:val="0"/>
        <w:autoSpaceDN w:val="0"/>
        <w:adjustRightInd w:val="0"/>
        <w:spacing w:after="0" w:line="273" w:lineRule="exact"/>
        <w:ind w:left="1915" w:right="45" w:firstLine="476"/>
        <w:jc w:val="both"/>
        <w:rPr>
          <w:rFonts w:ascii="Tahoma" w:hAnsi="Tahoma" w:cs="Tahoma"/>
          <w:sz w:val="20"/>
          <w:szCs w:val="20"/>
        </w:rPr>
      </w:pPr>
      <w:r w:rsidRPr="00A91B68">
        <w:rPr>
          <w:rFonts w:ascii="Tahoma" w:hAnsi="Tahoma" w:cs="Tahoma"/>
          <w:sz w:val="20"/>
          <w:szCs w:val="20"/>
        </w:rPr>
        <w:t xml:space="preserve">- </w:t>
      </w:r>
      <w:r>
        <w:rPr>
          <w:rFonts w:ascii="Tahoma" w:hAnsi="Tahoma" w:cs="Tahoma"/>
          <w:sz w:val="20"/>
          <w:szCs w:val="20"/>
        </w:rPr>
        <w:t xml:space="preserve"> </w:t>
      </w:r>
      <w:r w:rsidRPr="00A91B68">
        <w:rPr>
          <w:rFonts w:ascii="Tahoma" w:hAnsi="Tahoma" w:cs="Tahoma"/>
          <w:sz w:val="20"/>
          <w:szCs w:val="20"/>
        </w:rPr>
        <w:t xml:space="preserve">adâncimea </w:t>
      </w:r>
      <w:r>
        <w:rPr>
          <w:rFonts w:ascii="Tahoma" w:hAnsi="Tahoma" w:cs="Tahoma"/>
          <w:sz w:val="20"/>
          <w:szCs w:val="20"/>
        </w:rPr>
        <w:t xml:space="preserve">lotului </w:t>
      </w:r>
      <w:r w:rsidRPr="00A91B68">
        <w:rPr>
          <w:rFonts w:ascii="Tahoma" w:hAnsi="Tahoma" w:cs="Tahoma"/>
          <w:sz w:val="20"/>
          <w:szCs w:val="20"/>
        </w:rPr>
        <w:t xml:space="preserve">mai mare sau cel </w:t>
      </w:r>
      <w:proofErr w:type="spellStart"/>
      <w:r w:rsidRPr="00A91B68">
        <w:rPr>
          <w:rFonts w:ascii="Tahoma" w:hAnsi="Tahoma" w:cs="Tahoma"/>
          <w:sz w:val="20"/>
          <w:szCs w:val="20"/>
        </w:rPr>
        <w:t>puţin</w:t>
      </w:r>
      <w:proofErr w:type="spellEnd"/>
      <w:r w:rsidRPr="00A91B68">
        <w:rPr>
          <w:rFonts w:ascii="Tahoma" w:hAnsi="Tahoma" w:cs="Tahoma"/>
          <w:sz w:val="20"/>
          <w:szCs w:val="20"/>
        </w:rPr>
        <w:t xml:space="preserve"> egală cu </w:t>
      </w:r>
      <w:proofErr w:type="spellStart"/>
      <w:r w:rsidRPr="00A91B68">
        <w:rPr>
          <w:rFonts w:ascii="Tahoma" w:hAnsi="Tahoma" w:cs="Tahoma"/>
          <w:sz w:val="20"/>
          <w:szCs w:val="20"/>
        </w:rPr>
        <w:t>lăţimea</w:t>
      </w:r>
      <w:proofErr w:type="spellEnd"/>
      <w:r w:rsidRPr="00A91B68">
        <w:rPr>
          <w:rFonts w:ascii="Tahoma" w:hAnsi="Tahoma" w:cs="Tahoma"/>
          <w:sz w:val="20"/>
          <w:szCs w:val="20"/>
        </w:rPr>
        <w:t xml:space="preserve"> parcelei.</w:t>
      </w:r>
    </w:p>
    <w:p w14:paraId="59C3D87D" w14:textId="77777777" w:rsidR="0021397C" w:rsidRPr="00A91B68" w:rsidRDefault="0021397C" w:rsidP="0021397C">
      <w:pPr>
        <w:widowControl w:val="0"/>
        <w:autoSpaceDE w:val="0"/>
        <w:autoSpaceDN w:val="0"/>
        <w:adjustRightInd w:val="0"/>
        <w:spacing w:line="268" w:lineRule="exact"/>
        <w:ind w:left="-284" w:right="-1" w:firstLine="474"/>
        <w:jc w:val="both"/>
        <w:rPr>
          <w:rFonts w:ascii="Tahoma" w:hAnsi="Tahoma" w:cs="Tahoma"/>
          <w:sz w:val="20"/>
          <w:szCs w:val="20"/>
        </w:rPr>
      </w:pPr>
      <w:r w:rsidRPr="00A91B68">
        <w:rPr>
          <w:rFonts w:ascii="Tahoma" w:hAnsi="Tahoma" w:cs="Tahoma"/>
          <w:sz w:val="20"/>
          <w:szCs w:val="20"/>
        </w:rPr>
        <w:t xml:space="preserve">Dimensiunile minime ale terenurilor după tipul de locuire, în </w:t>
      </w:r>
      <w:proofErr w:type="spellStart"/>
      <w:r w:rsidRPr="00A91B68">
        <w:rPr>
          <w:rFonts w:ascii="Tahoma" w:hAnsi="Tahoma" w:cs="Tahoma"/>
          <w:sz w:val="20"/>
          <w:szCs w:val="20"/>
        </w:rPr>
        <w:t>ţesut</w:t>
      </w:r>
      <w:proofErr w:type="spellEnd"/>
      <w:r w:rsidRPr="00A91B68">
        <w:rPr>
          <w:rFonts w:ascii="Tahoma" w:hAnsi="Tahoma" w:cs="Tahoma"/>
          <w:sz w:val="20"/>
          <w:szCs w:val="20"/>
        </w:rPr>
        <w:t xml:space="preserve"> urban existent:</w:t>
      </w:r>
    </w:p>
    <w:p w14:paraId="49552B98" w14:textId="77777777" w:rsidR="0021397C" w:rsidRPr="00A91B68" w:rsidRDefault="0021397C" w:rsidP="0021397C">
      <w:pPr>
        <w:widowControl w:val="0"/>
        <w:autoSpaceDE w:val="0"/>
        <w:autoSpaceDN w:val="0"/>
        <w:adjustRightInd w:val="0"/>
        <w:spacing w:line="268" w:lineRule="exact"/>
        <w:ind w:left="1080" w:right="-1" w:hanging="1080"/>
        <w:jc w:val="both"/>
        <w:rPr>
          <w:rFonts w:ascii="Tahoma" w:hAnsi="Tahoma" w:cs="Tahoma"/>
          <w:sz w:val="20"/>
          <w:szCs w:val="20"/>
        </w:rPr>
      </w:pPr>
      <w:r w:rsidRPr="00A91B68">
        <w:rPr>
          <w:rFonts w:ascii="Tahoma" w:hAnsi="Tahoma" w:cs="Tahoma"/>
          <w:sz w:val="20"/>
          <w:szCs w:val="20"/>
        </w:rPr>
        <w:t xml:space="preserve">                   - </w:t>
      </w:r>
      <w:proofErr w:type="spellStart"/>
      <w:r w:rsidRPr="00A91B68">
        <w:rPr>
          <w:rFonts w:ascii="Tahoma" w:hAnsi="Tahoma" w:cs="Tahoma"/>
          <w:sz w:val="20"/>
          <w:szCs w:val="20"/>
        </w:rPr>
        <w:t>locuinţe</w:t>
      </w:r>
      <w:proofErr w:type="spellEnd"/>
      <w:r w:rsidRPr="00A91B68">
        <w:rPr>
          <w:rFonts w:ascii="Tahoma" w:hAnsi="Tahoma" w:cs="Tahoma"/>
          <w:sz w:val="20"/>
          <w:szCs w:val="20"/>
        </w:rPr>
        <w:t xml:space="preserve"> izolate (P+1 +M):   </w:t>
      </w:r>
      <w:r w:rsidRPr="00A91B68">
        <w:rPr>
          <w:rFonts w:ascii="Tahoma" w:hAnsi="Tahoma" w:cs="Tahoma"/>
          <w:sz w:val="20"/>
          <w:szCs w:val="20"/>
        </w:rPr>
        <w:tab/>
        <w:t>5</w:t>
      </w:r>
      <w:r>
        <w:rPr>
          <w:rFonts w:ascii="Tahoma" w:hAnsi="Tahoma" w:cs="Tahoma"/>
          <w:sz w:val="20"/>
          <w:szCs w:val="20"/>
        </w:rPr>
        <w:t xml:space="preserve">00,00 mp </w:t>
      </w:r>
    </w:p>
    <w:p w14:paraId="63764D8B" w14:textId="77777777" w:rsidR="0021397C" w:rsidRPr="00A91B68" w:rsidRDefault="0021397C" w:rsidP="0021397C">
      <w:pPr>
        <w:widowControl w:val="0"/>
        <w:tabs>
          <w:tab w:val="left" w:pos="1128"/>
        </w:tabs>
        <w:autoSpaceDE w:val="0"/>
        <w:autoSpaceDN w:val="0"/>
        <w:adjustRightInd w:val="0"/>
        <w:spacing w:line="268" w:lineRule="exact"/>
        <w:ind w:left="709" w:right="-1" w:firstLine="474"/>
        <w:jc w:val="both"/>
        <w:rPr>
          <w:rFonts w:ascii="Tahoma" w:hAnsi="Tahoma" w:cs="Tahoma"/>
          <w:sz w:val="20"/>
          <w:szCs w:val="20"/>
        </w:rPr>
      </w:pPr>
      <w:r w:rsidRPr="00A91B68">
        <w:rPr>
          <w:rFonts w:ascii="Tahoma" w:hAnsi="Tahoma" w:cs="Tahoma"/>
          <w:sz w:val="20"/>
          <w:szCs w:val="20"/>
        </w:rPr>
        <w:t xml:space="preserve">- </w:t>
      </w:r>
      <w:proofErr w:type="spellStart"/>
      <w:r w:rsidRPr="00A91B68">
        <w:rPr>
          <w:rFonts w:ascii="Tahoma" w:hAnsi="Tahoma" w:cs="Tahoma"/>
          <w:sz w:val="20"/>
          <w:szCs w:val="20"/>
        </w:rPr>
        <w:t>locuinţe</w:t>
      </w:r>
      <w:proofErr w:type="spellEnd"/>
      <w:r w:rsidRPr="00A91B68">
        <w:rPr>
          <w:rFonts w:ascii="Tahoma" w:hAnsi="Tahoma" w:cs="Tahoma"/>
          <w:sz w:val="20"/>
          <w:szCs w:val="20"/>
        </w:rPr>
        <w:t xml:space="preserve"> cuplate (P+1+M):   </w:t>
      </w:r>
      <w:r w:rsidRPr="00A91B68">
        <w:rPr>
          <w:rFonts w:ascii="Tahoma" w:hAnsi="Tahoma" w:cs="Tahoma"/>
          <w:sz w:val="20"/>
          <w:szCs w:val="20"/>
        </w:rPr>
        <w:tab/>
      </w:r>
      <w:r>
        <w:rPr>
          <w:rFonts w:ascii="Tahoma" w:hAnsi="Tahoma" w:cs="Tahoma"/>
          <w:sz w:val="20"/>
          <w:szCs w:val="20"/>
        </w:rPr>
        <w:t>4</w:t>
      </w:r>
      <w:r w:rsidRPr="00A91B68">
        <w:rPr>
          <w:rFonts w:ascii="Tahoma" w:hAnsi="Tahoma" w:cs="Tahoma"/>
          <w:sz w:val="20"/>
          <w:szCs w:val="20"/>
        </w:rPr>
        <w:t xml:space="preserve">50 mp </w:t>
      </w:r>
    </w:p>
    <w:p w14:paraId="4C89B9D8" w14:textId="77777777" w:rsidR="0021397C" w:rsidRPr="00A91B68" w:rsidRDefault="0021397C" w:rsidP="0021397C">
      <w:pPr>
        <w:widowControl w:val="0"/>
        <w:tabs>
          <w:tab w:val="left" w:pos="1128"/>
        </w:tabs>
        <w:autoSpaceDE w:val="0"/>
        <w:autoSpaceDN w:val="0"/>
        <w:adjustRightInd w:val="0"/>
        <w:spacing w:line="268" w:lineRule="exact"/>
        <w:ind w:left="709" w:right="-1" w:firstLine="474"/>
        <w:jc w:val="both"/>
        <w:rPr>
          <w:rFonts w:ascii="Tahoma" w:hAnsi="Tahoma" w:cs="Tahoma"/>
          <w:sz w:val="20"/>
          <w:szCs w:val="20"/>
        </w:rPr>
      </w:pPr>
      <w:r w:rsidRPr="00A91B68">
        <w:rPr>
          <w:rFonts w:ascii="Tahoma" w:hAnsi="Tahoma" w:cs="Tahoma"/>
          <w:sz w:val="20"/>
          <w:szCs w:val="20"/>
        </w:rPr>
        <w:t xml:space="preserve">- </w:t>
      </w:r>
      <w:proofErr w:type="spellStart"/>
      <w:r w:rsidRPr="00A91B68">
        <w:rPr>
          <w:rFonts w:ascii="Tahoma" w:hAnsi="Tahoma" w:cs="Tahoma"/>
          <w:sz w:val="20"/>
          <w:szCs w:val="20"/>
        </w:rPr>
        <w:t>locuinţe</w:t>
      </w:r>
      <w:proofErr w:type="spellEnd"/>
      <w:r w:rsidRPr="00A91B68">
        <w:rPr>
          <w:rFonts w:ascii="Tahoma" w:hAnsi="Tahoma" w:cs="Tahoma"/>
          <w:sz w:val="20"/>
          <w:szCs w:val="20"/>
        </w:rPr>
        <w:t xml:space="preserve"> </w:t>
      </w:r>
      <w:proofErr w:type="spellStart"/>
      <w:r w:rsidRPr="00A91B68">
        <w:rPr>
          <w:rFonts w:ascii="Tahoma" w:hAnsi="Tahoma" w:cs="Tahoma"/>
          <w:sz w:val="20"/>
          <w:szCs w:val="20"/>
        </w:rPr>
        <w:t>înşiruite</w:t>
      </w:r>
      <w:proofErr w:type="spellEnd"/>
      <w:r w:rsidRPr="00A91B68">
        <w:rPr>
          <w:rFonts w:ascii="Tahoma" w:hAnsi="Tahoma" w:cs="Tahoma"/>
          <w:sz w:val="20"/>
          <w:szCs w:val="20"/>
        </w:rPr>
        <w:t xml:space="preserve"> (P+</w:t>
      </w:r>
      <w:r>
        <w:rPr>
          <w:rFonts w:ascii="Tahoma" w:hAnsi="Tahoma" w:cs="Tahoma"/>
          <w:sz w:val="20"/>
          <w:szCs w:val="20"/>
        </w:rPr>
        <w:t>1</w:t>
      </w:r>
      <w:r w:rsidRPr="00A91B68">
        <w:rPr>
          <w:rFonts w:ascii="Tahoma" w:hAnsi="Tahoma" w:cs="Tahoma"/>
          <w:sz w:val="20"/>
          <w:szCs w:val="20"/>
        </w:rPr>
        <w:t xml:space="preserve">): </w:t>
      </w:r>
      <w:r w:rsidRPr="00A91B68">
        <w:rPr>
          <w:rFonts w:ascii="Tahoma" w:hAnsi="Tahoma" w:cs="Tahoma"/>
          <w:sz w:val="20"/>
          <w:szCs w:val="20"/>
        </w:rPr>
        <w:tab/>
        <w:t xml:space="preserve">    </w:t>
      </w:r>
      <w:r w:rsidRPr="00A91B68">
        <w:rPr>
          <w:rFonts w:ascii="Tahoma" w:hAnsi="Tahoma" w:cs="Tahoma"/>
          <w:sz w:val="20"/>
          <w:szCs w:val="20"/>
        </w:rPr>
        <w:tab/>
      </w:r>
      <w:r>
        <w:rPr>
          <w:rFonts w:ascii="Tahoma" w:hAnsi="Tahoma" w:cs="Tahoma"/>
          <w:sz w:val="20"/>
          <w:szCs w:val="20"/>
        </w:rPr>
        <w:t>2</w:t>
      </w:r>
      <w:r w:rsidRPr="00A91B68">
        <w:rPr>
          <w:rFonts w:ascii="Tahoma" w:hAnsi="Tahoma" w:cs="Tahoma"/>
          <w:sz w:val="20"/>
          <w:szCs w:val="20"/>
        </w:rPr>
        <w:t xml:space="preserve">50 mp </w:t>
      </w:r>
    </w:p>
    <w:p w14:paraId="5AAB5FF8" w14:textId="77777777" w:rsidR="0021397C" w:rsidRPr="001F1F22" w:rsidRDefault="0021397C" w:rsidP="0021397C">
      <w:pPr>
        <w:pStyle w:val="Indentcorptext"/>
        <w:ind w:left="540" w:hanging="360"/>
        <w:rPr>
          <w:rFonts w:ascii="Tahoma" w:hAnsi="Tahoma" w:cs="Tahoma"/>
          <w:sz w:val="20"/>
        </w:rPr>
      </w:pPr>
      <w:r w:rsidRPr="001F1F22">
        <w:rPr>
          <w:rFonts w:ascii="Tahoma" w:hAnsi="Tahoma" w:cs="Tahoma"/>
          <w:sz w:val="20"/>
        </w:rPr>
        <w:lastRenderedPageBreak/>
        <w:t xml:space="preserve">În cazul parcelelor existente, pentru orice subdivizare de lot, se va respecta </w:t>
      </w:r>
      <w:proofErr w:type="spellStart"/>
      <w:r w:rsidRPr="001F1F22">
        <w:rPr>
          <w:rFonts w:ascii="Tahoma" w:hAnsi="Tahoma" w:cs="Tahoma"/>
          <w:sz w:val="20"/>
        </w:rPr>
        <w:t>suprafaţa</w:t>
      </w:r>
      <w:proofErr w:type="spellEnd"/>
      <w:r w:rsidRPr="001F1F22">
        <w:rPr>
          <w:rFonts w:ascii="Tahoma" w:hAnsi="Tahoma" w:cs="Tahoma"/>
          <w:sz w:val="20"/>
        </w:rPr>
        <w:t xml:space="preserve"> minimă 250 mp, în caz de parcelare sau adăugiri, extinderi, conform </w:t>
      </w:r>
      <w:proofErr w:type="spellStart"/>
      <w:r w:rsidRPr="001F1F22">
        <w:rPr>
          <w:rFonts w:ascii="Tahoma" w:hAnsi="Tahoma" w:cs="Tahoma"/>
          <w:sz w:val="20"/>
        </w:rPr>
        <w:t>prescripţii</w:t>
      </w:r>
      <w:proofErr w:type="spellEnd"/>
      <w:r w:rsidRPr="001F1F22">
        <w:rPr>
          <w:rFonts w:ascii="Tahoma" w:hAnsi="Tahoma" w:cs="Tahoma"/>
          <w:sz w:val="20"/>
        </w:rPr>
        <w:t xml:space="preserve"> generale de amplasare a </w:t>
      </w:r>
      <w:proofErr w:type="spellStart"/>
      <w:r w:rsidRPr="001F1F22">
        <w:rPr>
          <w:rFonts w:ascii="Tahoma" w:hAnsi="Tahoma" w:cs="Tahoma"/>
          <w:sz w:val="20"/>
        </w:rPr>
        <w:t>construcţiilor</w:t>
      </w:r>
      <w:proofErr w:type="spellEnd"/>
      <w:r w:rsidRPr="001F1F22">
        <w:rPr>
          <w:rFonts w:ascii="Tahoma" w:hAnsi="Tahoma" w:cs="Tahoma"/>
          <w:sz w:val="20"/>
        </w:rPr>
        <w:t xml:space="preserve">. Astfel se sigură însorirea pe o durată de minim 1 ½ ore zilnic - perioada iarnă, vederea liberă </w:t>
      </w:r>
      <w:proofErr w:type="spellStart"/>
      <w:r w:rsidRPr="001F1F22">
        <w:rPr>
          <w:rFonts w:ascii="Tahoma" w:hAnsi="Tahoma" w:cs="Tahoma"/>
          <w:sz w:val="20"/>
        </w:rPr>
        <w:t>şi</w:t>
      </w:r>
      <w:proofErr w:type="spellEnd"/>
      <w:r w:rsidRPr="001F1F22">
        <w:rPr>
          <w:rFonts w:ascii="Tahoma" w:hAnsi="Tahoma" w:cs="Tahoma"/>
          <w:sz w:val="20"/>
        </w:rPr>
        <w:t xml:space="preserve"> </w:t>
      </w:r>
      <w:proofErr w:type="spellStart"/>
      <w:r w:rsidRPr="001F1F22">
        <w:rPr>
          <w:rFonts w:ascii="Tahoma" w:hAnsi="Tahoma" w:cs="Tahoma"/>
          <w:sz w:val="20"/>
        </w:rPr>
        <w:t>suprafaţa</w:t>
      </w:r>
      <w:proofErr w:type="spellEnd"/>
      <w:r w:rsidRPr="001F1F22">
        <w:rPr>
          <w:rFonts w:ascii="Tahoma" w:hAnsi="Tahoma" w:cs="Tahoma"/>
          <w:sz w:val="20"/>
        </w:rPr>
        <w:t xml:space="preserve"> verde necesară pentru locuitori.</w:t>
      </w:r>
    </w:p>
    <w:p w14:paraId="7B8D9863" w14:textId="77777777" w:rsidR="0021397C" w:rsidRPr="001F1F22" w:rsidRDefault="0021397C" w:rsidP="0021397C">
      <w:pPr>
        <w:pStyle w:val="Indentcorptext"/>
        <w:tabs>
          <w:tab w:val="num" w:pos="720"/>
        </w:tabs>
        <w:ind w:left="720" w:hanging="540"/>
        <w:rPr>
          <w:rFonts w:ascii="Tahoma" w:hAnsi="Tahoma" w:cs="Tahoma"/>
          <w:sz w:val="20"/>
        </w:rPr>
      </w:pPr>
      <w:r w:rsidRPr="001F1F22">
        <w:rPr>
          <w:rFonts w:ascii="Tahoma" w:hAnsi="Tahoma" w:cs="Tahoma"/>
          <w:sz w:val="20"/>
        </w:rPr>
        <w:t>Dimensiuni minime de lot după tip de locuire, în zone de dezvoltare:</w:t>
      </w:r>
    </w:p>
    <w:p w14:paraId="021C125E" w14:textId="282E2B11" w:rsidR="0021397C" w:rsidRPr="001F1F22" w:rsidRDefault="0021397C" w:rsidP="0021397C">
      <w:pPr>
        <w:pStyle w:val="Indentcorptext"/>
        <w:tabs>
          <w:tab w:val="num" w:pos="720"/>
        </w:tabs>
        <w:ind w:left="720" w:hanging="540"/>
        <w:rPr>
          <w:rFonts w:ascii="Tahoma" w:hAnsi="Tahoma" w:cs="Tahoma"/>
          <w:sz w:val="20"/>
        </w:rPr>
      </w:pPr>
      <w:r w:rsidRPr="001F1F22">
        <w:rPr>
          <w:rFonts w:ascii="Tahoma" w:hAnsi="Tahoma" w:cs="Tahoma"/>
          <w:sz w:val="20"/>
        </w:rPr>
        <w:tab/>
      </w:r>
      <w:r w:rsidRPr="001F1F22">
        <w:rPr>
          <w:rFonts w:ascii="Tahoma" w:hAnsi="Tahoma" w:cs="Tahoma"/>
          <w:sz w:val="20"/>
        </w:rPr>
        <w:tab/>
        <w:t xml:space="preserve">- </w:t>
      </w:r>
      <w:proofErr w:type="spellStart"/>
      <w:r w:rsidRPr="001F1F22">
        <w:rPr>
          <w:rFonts w:ascii="Tahoma" w:hAnsi="Tahoma" w:cs="Tahoma"/>
          <w:sz w:val="20"/>
        </w:rPr>
        <w:t>locuinţe</w:t>
      </w:r>
      <w:proofErr w:type="spellEnd"/>
      <w:r w:rsidRPr="001F1F22">
        <w:rPr>
          <w:rFonts w:ascii="Tahoma" w:hAnsi="Tahoma" w:cs="Tahoma"/>
          <w:sz w:val="20"/>
        </w:rPr>
        <w:t xml:space="preserve"> izolate (P+1+M)</w:t>
      </w:r>
      <w:r w:rsidRPr="001F1F22">
        <w:rPr>
          <w:rFonts w:ascii="Tahoma" w:hAnsi="Tahoma" w:cs="Tahoma"/>
          <w:sz w:val="20"/>
        </w:rPr>
        <w:tab/>
      </w:r>
      <w:r w:rsidRPr="001F1F22">
        <w:rPr>
          <w:rFonts w:ascii="Tahoma" w:hAnsi="Tahoma" w:cs="Tahoma"/>
          <w:sz w:val="20"/>
        </w:rPr>
        <w:tab/>
        <w:t>500 mp ( 15,00 x  33,30 )</w:t>
      </w:r>
      <w:r w:rsidR="006376DD">
        <w:rPr>
          <w:rFonts w:ascii="Tahoma" w:hAnsi="Tahoma" w:cs="Tahoma"/>
          <w:sz w:val="20"/>
        </w:rPr>
        <w:t xml:space="preserve"> orientativ</w:t>
      </w:r>
    </w:p>
    <w:p w14:paraId="09F95221" w14:textId="77777777" w:rsidR="0021397C" w:rsidRPr="001F1F22" w:rsidRDefault="0021397C" w:rsidP="0021397C">
      <w:pPr>
        <w:pStyle w:val="Indentcorptext"/>
        <w:tabs>
          <w:tab w:val="num" w:pos="720"/>
        </w:tabs>
        <w:ind w:left="720" w:hanging="540"/>
        <w:rPr>
          <w:rFonts w:ascii="Tahoma" w:hAnsi="Tahoma" w:cs="Tahoma"/>
          <w:sz w:val="20"/>
        </w:rPr>
      </w:pPr>
      <w:r w:rsidRPr="001F1F22">
        <w:rPr>
          <w:rFonts w:ascii="Tahoma" w:hAnsi="Tahoma" w:cs="Tahoma"/>
          <w:sz w:val="20"/>
        </w:rPr>
        <w:tab/>
      </w:r>
      <w:r w:rsidRPr="001F1F22">
        <w:rPr>
          <w:rFonts w:ascii="Tahoma" w:hAnsi="Tahoma" w:cs="Tahoma"/>
          <w:sz w:val="20"/>
        </w:rPr>
        <w:tab/>
        <w:t xml:space="preserve">- </w:t>
      </w:r>
      <w:proofErr w:type="spellStart"/>
      <w:r w:rsidRPr="001F1F22">
        <w:rPr>
          <w:rFonts w:ascii="Tahoma" w:hAnsi="Tahoma" w:cs="Tahoma"/>
          <w:sz w:val="20"/>
        </w:rPr>
        <w:t>Locuinţe</w:t>
      </w:r>
      <w:proofErr w:type="spellEnd"/>
      <w:r w:rsidRPr="001F1F22">
        <w:rPr>
          <w:rFonts w:ascii="Tahoma" w:hAnsi="Tahoma" w:cs="Tahoma"/>
          <w:sz w:val="20"/>
        </w:rPr>
        <w:t xml:space="preserve"> cuplate (P+1+M)</w:t>
      </w:r>
      <w:r w:rsidRPr="001F1F22">
        <w:rPr>
          <w:rFonts w:ascii="Tahoma" w:hAnsi="Tahoma" w:cs="Tahoma"/>
          <w:sz w:val="20"/>
        </w:rPr>
        <w:tab/>
      </w:r>
      <w:r>
        <w:rPr>
          <w:rFonts w:ascii="Tahoma" w:hAnsi="Tahoma" w:cs="Tahoma"/>
          <w:sz w:val="20"/>
        </w:rPr>
        <w:tab/>
      </w:r>
      <w:r w:rsidRPr="001F1F22">
        <w:rPr>
          <w:rFonts w:ascii="Tahoma" w:hAnsi="Tahoma" w:cs="Tahoma"/>
          <w:sz w:val="20"/>
        </w:rPr>
        <w:t>450 mp (12,00 x 37,50)</w:t>
      </w:r>
    </w:p>
    <w:p w14:paraId="3CD07563" w14:textId="77777777" w:rsidR="0021397C" w:rsidRPr="001F1F22" w:rsidRDefault="0021397C" w:rsidP="0021397C">
      <w:pPr>
        <w:pStyle w:val="Indentcorptext"/>
        <w:tabs>
          <w:tab w:val="num" w:pos="720"/>
        </w:tabs>
        <w:ind w:left="720" w:hanging="540"/>
        <w:rPr>
          <w:rFonts w:ascii="Tahoma" w:hAnsi="Tahoma" w:cs="Tahoma"/>
          <w:sz w:val="20"/>
        </w:rPr>
      </w:pPr>
      <w:r w:rsidRPr="001F1F22">
        <w:rPr>
          <w:rFonts w:ascii="Tahoma" w:hAnsi="Tahoma" w:cs="Tahoma"/>
          <w:sz w:val="20"/>
        </w:rPr>
        <w:tab/>
      </w:r>
      <w:r w:rsidRPr="001F1F22">
        <w:rPr>
          <w:rFonts w:ascii="Tahoma" w:hAnsi="Tahoma" w:cs="Tahoma"/>
          <w:sz w:val="20"/>
        </w:rPr>
        <w:tab/>
        <w:t xml:space="preserve">- </w:t>
      </w:r>
      <w:proofErr w:type="spellStart"/>
      <w:r w:rsidRPr="001F1F22">
        <w:rPr>
          <w:rFonts w:ascii="Tahoma" w:hAnsi="Tahoma" w:cs="Tahoma"/>
          <w:sz w:val="20"/>
        </w:rPr>
        <w:t>Locuinţe</w:t>
      </w:r>
      <w:proofErr w:type="spellEnd"/>
      <w:r w:rsidRPr="001F1F22">
        <w:rPr>
          <w:rFonts w:ascii="Tahoma" w:hAnsi="Tahoma" w:cs="Tahoma"/>
          <w:sz w:val="20"/>
        </w:rPr>
        <w:t xml:space="preserve"> </w:t>
      </w:r>
      <w:proofErr w:type="spellStart"/>
      <w:r w:rsidRPr="001F1F22">
        <w:rPr>
          <w:rFonts w:ascii="Tahoma" w:hAnsi="Tahoma" w:cs="Tahoma"/>
          <w:sz w:val="20"/>
        </w:rPr>
        <w:t>înşiruite</w:t>
      </w:r>
      <w:proofErr w:type="spellEnd"/>
      <w:r w:rsidRPr="001F1F22">
        <w:rPr>
          <w:rFonts w:ascii="Tahoma" w:hAnsi="Tahoma" w:cs="Tahoma"/>
          <w:sz w:val="20"/>
        </w:rPr>
        <w:t xml:space="preserve"> (P+2)</w:t>
      </w:r>
      <w:r w:rsidRPr="001F1F22">
        <w:rPr>
          <w:rFonts w:ascii="Tahoma" w:hAnsi="Tahoma" w:cs="Tahoma"/>
          <w:sz w:val="20"/>
        </w:rPr>
        <w:tab/>
      </w:r>
      <w:r w:rsidRPr="001F1F22">
        <w:rPr>
          <w:rFonts w:ascii="Tahoma" w:hAnsi="Tahoma" w:cs="Tahoma"/>
          <w:sz w:val="20"/>
        </w:rPr>
        <w:tab/>
        <w:t>450 mp ( 9,00 x 50,00)</w:t>
      </w:r>
    </w:p>
    <w:p w14:paraId="243426AE" w14:textId="77777777" w:rsidR="0021397C" w:rsidRPr="001F1F22" w:rsidRDefault="0021397C" w:rsidP="0021397C">
      <w:pPr>
        <w:pStyle w:val="Indentcorptext"/>
        <w:tabs>
          <w:tab w:val="num" w:pos="720"/>
        </w:tabs>
        <w:ind w:left="720" w:hanging="540"/>
        <w:rPr>
          <w:rFonts w:ascii="Tahoma" w:hAnsi="Tahoma" w:cs="Tahoma"/>
          <w:sz w:val="20"/>
        </w:rPr>
      </w:pPr>
      <w:r w:rsidRPr="001F1F22">
        <w:rPr>
          <w:rFonts w:ascii="Tahoma" w:hAnsi="Tahoma" w:cs="Tahoma"/>
          <w:sz w:val="20"/>
        </w:rPr>
        <w:tab/>
      </w:r>
      <w:r w:rsidRPr="001F1F22">
        <w:rPr>
          <w:rFonts w:ascii="Tahoma" w:hAnsi="Tahoma" w:cs="Tahoma"/>
          <w:sz w:val="20"/>
        </w:rPr>
        <w:tab/>
        <w:t xml:space="preserve">- </w:t>
      </w:r>
      <w:proofErr w:type="spellStart"/>
      <w:r w:rsidRPr="001F1F22">
        <w:rPr>
          <w:rFonts w:ascii="Tahoma" w:hAnsi="Tahoma" w:cs="Tahoma"/>
          <w:sz w:val="20"/>
        </w:rPr>
        <w:t>Locuinţe</w:t>
      </w:r>
      <w:proofErr w:type="spellEnd"/>
      <w:r w:rsidRPr="001F1F22">
        <w:rPr>
          <w:rFonts w:ascii="Tahoma" w:hAnsi="Tahoma" w:cs="Tahoma"/>
          <w:sz w:val="20"/>
        </w:rPr>
        <w:t xml:space="preserve"> </w:t>
      </w:r>
      <w:proofErr w:type="spellStart"/>
      <w:r w:rsidRPr="001F1F22">
        <w:rPr>
          <w:rFonts w:ascii="Tahoma" w:hAnsi="Tahoma" w:cs="Tahoma"/>
          <w:sz w:val="20"/>
        </w:rPr>
        <w:t>semicolective</w:t>
      </w:r>
      <w:proofErr w:type="spellEnd"/>
      <w:r w:rsidRPr="001F1F22">
        <w:rPr>
          <w:rFonts w:ascii="Tahoma" w:hAnsi="Tahoma" w:cs="Tahoma"/>
          <w:sz w:val="20"/>
        </w:rPr>
        <w:t xml:space="preserve"> (P+2)</w:t>
      </w:r>
      <w:r w:rsidRPr="001F1F22">
        <w:rPr>
          <w:rFonts w:ascii="Tahoma" w:hAnsi="Tahoma" w:cs="Tahoma"/>
          <w:sz w:val="20"/>
        </w:rPr>
        <w:tab/>
      </w:r>
      <w:r>
        <w:rPr>
          <w:rFonts w:ascii="Tahoma" w:hAnsi="Tahoma" w:cs="Tahoma"/>
          <w:sz w:val="20"/>
        </w:rPr>
        <w:tab/>
      </w:r>
      <w:r w:rsidRPr="001F1F22">
        <w:rPr>
          <w:rFonts w:ascii="Tahoma" w:hAnsi="Tahoma" w:cs="Tahoma"/>
          <w:sz w:val="20"/>
        </w:rPr>
        <w:t>700 mp (20,00x 35,00)</w:t>
      </w:r>
    </w:p>
    <w:p w14:paraId="7FBCB5F4" w14:textId="77777777" w:rsidR="0021397C" w:rsidRPr="00237661" w:rsidRDefault="0021397C" w:rsidP="0021397C">
      <w:pPr>
        <w:widowControl w:val="0"/>
        <w:autoSpaceDE w:val="0"/>
        <w:autoSpaceDN w:val="0"/>
        <w:adjustRightInd w:val="0"/>
        <w:spacing w:line="244" w:lineRule="exact"/>
        <w:ind w:left="720" w:right="19" w:hanging="540"/>
        <w:jc w:val="both"/>
        <w:rPr>
          <w:rFonts w:ascii="Tahoma" w:hAnsi="Tahoma" w:cs="Tahoma"/>
          <w:sz w:val="20"/>
          <w:szCs w:val="20"/>
        </w:rPr>
      </w:pPr>
      <w:r w:rsidRPr="00237661">
        <w:rPr>
          <w:rFonts w:ascii="Tahoma" w:hAnsi="Tahoma" w:cs="Tahoma"/>
          <w:sz w:val="20"/>
          <w:szCs w:val="20"/>
        </w:rPr>
        <w:t xml:space="preserve">Amplasarea </w:t>
      </w:r>
      <w:proofErr w:type="spellStart"/>
      <w:r w:rsidRPr="00237661">
        <w:rPr>
          <w:rFonts w:ascii="Tahoma" w:hAnsi="Tahoma" w:cs="Tahoma"/>
          <w:sz w:val="20"/>
          <w:szCs w:val="20"/>
        </w:rPr>
        <w:t>faţă</w:t>
      </w:r>
      <w:proofErr w:type="spellEnd"/>
      <w:r w:rsidRPr="00237661">
        <w:rPr>
          <w:rFonts w:ascii="Tahoma" w:hAnsi="Tahoma" w:cs="Tahoma"/>
          <w:sz w:val="20"/>
          <w:szCs w:val="20"/>
        </w:rPr>
        <w:t xml:space="preserve"> de drumurile publice a </w:t>
      </w:r>
      <w:proofErr w:type="spellStart"/>
      <w:r w:rsidRPr="00237661">
        <w:rPr>
          <w:rFonts w:ascii="Tahoma" w:hAnsi="Tahoma" w:cs="Tahoma"/>
          <w:sz w:val="20"/>
          <w:szCs w:val="20"/>
        </w:rPr>
        <w:t>construcţiilor</w:t>
      </w:r>
      <w:proofErr w:type="spellEnd"/>
      <w:r w:rsidRPr="00237661">
        <w:rPr>
          <w:rFonts w:ascii="Tahoma" w:hAnsi="Tahoma" w:cs="Tahoma"/>
          <w:sz w:val="20"/>
          <w:szCs w:val="20"/>
        </w:rPr>
        <w:t xml:space="preserve"> se va face cu respectarea zonei de </w:t>
      </w:r>
      <w:proofErr w:type="spellStart"/>
      <w:r w:rsidRPr="00237661">
        <w:rPr>
          <w:rFonts w:ascii="Tahoma" w:hAnsi="Tahoma" w:cs="Tahoma"/>
          <w:sz w:val="20"/>
          <w:szCs w:val="20"/>
        </w:rPr>
        <w:t>protecţie</w:t>
      </w:r>
      <w:proofErr w:type="spellEnd"/>
      <w:r w:rsidRPr="00237661">
        <w:rPr>
          <w:rFonts w:ascii="Tahoma" w:hAnsi="Tahoma" w:cs="Tahoma"/>
          <w:sz w:val="20"/>
          <w:szCs w:val="20"/>
        </w:rPr>
        <w:t xml:space="preserve"> corespunzătoare categoriei drumului respectiv. Regimul de aliniere al noilor </w:t>
      </w:r>
      <w:proofErr w:type="spellStart"/>
      <w:r w:rsidRPr="00237661">
        <w:rPr>
          <w:rFonts w:ascii="Tahoma" w:hAnsi="Tahoma" w:cs="Tahoma"/>
          <w:sz w:val="20"/>
          <w:szCs w:val="20"/>
        </w:rPr>
        <w:t>construcţii</w:t>
      </w:r>
      <w:proofErr w:type="spellEnd"/>
      <w:r w:rsidRPr="00237661">
        <w:rPr>
          <w:rFonts w:ascii="Tahoma" w:hAnsi="Tahoma" w:cs="Tahoma"/>
          <w:sz w:val="20"/>
          <w:szCs w:val="20"/>
        </w:rPr>
        <w:t xml:space="preserve"> va respecta zona de </w:t>
      </w:r>
      <w:proofErr w:type="spellStart"/>
      <w:r w:rsidRPr="00237661">
        <w:rPr>
          <w:rFonts w:ascii="Tahoma" w:hAnsi="Tahoma" w:cs="Tahoma"/>
          <w:sz w:val="20"/>
          <w:szCs w:val="20"/>
        </w:rPr>
        <w:t>siguranţă</w:t>
      </w:r>
      <w:proofErr w:type="spellEnd"/>
      <w:r w:rsidRPr="00237661">
        <w:rPr>
          <w:rFonts w:ascii="Tahoma" w:hAnsi="Tahoma" w:cs="Tahoma"/>
          <w:sz w:val="20"/>
          <w:szCs w:val="20"/>
        </w:rPr>
        <w:t xml:space="preserve"> </w:t>
      </w:r>
      <w:proofErr w:type="spellStart"/>
      <w:r w:rsidRPr="00237661">
        <w:rPr>
          <w:rFonts w:ascii="Tahoma" w:hAnsi="Tahoma" w:cs="Tahoma"/>
          <w:sz w:val="20"/>
          <w:szCs w:val="20"/>
        </w:rPr>
        <w:t>şi</w:t>
      </w:r>
      <w:proofErr w:type="spellEnd"/>
      <w:r w:rsidRPr="00237661">
        <w:rPr>
          <w:rFonts w:ascii="Tahoma" w:hAnsi="Tahoma" w:cs="Tahoma"/>
          <w:sz w:val="20"/>
          <w:szCs w:val="20"/>
        </w:rPr>
        <w:t xml:space="preserve">    </w:t>
      </w:r>
      <w:proofErr w:type="spellStart"/>
      <w:r w:rsidRPr="00237661">
        <w:rPr>
          <w:rFonts w:ascii="Tahoma" w:hAnsi="Tahoma" w:cs="Tahoma"/>
          <w:sz w:val="20"/>
          <w:szCs w:val="20"/>
        </w:rPr>
        <w:t>protecţie</w:t>
      </w:r>
      <w:proofErr w:type="spellEnd"/>
      <w:r w:rsidRPr="00237661">
        <w:rPr>
          <w:rFonts w:ascii="Tahoma" w:hAnsi="Tahoma" w:cs="Tahoma"/>
          <w:sz w:val="20"/>
          <w:szCs w:val="20"/>
        </w:rPr>
        <w:t xml:space="preserve"> a DJ / DC, pe fiecare parte a acestora.</w:t>
      </w:r>
    </w:p>
    <w:p w14:paraId="059D3C31" w14:textId="6EDC86BA" w:rsidR="004D41AE" w:rsidRDefault="0021397C" w:rsidP="004D41AE">
      <w:pPr>
        <w:widowControl w:val="0"/>
        <w:autoSpaceDE w:val="0"/>
        <w:autoSpaceDN w:val="0"/>
        <w:adjustRightInd w:val="0"/>
        <w:spacing w:after="0" w:line="240" w:lineRule="auto"/>
        <w:ind w:left="720" w:right="19" w:hanging="539"/>
        <w:jc w:val="both"/>
        <w:rPr>
          <w:rFonts w:ascii="Tahoma" w:hAnsi="Tahoma" w:cs="Tahoma"/>
          <w:sz w:val="20"/>
          <w:szCs w:val="20"/>
        </w:rPr>
      </w:pPr>
      <w:r w:rsidRPr="00237661">
        <w:rPr>
          <w:rFonts w:ascii="Tahoma" w:hAnsi="Tahoma" w:cs="Tahoma"/>
          <w:sz w:val="20"/>
          <w:szCs w:val="20"/>
        </w:rPr>
        <w:tab/>
      </w:r>
      <w:r w:rsidRPr="00237661">
        <w:rPr>
          <w:rFonts w:ascii="Tahoma" w:hAnsi="Tahoma" w:cs="Tahoma"/>
          <w:sz w:val="20"/>
          <w:szCs w:val="20"/>
        </w:rPr>
        <w:tab/>
        <w:t xml:space="preserve">- </w:t>
      </w:r>
      <w:r w:rsidR="004D41AE">
        <w:rPr>
          <w:rFonts w:ascii="Tahoma" w:hAnsi="Tahoma" w:cs="Tahoma"/>
          <w:sz w:val="20"/>
          <w:szCs w:val="20"/>
        </w:rPr>
        <w:t>1</w:t>
      </w:r>
      <w:r w:rsidR="006376DD">
        <w:rPr>
          <w:rFonts w:ascii="Tahoma" w:hAnsi="Tahoma" w:cs="Tahoma"/>
          <w:sz w:val="20"/>
          <w:szCs w:val="20"/>
        </w:rPr>
        <w:t>3</w:t>
      </w:r>
      <w:r w:rsidR="004D41AE">
        <w:rPr>
          <w:rFonts w:ascii="Tahoma" w:hAnsi="Tahoma" w:cs="Tahoma"/>
          <w:sz w:val="20"/>
          <w:szCs w:val="20"/>
        </w:rPr>
        <w:t xml:space="preserve">m din axul drumului pentru DN </w:t>
      </w:r>
    </w:p>
    <w:p w14:paraId="7C1AE2AA" w14:textId="5D05C420" w:rsidR="0021397C" w:rsidRPr="00237661" w:rsidRDefault="004D41AE" w:rsidP="004D41AE">
      <w:pPr>
        <w:widowControl w:val="0"/>
        <w:autoSpaceDE w:val="0"/>
        <w:autoSpaceDN w:val="0"/>
        <w:adjustRightInd w:val="0"/>
        <w:spacing w:after="0" w:line="240" w:lineRule="auto"/>
        <w:ind w:left="720" w:right="19" w:firstLine="696"/>
        <w:jc w:val="both"/>
        <w:rPr>
          <w:rFonts w:ascii="Tahoma" w:hAnsi="Tahoma" w:cs="Tahoma"/>
          <w:sz w:val="20"/>
          <w:szCs w:val="20"/>
        </w:rPr>
      </w:pPr>
      <w:r>
        <w:rPr>
          <w:rFonts w:ascii="Tahoma" w:hAnsi="Tahoma" w:cs="Tahoma"/>
          <w:sz w:val="20"/>
          <w:szCs w:val="20"/>
        </w:rPr>
        <w:t>-</w:t>
      </w:r>
      <w:r w:rsidR="0021397C" w:rsidRPr="00237661">
        <w:rPr>
          <w:rFonts w:ascii="Tahoma" w:hAnsi="Tahoma" w:cs="Tahoma"/>
          <w:sz w:val="20"/>
          <w:szCs w:val="20"/>
        </w:rPr>
        <w:t>1</w:t>
      </w:r>
      <w:r w:rsidR="006376DD">
        <w:rPr>
          <w:rFonts w:ascii="Tahoma" w:hAnsi="Tahoma" w:cs="Tahoma"/>
          <w:sz w:val="20"/>
          <w:szCs w:val="20"/>
        </w:rPr>
        <w:t>2</w:t>
      </w:r>
      <w:r w:rsidR="0021397C" w:rsidRPr="00237661">
        <w:rPr>
          <w:rFonts w:ascii="Tahoma" w:hAnsi="Tahoma" w:cs="Tahoma"/>
          <w:sz w:val="20"/>
          <w:szCs w:val="20"/>
        </w:rPr>
        <w:t xml:space="preserve"> m din axul drumului pentru DJ;</w:t>
      </w:r>
    </w:p>
    <w:p w14:paraId="2E767CCF" w14:textId="77777777" w:rsidR="0021397C" w:rsidRPr="00237661" w:rsidRDefault="0021397C" w:rsidP="004D41AE">
      <w:pPr>
        <w:widowControl w:val="0"/>
        <w:tabs>
          <w:tab w:val="left" w:pos="1142"/>
        </w:tabs>
        <w:autoSpaceDE w:val="0"/>
        <w:autoSpaceDN w:val="0"/>
        <w:adjustRightInd w:val="0"/>
        <w:spacing w:after="0" w:line="240" w:lineRule="auto"/>
        <w:ind w:left="720" w:hanging="539"/>
        <w:jc w:val="both"/>
        <w:rPr>
          <w:rFonts w:ascii="Tahoma" w:hAnsi="Tahoma" w:cs="Tahoma"/>
          <w:sz w:val="20"/>
          <w:szCs w:val="20"/>
        </w:rPr>
      </w:pPr>
      <w:r w:rsidRPr="00237661">
        <w:rPr>
          <w:rFonts w:ascii="Tahoma" w:hAnsi="Tahoma" w:cs="Tahoma"/>
          <w:sz w:val="20"/>
          <w:szCs w:val="20"/>
        </w:rPr>
        <w:tab/>
      </w:r>
      <w:r w:rsidRPr="00237661">
        <w:rPr>
          <w:rFonts w:ascii="Tahoma" w:hAnsi="Tahoma" w:cs="Tahoma"/>
          <w:sz w:val="20"/>
          <w:szCs w:val="20"/>
        </w:rPr>
        <w:tab/>
      </w:r>
      <w:r w:rsidRPr="00237661">
        <w:rPr>
          <w:rFonts w:ascii="Tahoma" w:hAnsi="Tahoma" w:cs="Tahoma"/>
          <w:sz w:val="20"/>
          <w:szCs w:val="20"/>
        </w:rPr>
        <w:tab/>
        <w:t>- 10 m din axul drumului pentru DC;</w:t>
      </w:r>
    </w:p>
    <w:p w14:paraId="129EDE27" w14:textId="26CF68CD" w:rsidR="0021397C" w:rsidRPr="00EF1CE5" w:rsidRDefault="0021397C" w:rsidP="0021397C">
      <w:pPr>
        <w:widowControl w:val="0"/>
        <w:autoSpaceDE w:val="0"/>
        <w:autoSpaceDN w:val="0"/>
        <w:adjustRightInd w:val="0"/>
        <w:spacing w:line="278" w:lineRule="exact"/>
        <w:ind w:left="720" w:right="19" w:hanging="540"/>
        <w:jc w:val="both"/>
        <w:rPr>
          <w:rFonts w:ascii="Tahoma" w:hAnsi="Tahoma" w:cs="Tahoma"/>
          <w:sz w:val="20"/>
          <w:szCs w:val="20"/>
        </w:rPr>
      </w:pPr>
      <w:r w:rsidRPr="00EF1CE5">
        <w:rPr>
          <w:rFonts w:ascii="Tahoma" w:hAnsi="Tahoma" w:cs="Tahoma"/>
          <w:sz w:val="20"/>
          <w:szCs w:val="20"/>
        </w:rPr>
        <w:t xml:space="preserve">Amplasarea </w:t>
      </w:r>
      <w:proofErr w:type="spellStart"/>
      <w:r w:rsidRPr="00EF1CE5">
        <w:rPr>
          <w:rFonts w:ascii="Tahoma" w:hAnsi="Tahoma" w:cs="Tahoma"/>
          <w:sz w:val="20"/>
          <w:szCs w:val="20"/>
        </w:rPr>
        <w:t>construcţiilor</w:t>
      </w:r>
      <w:proofErr w:type="spellEnd"/>
      <w:r w:rsidRPr="00EF1CE5">
        <w:rPr>
          <w:rFonts w:ascii="Tahoma" w:hAnsi="Tahoma" w:cs="Tahoma"/>
          <w:sz w:val="20"/>
          <w:szCs w:val="20"/>
        </w:rPr>
        <w:t xml:space="preserve"> în interiorul parcelei se va face cu respectarea </w:t>
      </w:r>
      <w:proofErr w:type="spellStart"/>
      <w:r w:rsidRPr="00EF1CE5">
        <w:rPr>
          <w:rFonts w:ascii="Tahoma" w:hAnsi="Tahoma" w:cs="Tahoma"/>
          <w:sz w:val="20"/>
          <w:szCs w:val="20"/>
        </w:rPr>
        <w:t>distanţelor</w:t>
      </w:r>
      <w:proofErr w:type="spellEnd"/>
      <w:r w:rsidRPr="00EF1CE5">
        <w:rPr>
          <w:rFonts w:ascii="Tahoma" w:hAnsi="Tahoma" w:cs="Tahoma"/>
          <w:sz w:val="20"/>
          <w:szCs w:val="20"/>
        </w:rPr>
        <w:t xml:space="preserve"> minime   obligatorii </w:t>
      </w:r>
      <w:proofErr w:type="spellStart"/>
      <w:r w:rsidRPr="00EF1CE5">
        <w:rPr>
          <w:rFonts w:ascii="Tahoma" w:hAnsi="Tahoma" w:cs="Tahoma"/>
          <w:sz w:val="20"/>
          <w:szCs w:val="20"/>
        </w:rPr>
        <w:t>faţă</w:t>
      </w:r>
      <w:proofErr w:type="spellEnd"/>
      <w:r w:rsidRPr="00EF1CE5">
        <w:rPr>
          <w:rFonts w:ascii="Tahoma" w:hAnsi="Tahoma" w:cs="Tahoma"/>
          <w:sz w:val="20"/>
          <w:szCs w:val="20"/>
        </w:rPr>
        <w:t xml:space="preserve"> de limitele laterale </w:t>
      </w:r>
      <w:proofErr w:type="spellStart"/>
      <w:r w:rsidRPr="00EF1CE5">
        <w:rPr>
          <w:rFonts w:ascii="Tahoma" w:hAnsi="Tahoma" w:cs="Tahoma"/>
          <w:sz w:val="20"/>
          <w:szCs w:val="20"/>
        </w:rPr>
        <w:t>şi</w:t>
      </w:r>
      <w:proofErr w:type="spellEnd"/>
      <w:r w:rsidRPr="00EF1CE5">
        <w:rPr>
          <w:rFonts w:ascii="Tahoma" w:hAnsi="Tahoma" w:cs="Tahoma"/>
          <w:sz w:val="20"/>
          <w:szCs w:val="20"/>
        </w:rPr>
        <w:t xml:space="preserve"> posterioare conform Codului Civil (</w:t>
      </w:r>
      <w:r w:rsidR="006376DD">
        <w:rPr>
          <w:rFonts w:ascii="Tahoma" w:hAnsi="Tahoma" w:cs="Tahoma"/>
          <w:sz w:val="20"/>
          <w:szCs w:val="20"/>
        </w:rPr>
        <w:t>3</w:t>
      </w:r>
      <w:r>
        <w:rPr>
          <w:rFonts w:ascii="Tahoma" w:hAnsi="Tahoma" w:cs="Tahoma"/>
          <w:sz w:val="20"/>
          <w:szCs w:val="20"/>
        </w:rPr>
        <w:t>,0</w:t>
      </w:r>
      <w:r w:rsidRPr="00EF1CE5">
        <w:rPr>
          <w:rFonts w:ascii="Tahoma" w:hAnsi="Tahoma" w:cs="Tahoma"/>
          <w:sz w:val="20"/>
          <w:szCs w:val="20"/>
        </w:rPr>
        <w:t xml:space="preserve">0 m pentru </w:t>
      </w:r>
      <w:proofErr w:type="spellStart"/>
      <w:r w:rsidRPr="00EF1CE5">
        <w:rPr>
          <w:rFonts w:ascii="Tahoma" w:hAnsi="Tahoma" w:cs="Tahoma"/>
          <w:sz w:val="20"/>
          <w:szCs w:val="20"/>
        </w:rPr>
        <w:t>faţadele</w:t>
      </w:r>
      <w:proofErr w:type="spellEnd"/>
      <w:r w:rsidRPr="00EF1CE5">
        <w:rPr>
          <w:rFonts w:ascii="Tahoma" w:hAnsi="Tahoma" w:cs="Tahoma"/>
          <w:sz w:val="20"/>
          <w:szCs w:val="20"/>
        </w:rPr>
        <w:t xml:space="preserve"> cu goluri</w:t>
      </w:r>
      <w:r w:rsidR="00293DA1">
        <w:rPr>
          <w:rFonts w:ascii="Tahoma" w:hAnsi="Tahoma" w:cs="Tahoma"/>
          <w:sz w:val="20"/>
          <w:szCs w:val="20"/>
        </w:rPr>
        <w:t>)</w:t>
      </w:r>
      <w:r w:rsidRPr="00EF1CE5">
        <w:rPr>
          <w:rFonts w:ascii="Tahoma" w:hAnsi="Tahoma" w:cs="Tahoma"/>
          <w:sz w:val="20"/>
          <w:szCs w:val="20"/>
        </w:rPr>
        <w:t>.</w:t>
      </w:r>
    </w:p>
    <w:p w14:paraId="73BD468C" w14:textId="77777777" w:rsidR="0021397C" w:rsidRPr="00EF1CE5" w:rsidRDefault="0021397C" w:rsidP="0021397C">
      <w:pPr>
        <w:widowControl w:val="0"/>
        <w:autoSpaceDE w:val="0"/>
        <w:autoSpaceDN w:val="0"/>
        <w:adjustRightInd w:val="0"/>
        <w:spacing w:line="273" w:lineRule="exact"/>
        <w:ind w:left="720" w:right="19" w:hanging="540"/>
        <w:jc w:val="both"/>
        <w:rPr>
          <w:rFonts w:ascii="Tahoma" w:hAnsi="Tahoma" w:cs="Tahoma"/>
          <w:sz w:val="20"/>
          <w:szCs w:val="20"/>
        </w:rPr>
      </w:pPr>
      <w:r w:rsidRPr="00EF1CE5">
        <w:rPr>
          <w:rFonts w:ascii="Tahoma" w:hAnsi="Tahoma" w:cs="Tahoma"/>
          <w:sz w:val="20"/>
          <w:szCs w:val="20"/>
        </w:rPr>
        <w:t xml:space="preserve">În cazul în care pe limita laterală / posterioară a parcelei există calcane ale clădirilor vecine, noua </w:t>
      </w:r>
      <w:proofErr w:type="spellStart"/>
      <w:r w:rsidRPr="00EF1CE5">
        <w:rPr>
          <w:rFonts w:ascii="Tahoma" w:hAnsi="Tahoma" w:cs="Tahoma"/>
          <w:sz w:val="20"/>
          <w:szCs w:val="20"/>
        </w:rPr>
        <w:t>constructie</w:t>
      </w:r>
      <w:proofErr w:type="spellEnd"/>
      <w:r w:rsidRPr="00EF1CE5">
        <w:rPr>
          <w:rFonts w:ascii="Tahoma" w:hAnsi="Tahoma" w:cs="Tahoma"/>
          <w:sz w:val="20"/>
          <w:szCs w:val="20"/>
        </w:rPr>
        <w:t xml:space="preserve"> se va alipi la calcane.</w:t>
      </w:r>
    </w:p>
    <w:p w14:paraId="3F485488" w14:textId="77777777" w:rsidR="0021397C" w:rsidRPr="00465E02" w:rsidRDefault="0021397C" w:rsidP="0021397C">
      <w:pPr>
        <w:widowControl w:val="0"/>
        <w:autoSpaceDE w:val="0"/>
        <w:autoSpaceDN w:val="0"/>
        <w:adjustRightInd w:val="0"/>
        <w:spacing w:line="292" w:lineRule="exact"/>
        <w:ind w:left="720" w:right="62" w:hanging="540"/>
        <w:jc w:val="both"/>
        <w:rPr>
          <w:rFonts w:ascii="Tahoma" w:hAnsi="Tahoma" w:cs="Tahoma"/>
          <w:sz w:val="20"/>
          <w:szCs w:val="20"/>
        </w:rPr>
      </w:pPr>
      <w:r w:rsidRPr="00465E02">
        <w:rPr>
          <w:rFonts w:ascii="Tahoma" w:hAnsi="Tahoma" w:cs="Tahoma"/>
          <w:sz w:val="20"/>
          <w:szCs w:val="20"/>
        </w:rPr>
        <w:t xml:space="preserve"> În cazul În care parcela se învecinează cu o clădire care prezintă calcan pe una dintre limitele laterale, iar pe </w:t>
      </w:r>
      <w:proofErr w:type="spellStart"/>
      <w:r w:rsidRPr="00465E02">
        <w:rPr>
          <w:rFonts w:ascii="Tahoma" w:hAnsi="Tahoma" w:cs="Tahoma"/>
          <w:sz w:val="20"/>
          <w:szCs w:val="20"/>
        </w:rPr>
        <w:t>cealalaltă</w:t>
      </w:r>
      <w:proofErr w:type="spellEnd"/>
      <w:r w:rsidRPr="00465E02">
        <w:rPr>
          <w:rFonts w:ascii="Tahoma" w:hAnsi="Tahoma" w:cs="Tahoma"/>
          <w:sz w:val="20"/>
          <w:szCs w:val="20"/>
        </w:rPr>
        <w:t xml:space="preserve"> limită se învecinează cu o clădire retrasă de la limita laterală a parcelei, noua clădire se va alipi de calcanul existent, iar </w:t>
      </w:r>
      <w:proofErr w:type="spellStart"/>
      <w:r w:rsidRPr="00465E02">
        <w:rPr>
          <w:rFonts w:ascii="Tahoma" w:hAnsi="Tahoma" w:cs="Tahoma"/>
          <w:sz w:val="20"/>
          <w:szCs w:val="20"/>
        </w:rPr>
        <w:t>faţă</w:t>
      </w:r>
      <w:proofErr w:type="spellEnd"/>
      <w:r w:rsidRPr="00465E02">
        <w:rPr>
          <w:rFonts w:ascii="Tahoma" w:hAnsi="Tahoma" w:cs="Tahoma"/>
          <w:sz w:val="20"/>
          <w:szCs w:val="20"/>
        </w:rPr>
        <w:t xml:space="preserve"> de limita opusă se va retrage la o </w:t>
      </w:r>
      <w:proofErr w:type="spellStart"/>
      <w:r w:rsidRPr="00465E02">
        <w:rPr>
          <w:rFonts w:ascii="Tahoma" w:hAnsi="Tahoma" w:cs="Tahoma"/>
          <w:sz w:val="20"/>
          <w:szCs w:val="20"/>
        </w:rPr>
        <w:t>distanţă</w:t>
      </w:r>
      <w:proofErr w:type="spellEnd"/>
      <w:r w:rsidRPr="00465E02">
        <w:rPr>
          <w:rFonts w:ascii="Tahoma" w:hAnsi="Tahoma" w:cs="Tahoma"/>
          <w:sz w:val="20"/>
          <w:szCs w:val="20"/>
        </w:rPr>
        <w:t xml:space="preserve"> egală cu 1/2 din </w:t>
      </w:r>
      <w:proofErr w:type="spellStart"/>
      <w:r w:rsidRPr="00465E02">
        <w:rPr>
          <w:rFonts w:ascii="Tahoma" w:hAnsi="Tahoma" w:cs="Tahoma"/>
          <w:sz w:val="20"/>
          <w:szCs w:val="20"/>
        </w:rPr>
        <w:t>înălţime</w:t>
      </w:r>
      <w:proofErr w:type="spellEnd"/>
      <w:r w:rsidRPr="00465E02">
        <w:rPr>
          <w:rFonts w:ascii="Tahoma" w:hAnsi="Tahoma" w:cs="Tahoma"/>
          <w:sz w:val="20"/>
          <w:szCs w:val="20"/>
        </w:rPr>
        <w:t xml:space="preserve">, dar nu mai </w:t>
      </w:r>
      <w:proofErr w:type="spellStart"/>
      <w:r w:rsidRPr="00465E02">
        <w:rPr>
          <w:rFonts w:ascii="Tahoma" w:hAnsi="Tahoma" w:cs="Tahoma"/>
          <w:sz w:val="20"/>
          <w:szCs w:val="20"/>
        </w:rPr>
        <w:t>puţin</w:t>
      </w:r>
      <w:proofErr w:type="spellEnd"/>
      <w:r w:rsidRPr="00465E02">
        <w:rPr>
          <w:rFonts w:ascii="Tahoma" w:hAnsi="Tahoma" w:cs="Tahoma"/>
          <w:sz w:val="20"/>
          <w:szCs w:val="20"/>
        </w:rPr>
        <w:t xml:space="preserve"> de 3m.</w:t>
      </w:r>
    </w:p>
    <w:p w14:paraId="54DFBFFE" w14:textId="77777777" w:rsidR="0021397C" w:rsidRPr="00465E02" w:rsidRDefault="0021397C" w:rsidP="0021397C">
      <w:pPr>
        <w:widowControl w:val="0"/>
        <w:autoSpaceDE w:val="0"/>
        <w:autoSpaceDN w:val="0"/>
        <w:adjustRightInd w:val="0"/>
        <w:spacing w:line="273" w:lineRule="exact"/>
        <w:ind w:left="720" w:right="62" w:hanging="540"/>
        <w:jc w:val="both"/>
        <w:rPr>
          <w:rFonts w:ascii="Tahoma" w:hAnsi="Tahoma" w:cs="Tahoma"/>
          <w:sz w:val="20"/>
          <w:szCs w:val="20"/>
        </w:rPr>
      </w:pPr>
      <w:r w:rsidRPr="00465E02">
        <w:rPr>
          <w:rFonts w:ascii="Tahoma" w:hAnsi="Tahoma" w:cs="Tahoma"/>
          <w:sz w:val="20"/>
          <w:szCs w:val="20"/>
        </w:rPr>
        <w:t xml:space="preserve"> În cazul în care parcela se învecinează cu clădiri retrase </w:t>
      </w:r>
      <w:proofErr w:type="spellStart"/>
      <w:r w:rsidRPr="00465E02">
        <w:rPr>
          <w:rFonts w:ascii="Tahoma" w:hAnsi="Tahoma" w:cs="Tahoma"/>
          <w:sz w:val="20"/>
          <w:szCs w:val="20"/>
        </w:rPr>
        <w:t>faţă</w:t>
      </w:r>
      <w:proofErr w:type="spellEnd"/>
      <w:r w:rsidRPr="00465E02">
        <w:rPr>
          <w:rFonts w:ascii="Tahoma" w:hAnsi="Tahoma" w:cs="Tahoma"/>
          <w:sz w:val="20"/>
          <w:szCs w:val="20"/>
        </w:rPr>
        <w:t xml:space="preserve"> de limitele laterale ale parcelei, noua clădire se va retrage obligatoriu </w:t>
      </w:r>
      <w:proofErr w:type="spellStart"/>
      <w:r w:rsidRPr="00465E02">
        <w:rPr>
          <w:rFonts w:ascii="Tahoma" w:hAnsi="Tahoma" w:cs="Tahoma"/>
          <w:sz w:val="20"/>
          <w:szCs w:val="20"/>
        </w:rPr>
        <w:t>faţă</w:t>
      </w:r>
      <w:proofErr w:type="spellEnd"/>
      <w:r w:rsidRPr="00465E02">
        <w:rPr>
          <w:rFonts w:ascii="Tahoma" w:hAnsi="Tahoma" w:cs="Tahoma"/>
          <w:sz w:val="20"/>
          <w:szCs w:val="20"/>
        </w:rPr>
        <w:t xml:space="preserve"> de ambele limite laterale ale parcelei la o </w:t>
      </w:r>
      <w:proofErr w:type="spellStart"/>
      <w:r w:rsidRPr="00465E02">
        <w:rPr>
          <w:rFonts w:ascii="Tahoma" w:hAnsi="Tahoma" w:cs="Tahoma"/>
          <w:sz w:val="20"/>
          <w:szCs w:val="20"/>
        </w:rPr>
        <w:t>distanţă</w:t>
      </w:r>
      <w:proofErr w:type="spellEnd"/>
      <w:r w:rsidRPr="00465E02">
        <w:rPr>
          <w:rFonts w:ascii="Tahoma" w:hAnsi="Tahoma" w:cs="Tahoma"/>
          <w:sz w:val="20"/>
          <w:szCs w:val="20"/>
        </w:rPr>
        <w:t xml:space="preserve"> egală cu jumătate din </w:t>
      </w:r>
      <w:proofErr w:type="spellStart"/>
      <w:r w:rsidRPr="00465E02">
        <w:rPr>
          <w:rFonts w:ascii="Tahoma" w:hAnsi="Tahoma" w:cs="Tahoma"/>
          <w:sz w:val="20"/>
          <w:szCs w:val="20"/>
        </w:rPr>
        <w:t>înălţime</w:t>
      </w:r>
      <w:proofErr w:type="spellEnd"/>
      <w:r w:rsidRPr="00465E02">
        <w:rPr>
          <w:rFonts w:ascii="Tahoma" w:hAnsi="Tahoma" w:cs="Tahoma"/>
          <w:sz w:val="20"/>
          <w:szCs w:val="20"/>
        </w:rPr>
        <w:t xml:space="preserve">, dar nu mai </w:t>
      </w:r>
      <w:proofErr w:type="spellStart"/>
      <w:r w:rsidRPr="00465E02">
        <w:rPr>
          <w:rFonts w:ascii="Tahoma" w:hAnsi="Tahoma" w:cs="Tahoma"/>
          <w:sz w:val="20"/>
          <w:szCs w:val="20"/>
        </w:rPr>
        <w:t>puţin</w:t>
      </w:r>
      <w:proofErr w:type="spellEnd"/>
      <w:r w:rsidRPr="00465E02">
        <w:rPr>
          <w:rFonts w:ascii="Tahoma" w:hAnsi="Tahoma" w:cs="Tahoma"/>
          <w:sz w:val="20"/>
          <w:szCs w:val="20"/>
        </w:rPr>
        <w:t xml:space="preserve"> de 3 m.</w:t>
      </w:r>
    </w:p>
    <w:p w14:paraId="26D56444" w14:textId="77777777" w:rsidR="0021397C" w:rsidRPr="00465E02" w:rsidRDefault="0021397C" w:rsidP="006376DD">
      <w:pPr>
        <w:widowControl w:val="0"/>
        <w:autoSpaceDE w:val="0"/>
        <w:autoSpaceDN w:val="0"/>
        <w:adjustRightInd w:val="0"/>
        <w:spacing w:after="0" w:line="273" w:lineRule="exact"/>
        <w:ind w:left="720" w:right="38" w:hanging="540"/>
        <w:jc w:val="both"/>
        <w:rPr>
          <w:rFonts w:ascii="Tahoma" w:hAnsi="Tahoma" w:cs="Tahoma"/>
          <w:sz w:val="20"/>
          <w:szCs w:val="20"/>
        </w:rPr>
      </w:pPr>
      <w:r w:rsidRPr="00465E02">
        <w:rPr>
          <w:rFonts w:ascii="Tahoma" w:hAnsi="Tahoma" w:cs="Tahoma"/>
          <w:sz w:val="20"/>
          <w:szCs w:val="20"/>
        </w:rPr>
        <w:t xml:space="preserve"> Dacă există o aliniere posterioară predefinită, clădirile vor păstra alinierea </w:t>
      </w:r>
      <w:proofErr w:type="spellStart"/>
      <w:r w:rsidRPr="00465E02">
        <w:rPr>
          <w:rFonts w:ascii="Tahoma" w:hAnsi="Tahoma" w:cs="Tahoma"/>
          <w:sz w:val="20"/>
          <w:szCs w:val="20"/>
        </w:rPr>
        <w:t>faţă</w:t>
      </w:r>
      <w:proofErr w:type="spellEnd"/>
      <w:r w:rsidRPr="00465E02">
        <w:rPr>
          <w:rFonts w:ascii="Tahoma" w:hAnsi="Tahoma" w:cs="Tahoma"/>
          <w:sz w:val="20"/>
          <w:szCs w:val="20"/>
        </w:rPr>
        <w:t xml:space="preserve"> de limita posterioară, iar dacă nu, se vor retrage cu min 3 m.</w:t>
      </w:r>
    </w:p>
    <w:p w14:paraId="63745B3E" w14:textId="77777777" w:rsidR="0021397C" w:rsidRPr="00465E02" w:rsidRDefault="0021397C" w:rsidP="006376DD">
      <w:pPr>
        <w:widowControl w:val="0"/>
        <w:autoSpaceDE w:val="0"/>
        <w:autoSpaceDN w:val="0"/>
        <w:adjustRightInd w:val="0"/>
        <w:spacing w:after="0" w:line="273" w:lineRule="exact"/>
        <w:ind w:left="720" w:right="38" w:hanging="540"/>
        <w:jc w:val="both"/>
        <w:rPr>
          <w:rFonts w:ascii="Tahoma" w:hAnsi="Tahoma" w:cs="Tahoma"/>
          <w:sz w:val="20"/>
          <w:szCs w:val="20"/>
        </w:rPr>
      </w:pPr>
      <w:r w:rsidRPr="00465E02">
        <w:rPr>
          <w:rFonts w:ascii="Tahoma" w:hAnsi="Tahoma" w:cs="Tahoma"/>
          <w:sz w:val="20"/>
          <w:szCs w:val="20"/>
        </w:rPr>
        <w:t xml:space="preserve">     </w:t>
      </w:r>
      <w:r>
        <w:rPr>
          <w:rFonts w:ascii="Tahoma" w:hAnsi="Tahoma" w:cs="Tahoma"/>
          <w:sz w:val="20"/>
          <w:szCs w:val="20"/>
        </w:rPr>
        <w:t xml:space="preserve">   </w:t>
      </w:r>
      <w:proofErr w:type="spellStart"/>
      <w:r w:rsidRPr="00465E02">
        <w:rPr>
          <w:rFonts w:ascii="Tahoma" w:hAnsi="Tahoma" w:cs="Tahoma"/>
          <w:sz w:val="20"/>
          <w:szCs w:val="20"/>
        </w:rPr>
        <w:t>Distanţa</w:t>
      </w:r>
      <w:proofErr w:type="spellEnd"/>
      <w:r w:rsidRPr="00465E02">
        <w:rPr>
          <w:rFonts w:ascii="Tahoma" w:hAnsi="Tahoma" w:cs="Tahoma"/>
          <w:sz w:val="20"/>
          <w:szCs w:val="20"/>
        </w:rPr>
        <w:t xml:space="preserve"> minimă între clădirile de pe </w:t>
      </w:r>
      <w:proofErr w:type="spellStart"/>
      <w:r w:rsidRPr="00465E02">
        <w:rPr>
          <w:rFonts w:ascii="Tahoma" w:hAnsi="Tahoma" w:cs="Tahoma"/>
          <w:sz w:val="20"/>
          <w:szCs w:val="20"/>
        </w:rPr>
        <w:t>aceaşi</w:t>
      </w:r>
      <w:proofErr w:type="spellEnd"/>
      <w:r w:rsidRPr="00465E02">
        <w:rPr>
          <w:rFonts w:ascii="Tahoma" w:hAnsi="Tahoma" w:cs="Tahoma"/>
          <w:sz w:val="20"/>
          <w:szCs w:val="20"/>
        </w:rPr>
        <w:t xml:space="preserve"> parcelă va fi de 3 m</w:t>
      </w:r>
      <w:r w:rsidR="00293DA1">
        <w:rPr>
          <w:rFonts w:ascii="Tahoma" w:hAnsi="Tahoma" w:cs="Tahoma"/>
          <w:sz w:val="20"/>
          <w:szCs w:val="20"/>
        </w:rPr>
        <w:t>, exceptând anexe</w:t>
      </w:r>
      <w:r w:rsidRPr="00465E02">
        <w:rPr>
          <w:rFonts w:ascii="Tahoma" w:hAnsi="Tahoma" w:cs="Tahoma"/>
          <w:sz w:val="20"/>
          <w:szCs w:val="20"/>
        </w:rPr>
        <w:t>.</w:t>
      </w:r>
    </w:p>
    <w:p w14:paraId="01DD51DD" w14:textId="77777777" w:rsidR="0021397C" w:rsidRPr="00465E02" w:rsidRDefault="0021397C" w:rsidP="006376DD">
      <w:pPr>
        <w:widowControl w:val="0"/>
        <w:autoSpaceDE w:val="0"/>
        <w:autoSpaceDN w:val="0"/>
        <w:adjustRightInd w:val="0"/>
        <w:spacing w:after="0" w:line="273" w:lineRule="exact"/>
        <w:ind w:left="720" w:right="38" w:hanging="540"/>
        <w:jc w:val="both"/>
        <w:rPr>
          <w:rFonts w:ascii="Tahoma" w:hAnsi="Tahoma" w:cs="Tahoma"/>
          <w:sz w:val="20"/>
          <w:szCs w:val="20"/>
        </w:rPr>
      </w:pPr>
      <w:r w:rsidRPr="00465E02">
        <w:rPr>
          <w:rFonts w:ascii="Tahoma" w:hAnsi="Tahoma" w:cs="Tahoma"/>
          <w:sz w:val="20"/>
          <w:szCs w:val="20"/>
        </w:rPr>
        <w:t xml:space="preserve">     </w:t>
      </w:r>
      <w:r>
        <w:rPr>
          <w:rFonts w:ascii="Tahoma" w:hAnsi="Tahoma" w:cs="Tahoma"/>
          <w:sz w:val="20"/>
          <w:szCs w:val="20"/>
        </w:rPr>
        <w:t xml:space="preserve">   </w:t>
      </w:r>
      <w:r w:rsidRPr="00465E02">
        <w:rPr>
          <w:rFonts w:ascii="Tahoma" w:hAnsi="Tahoma" w:cs="Tahoma"/>
          <w:sz w:val="20"/>
          <w:szCs w:val="20"/>
        </w:rPr>
        <w:t xml:space="preserve">În cazul unei parcelări propuse, </w:t>
      </w:r>
      <w:proofErr w:type="spellStart"/>
      <w:r w:rsidRPr="00465E02">
        <w:rPr>
          <w:rFonts w:ascii="Tahoma" w:hAnsi="Tahoma" w:cs="Tahoma"/>
          <w:sz w:val="20"/>
          <w:szCs w:val="20"/>
        </w:rPr>
        <w:t>distanţele</w:t>
      </w:r>
      <w:proofErr w:type="spellEnd"/>
      <w:r w:rsidRPr="00465E02">
        <w:rPr>
          <w:rFonts w:ascii="Tahoma" w:hAnsi="Tahoma" w:cs="Tahoma"/>
          <w:sz w:val="20"/>
          <w:szCs w:val="20"/>
        </w:rPr>
        <w:t xml:space="preserve"> minime </w:t>
      </w:r>
      <w:proofErr w:type="spellStart"/>
      <w:r w:rsidRPr="00465E02">
        <w:rPr>
          <w:rFonts w:ascii="Tahoma" w:hAnsi="Tahoma" w:cs="Tahoma"/>
          <w:sz w:val="20"/>
          <w:szCs w:val="20"/>
        </w:rPr>
        <w:t>faţă</w:t>
      </w:r>
      <w:proofErr w:type="spellEnd"/>
      <w:r w:rsidRPr="00465E02">
        <w:rPr>
          <w:rFonts w:ascii="Tahoma" w:hAnsi="Tahoma" w:cs="Tahoma"/>
          <w:sz w:val="20"/>
          <w:szCs w:val="20"/>
        </w:rPr>
        <w:t xml:space="preserve"> de limite vor fi:</w:t>
      </w:r>
    </w:p>
    <w:p w14:paraId="229A33D3" w14:textId="77777777" w:rsidR="0021397C" w:rsidRPr="00465E02" w:rsidRDefault="0021397C" w:rsidP="006376DD">
      <w:pPr>
        <w:widowControl w:val="0"/>
        <w:autoSpaceDE w:val="0"/>
        <w:autoSpaceDN w:val="0"/>
        <w:adjustRightInd w:val="0"/>
        <w:spacing w:after="0" w:line="273" w:lineRule="exact"/>
        <w:ind w:left="720" w:right="38" w:hanging="540"/>
        <w:jc w:val="both"/>
        <w:rPr>
          <w:rFonts w:ascii="Tahoma" w:hAnsi="Tahoma" w:cs="Tahoma"/>
          <w:sz w:val="20"/>
          <w:szCs w:val="20"/>
        </w:rPr>
      </w:pPr>
      <w:r w:rsidRPr="00465E02">
        <w:rPr>
          <w:rFonts w:ascii="Tahoma" w:hAnsi="Tahoma" w:cs="Tahoma"/>
          <w:sz w:val="20"/>
          <w:szCs w:val="20"/>
        </w:rPr>
        <w:t>-  Laterale:</w:t>
      </w:r>
    </w:p>
    <w:p w14:paraId="10C2E366" w14:textId="77777777" w:rsidR="0021397C" w:rsidRPr="00465E02" w:rsidRDefault="0021397C" w:rsidP="006376DD">
      <w:pPr>
        <w:widowControl w:val="0"/>
        <w:autoSpaceDE w:val="0"/>
        <w:autoSpaceDN w:val="0"/>
        <w:adjustRightInd w:val="0"/>
        <w:spacing w:after="0" w:line="273" w:lineRule="exact"/>
        <w:ind w:left="1080" w:right="38" w:firstLine="180"/>
        <w:jc w:val="both"/>
        <w:rPr>
          <w:rFonts w:ascii="Tahoma" w:hAnsi="Tahoma" w:cs="Tahoma"/>
          <w:sz w:val="20"/>
          <w:szCs w:val="20"/>
        </w:rPr>
      </w:pPr>
      <w:r w:rsidRPr="00465E02">
        <w:rPr>
          <w:rFonts w:ascii="Tahoma" w:hAnsi="Tahoma" w:cs="Tahoma"/>
          <w:sz w:val="20"/>
          <w:szCs w:val="20"/>
        </w:rPr>
        <w:t xml:space="preserve">- 3 m </w:t>
      </w:r>
      <w:proofErr w:type="spellStart"/>
      <w:r w:rsidRPr="00465E02">
        <w:rPr>
          <w:rFonts w:ascii="Tahoma" w:hAnsi="Tahoma" w:cs="Tahoma"/>
          <w:sz w:val="20"/>
          <w:szCs w:val="20"/>
        </w:rPr>
        <w:t>pt</w:t>
      </w:r>
      <w:proofErr w:type="spellEnd"/>
      <w:r w:rsidRPr="00465E02">
        <w:rPr>
          <w:rFonts w:ascii="Tahoma" w:hAnsi="Tahoma" w:cs="Tahoma"/>
          <w:sz w:val="20"/>
          <w:szCs w:val="20"/>
        </w:rPr>
        <w:t xml:space="preserve"> </w:t>
      </w:r>
      <w:proofErr w:type="spellStart"/>
      <w:r w:rsidRPr="00465E02">
        <w:rPr>
          <w:rFonts w:ascii="Tahoma" w:hAnsi="Tahoma" w:cs="Tahoma"/>
          <w:sz w:val="20"/>
          <w:szCs w:val="20"/>
        </w:rPr>
        <w:t>locuinţele</w:t>
      </w:r>
      <w:proofErr w:type="spellEnd"/>
      <w:r w:rsidRPr="00465E02">
        <w:rPr>
          <w:rFonts w:ascii="Tahoma" w:hAnsi="Tahoma" w:cs="Tahoma"/>
          <w:sz w:val="20"/>
          <w:szCs w:val="20"/>
        </w:rPr>
        <w:t xml:space="preserve"> izolate </w:t>
      </w:r>
      <w:r w:rsidRPr="00465E02">
        <w:rPr>
          <w:rFonts w:ascii="Tahoma" w:hAnsi="Tahoma" w:cs="Tahoma"/>
          <w:i/>
          <w:iCs/>
          <w:sz w:val="20"/>
          <w:szCs w:val="20"/>
        </w:rPr>
        <w:t xml:space="preserve">I </w:t>
      </w:r>
      <w:r w:rsidRPr="00465E02">
        <w:rPr>
          <w:rFonts w:ascii="Tahoma" w:hAnsi="Tahoma" w:cs="Tahoma"/>
          <w:sz w:val="20"/>
          <w:szCs w:val="20"/>
        </w:rPr>
        <w:t>cuplate;</w:t>
      </w:r>
    </w:p>
    <w:p w14:paraId="1F9A7DF3" w14:textId="77777777" w:rsidR="0021397C" w:rsidRPr="00465E02" w:rsidRDefault="0021397C" w:rsidP="006376DD">
      <w:pPr>
        <w:widowControl w:val="0"/>
        <w:autoSpaceDE w:val="0"/>
        <w:autoSpaceDN w:val="0"/>
        <w:adjustRightInd w:val="0"/>
        <w:spacing w:after="0" w:line="273" w:lineRule="exact"/>
        <w:ind w:left="1080" w:right="38" w:firstLine="180"/>
        <w:jc w:val="both"/>
        <w:rPr>
          <w:rFonts w:ascii="Tahoma" w:hAnsi="Tahoma" w:cs="Tahoma"/>
          <w:sz w:val="20"/>
          <w:szCs w:val="20"/>
        </w:rPr>
      </w:pPr>
      <w:r w:rsidRPr="00465E02">
        <w:rPr>
          <w:rFonts w:ascii="Tahoma" w:hAnsi="Tahoma" w:cs="Tahoma"/>
          <w:sz w:val="20"/>
          <w:szCs w:val="20"/>
        </w:rPr>
        <w:t xml:space="preserve">- </w:t>
      </w:r>
      <w:r>
        <w:rPr>
          <w:rFonts w:ascii="Tahoma" w:hAnsi="Tahoma" w:cs="Tahoma"/>
          <w:sz w:val="20"/>
          <w:szCs w:val="20"/>
        </w:rPr>
        <w:t>0</w:t>
      </w:r>
      <w:r w:rsidRPr="00465E02">
        <w:rPr>
          <w:rFonts w:ascii="Tahoma" w:hAnsi="Tahoma" w:cs="Tahoma"/>
          <w:sz w:val="20"/>
          <w:szCs w:val="20"/>
        </w:rPr>
        <w:t xml:space="preserve"> m </w:t>
      </w:r>
      <w:proofErr w:type="spellStart"/>
      <w:r w:rsidRPr="00465E02">
        <w:rPr>
          <w:rFonts w:ascii="Tahoma" w:hAnsi="Tahoma" w:cs="Tahoma"/>
          <w:sz w:val="20"/>
          <w:szCs w:val="20"/>
        </w:rPr>
        <w:t>lăţime</w:t>
      </w:r>
      <w:proofErr w:type="spellEnd"/>
      <w:r w:rsidRPr="00465E02">
        <w:rPr>
          <w:rFonts w:ascii="Tahoma" w:hAnsi="Tahoma" w:cs="Tahoma"/>
          <w:sz w:val="20"/>
          <w:szCs w:val="20"/>
        </w:rPr>
        <w:t xml:space="preserve"> pentru </w:t>
      </w:r>
      <w:proofErr w:type="spellStart"/>
      <w:r w:rsidRPr="00465E02">
        <w:rPr>
          <w:rFonts w:ascii="Tahoma" w:hAnsi="Tahoma" w:cs="Tahoma"/>
          <w:sz w:val="20"/>
          <w:szCs w:val="20"/>
        </w:rPr>
        <w:t>locuinţele</w:t>
      </w:r>
      <w:proofErr w:type="spellEnd"/>
      <w:r w:rsidRPr="00465E02">
        <w:rPr>
          <w:rFonts w:ascii="Tahoma" w:hAnsi="Tahoma" w:cs="Tahoma"/>
          <w:sz w:val="20"/>
          <w:szCs w:val="20"/>
        </w:rPr>
        <w:t xml:space="preserve"> </w:t>
      </w:r>
      <w:proofErr w:type="spellStart"/>
      <w:r w:rsidRPr="00465E02">
        <w:rPr>
          <w:rFonts w:ascii="Tahoma" w:hAnsi="Tahoma" w:cs="Tahoma"/>
          <w:sz w:val="20"/>
          <w:szCs w:val="20"/>
        </w:rPr>
        <w:t>înşiruite</w:t>
      </w:r>
      <w:proofErr w:type="spellEnd"/>
      <w:r w:rsidRPr="00465E02">
        <w:rPr>
          <w:rFonts w:ascii="Tahoma" w:hAnsi="Tahoma" w:cs="Tahoma"/>
          <w:sz w:val="20"/>
          <w:szCs w:val="20"/>
        </w:rPr>
        <w:t>;</w:t>
      </w:r>
    </w:p>
    <w:p w14:paraId="04DE881B" w14:textId="77777777" w:rsidR="0021397C" w:rsidRPr="00465E02" w:rsidRDefault="0021397C" w:rsidP="006376DD">
      <w:pPr>
        <w:widowControl w:val="0"/>
        <w:autoSpaceDE w:val="0"/>
        <w:autoSpaceDN w:val="0"/>
        <w:adjustRightInd w:val="0"/>
        <w:spacing w:after="0" w:line="278" w:lineRule="exact"/>
        <w:ind w:left="1080" w:right="456" w:firstLine="180"/>
        <w:jc w:val="both"/>
        <w:rPr>
          <w:rFonts w:ascii="Tahoma" w:hAnsi="Tahoma" w:cs="Tahoma"/>
          <w:sz w:val="20"/>
          <w:szCs w:val="20"/>
        </w:rPr>
      </w:pPr>
      <w:r w:rsidRPr="00465E02">
        <w:rPr>
          <w:rFonts w:ascii="Tahoma" w:hAnsi="Tahoma" w:cs="Tahoma"/>
          <w:sz w:val="20"/>
          <w:szCs w:val="20"/>
        </w:rPr>
        <w:t xml:space="preserve">-  Dos de lot - 3 m pentru </w:t>
      </w:r>
      <w:proofErr w:type="spellStart"/>
      <w:r w:rsidRPr="00465E02">
        <w:rPr>
          <w:rFonts w:ascii="Tahoma" w:hAnsi="Tahoma" w:cs="Tahoma"/>
          <w:sz w:val="20"/>
          <w:szCs w:val="20"/>
        </w:rPr>
        <w:t>locuinţele</w:t>
      </w:r>
      <w:proofErr w:type="spellEnd"/>
      <w:r w:rsidRPr="00465E02">
        <w:rPr>
          <w:rFonts w:ascii="Tahoma" w:hAnsi="Tahoma" w:cs="Tahoma"/>
          <w:sz w:val="20"/>
          <w:szCs w:val="20"/>
        </w:rPr>
        <w:t xml:space="preserve"> izolate </w:t>
      </w:r>
      <w:r w:rsidRPr="00465E02">
        <w:rPr>
          <w:rFonts w:ascii="Tahoma" w:hAnsi="Tahoma" w:cs="Tahoma"/>
          <w:i/>
          <w:iCs/>
          <w:sz w:val="20"/>
          <w:szCs w:val="20"/>
        </w:rPr>
        <w:t xml:space="preserve">I </w:t>
      </w:r>
      <w:r w:rsidRPr="00465E02">
        <w:rPr>
          <w:rFonts w:ascii="Tahoma" w:hAnsi="Tahoma" w:cs="Tahoma"/>
          <w:sz w:val="20"/>
          <w:szCs w:val="20"/>
        </w:rPr>
        <w:t xml:space="preserve">cuplate </w:t>
      </w:r>
      <w:r w:rsidRPr="00465E02">
        <w:rPr>
          <w:rFonts w:ascii="Tahoma" w:hAnsi="Tahoma" w:cs="Tahoma"/>
          <w:i/>
          <w:iCs/>
          <w:sz w:val="20"/>
          <w:szCs w:val="20"/>
        </w:rPr>
        <w:t xml:space="preserve">I </w:t>
      </w:r>
      <w:proofErr w:type="spellStart"/>
      <w:r w:rsidRPr="00465E02">
        <w:rPr>
          <w:rFonts w:ascii="Tahoma" w:hAnsi="Tahoma" w:cs="Tahoma"/>
          <w:sz w:val="20"/>
          <w:szCs w:val="20"/>
        </w:rPr>
        <w:t>înşiruite</w:t>
      </w:r>
      <w:proofErr w:type="spellEnd"/>
      <w:r w:rsidRPr="00465E02">
        <w:rPr>
          <w:rFonts w:ascii="Tahoma" w:hAnsi="Tahoma" w:cs="Tahoma"/>
          <w:sz w:val="20"/>
          <w:szCs w:val="20"/>
        </w:rPr>
        <w:t>;</w:t>
      </w:r>
    </w:p>
    <w:p w14:paraId="68182975" w14:textId="77777777" w:rsidR="0021397C" w:rsidRPr="00465E02" w:rsidRDefault="0021397C" w:rsidP="0021397C">
      <w:pPr>
        <w:widowControl w:val="0"/>
        <w:autoSpaceDE w:val="0"/>
        <w:autoSpaceDN w:val="0"/>
        <w:adjustRightInd w:val="0"/>
        <w:spacing w:line="278" w:lineRule="exact"/>
        <w:ind w:left="720" w:right="456" w:hanging="540"/>
        <w:jc w:val="both"/>
        <w:rPr>
          <w:rFonts w:ascii="Tahoma" w:hAnsi="Tahoma" w:cs="Tahoma"/>
          <w:sz w:val="20"/>
          <w:szCs w:val="20"/>
        </w:rPr>
      </w:pPr>
      <w:proofErr w:type="spellStart"/>
      <w:r w:rsidRPr="00465E02">
        <w:rPr>
          <w:rFonts w:ascii="Tahoma" w:hAnsi="Tahoma" w:cs="Tahoma"/>
          <w:sz w:val="20"/>
          <w:szCs w:val="20"/>
        </w:rPr>
        <w:t>Distanţele</w:t>
      </w:r>
      <w:proofErr w:type="spellEnd"/>
      <w:r w:rsidRPr="00465E02">
        <w:rPr>
          <w:rFonts w:ascii="Tahoma" w:hAnsi="Tahoma" w:cs="Tahoma"/>
          <w:sz w:val="20"/>
          <w:szCs w:val="20"/>
        </w:rPr>
        <w:t xml:space="preserve"> minime de </w:t>
      </w:r>
      <w:proofErr w:type="spellStart"/>
      <w:r w:rsidRPr="00465E02">
        <w:rPr>
          <w:rFonts w:ascii="Tahoma" w:hAnsi="Tahoma" w:cs="Tahoma"/>
          <w:sz w:val="20"/>
          <w:szCs w:val="20"/>
        </w:rPr>
        <w:t>protecţie</w:t>
      </w:r>
      <w:proofErr w:type="spellEnd"/>
      <w:r w:rsidRPr="00465E02">
        <w:rPr>
          <w:rFonts w:ascii="Tahoma" w:hAnsi="Tahoma" w:cs="Tahoma"/>
          <w:sz w:val="20"/>
          <w:szCs w:val="20"/>
        </w:rPr>
        <w:t xml:space="preserve"> sanitară admise În cadrul gospodăriilor, sunt</w:t>
      </w:r>
    </w:p>
    <w:p w14:paraId="01FB4972" w14:textId="77777777" w:rsidR="0021397C" w:rsidRPr="00465E02" w:rsidRDefault="0021397C" w:rsidP="00293DA1">
      <w:pPr>
        <w:widowControl w:val="0"/>
        <w:autoSpaceDE w:val="0"/>
        <w:autoSpaceDN w:val="0"/>
        <w:adjustRightInd w:val="0"/>
        <w:spacing w:after="0" w:line="240" w:lineRule="auto"/>
        <w:ind w:left="1258" w:right="454" w:hanging="181"/>
        <w:jc w:val="both"/>
        <w:rPr>
          <w:rFonts w:ascii="Tahoma" w:hAnsi="Tahoma" w:cs="Tahoma"/>
          <w:sz w:val="20"/>
          <w:szCs w:val="20"/>
        </w:rPr>
      </w:pPr>
      <w:r w:rsidRPr="00465E02">
        <w:rPr>
          <w:rFonts w:ascii="Tahoma" w:hAnsi="Tahoma" w:cs="Tahoma"/>
          <w:sz w:val="20"/>
          <w:szCs w:val="20"/>
        </w:rPr>
        <w:t xml:space="preserve">- </w:t>
      </w:r>
      <w:r>
        <w:rPr>
          <w:rFonts w:ascii="Tahoma" w:hAnsi="Tahoma" w:cs="Tahoma"/>
          <w:sz w:val="20"/>
          <w:szCs w:val="20"/>
        </w:rPr>
        <w:t xml:space="preserve">între </w:t>
      </w:r>
      <w:r w:rsidRPr="00465E02">
        <w:rPr>
          <w:rFonts w:ascii="Tahoma" w:hAnsi="Tahoma" w:cs="Tahoma"/>
          <w:sz w:val="20"/>
          <w:szCs w:val="20"/>
        </w:rPr>
        <w:t xml:space="preserve">fosa septică </w:t>
      </w:r>
      <w:r>
        <w:rPr>
          <w:rFonts w:ascii="Tahoma" w:hAnsi="Tahoma" w:cs="Tahoma"/>
          <w:sz w:val="20"/>
          <w:szCs w:val="20"/>
        </w:rPr>
        <w:t>si</w:t>
      </w:r>
      <w:r w:rsidRPr="00465E02">
        <w:rPr>
          <w:rFonts w:ascii="Tahoma" w:hAnsi="Tahoma" w:cs="Tahoma"/>
          <w:i/>
          <w:iCs/>
          <w:sz w:val="20"/>
          <w:szCs w:val="20"/>
        </w:rPr>
        <w:t xml:space="preserve"> </w:t>
      </w:r>
      <w:r w:rsidRPr="00465E02">
        <w:rPr>
          <w:rFonts w:ascii="Tahoma" w:hAnsi="Tahoma" w:cs="Tahoma"/>
          <w:sz w:val="20"/>
          <w:szCs w:val="20"/>
        </w:rPr>
        <w:t>fântână (30 m);</w:t>
      </w:r>
    </w:p>
    <w:p w14:paraId="203D4906" w14:textId="77777777" w:rsidR="0021397C" w:rsidRPr="00465E02" w:rsidRDefault="0021397C" w:rsidP="00293DA1">
      <w:pPr>
        <w:widowControl w:val="0"/>
        <w:autoSpaceDE w:val="0"/>
        <w:autoSpaceDN w:val="0"/>
        <w:adjustRightInd w:val="0"/>
        <w:spacing w:after="0" w:line="240" w:lineRule="auto"/>
        <w:ind w:left="1258" w:right="454" w:hanging="181"/>
        <w:jc w:val="both"/>
        <w:rPr>
          <w:rFonts w:ascii="Tahoma" w:hAnsi="Tahoma" w:cs="Tahoma"/>
          <w:sz w:val="20"/>
          <w:szCs w:val="20"/>
        </w:rPr>
      </w:pPr>
      <w:r w:rsidRPr="00465E02">
        <w:rPr>
          <w:rFonts w:ascii="Tahoma" w:hAnsi="Tahoma" w:cs="Tahoma"/>
          <w:sz w:val="20"/>
          <w:szCs w:val="20"/>
        </w:rPr>
        <w:t xml:space="preserve">-  </w:t>
      </w:r>
      <w:r>
        <w:rPr>
          <w:rFonts w:ascii="Tahoma" w:hAnsi="Tahoma" w:cs="Tahoma"/>
          <w:sz w:val="20"/>
          <w:szCs w:val="20"/>
        </w:rPr>
        <w:t xml:space="preserve">intre </w:t>
      </w:r>
      <w:r w:rsidRPr="00465E02">
        <w:rPr>
          <w:rFonts w:ascii="Tahoma" w:hAnsi="Tahoma" w:cs="Tahoma"/>
          <w:sz w:val="20"/>
          <w:szCs w:val="20"/>
        </w:rPr>
        <w:t xml:space="preserve">groapă compost </w:t>
      </w:r>
      <w:r w:rsidRPr="00465E02">
        <w:rPr>
          <w:rFonts w:ascii="Tahoma" w:hAnsi="Tahoma" w:cs="Tahoma"/>
          <w:i/>
          <w:iCs/>
          <w:sz w:val="20"/>
          <w:szCs w:val="20"/>
        </w:rPr>
        <w:t xml:space="preserve">I </w:t>
      </w:r>
      <w:r w:rsidRPr="00465E02">
        <w:rPr>
          <w:rFonts w:ascii="Tahoma" w:hAnsi="Tahoma" w:cs="Tahoma"/>
          <w:sz w:val="20"/>
          <w:szCs w:val="20"/>
        </w:rPr>
        <w:t>fântână (30 m);</w:t>
      </w:r>
    </w:p>
    <w:p w14:paraId="6A271DE8" w14:textId="77777777" w:rsidR="0021397C" w:rsidRPr="00465E02" w:rsidRDefault="0021397C" w:rsidP="00293DA1">
      <w:pPr>
        <w:widowControl w:val="0"/>
        <w:autoSpaceDE w:val="0"/>
        <w:autoSpaceDN w:val="0"/>
        <w:adjustRightInd w:val="0"/>
        <w:spacing w:after="0" w:line="240" w:lineRule="auto"/>
        <w:ind w:left="1258" w:right="454" w:hanging="181"/>
        <w:jc w:val="both"/>
        <w:rPr>
          <w:rFonts w:ascii="Tahoma" w:hAnsi="Tahoma" w:cs="Tahoma"/>
          <w:sz w:val="20"/>
          <w:szCs w:val="20"/>
        </w:rPr>
      </w:pPr>
      <w:r w:rsidRPr="00465E02">
        <w:rPr>
          <w:rFonts w:ascii="Tahoma" w:hAnsi="Tahoma" w:cs="Tahoma"/>
          <w:sz w:val="20"/>
          <w:szCs w:val="20"/>
        </w:rPr>
        <w:t xml:space="preserve">-  </w:t>
      </w:r>
      <w:r>
        <w:rPr>
          <w:rFonts w:ascii="Tahoma" w:hAnsi="Tahoma" w:cs="Tahoma"/>
          <w:sz w:val="20"/>
          <w:szCs w:val="20"/>
        </w:rPr>
        <w:t xml:space="preserve">între </w:t>
      </w:r>
      <w:r w:rsidRPr="00465E02">
        <w:rPr>
          <w:rFonts w:ascii="Tahoma" w:hAnsi="Tahoma" w:cs="Tahoma"/>
          <w:sz w:val="20"/>
          <w:szCs w:val="20"/>
        </w:rPr>
        <w:t>adăposturi pt. animale</w:t>
      </w:r>
      <w:r>
        <w:rPr>
          <w:rFonts w:ascii="Tahoma" w:hAnsi="Tahoma" w:cs="Tahoma"/>
          <w:sz w:val="20"/>
          <w:szCs w:val="20"/>
        </w:rPr>
        <w:t xml:space="preserve"> / </w:t>
      </w:r>
      <w:r w:rsidRPr="00465E02">
        <w:rPr>
          <w:rFonts w:ascii="Tahoma" w:hAnsi="Tahoma" w:cs="Tahoma"/>
          <w:i/>
          <w:iCs/>
          <w:sz w:val="20"/>
          <w:szCs w:val="20"/>
        </w:rPr>
        <w:t xml:space="preserve"> </w:t>
      </w:r>
      <w:r w:rsidRPr="00465E02">
        <w:rPr>
          <w:rFonts w:ascii="Tahoma" w:hAnsi="Tahoma" w:cs="Tahoma"/>
          <w:sz w:val="20"/>
          <w:szCs w:val="20"/>
        </w:rPr>
        <w:t>fântână (30 m);</w:t>
      </w:r>
    </w:p>
    <w:p w14:paraId="79B33CFF" w14:textId="77777777" w:rsidR="0021397C" w:rsidRPr="00465E02" w:rsidRDefault="0021397C" w:rsidP="00293DA1">
      <w:pPr>
        <w:widowControl w:val="0"/>
        <w:autoSpaceDE w:val="0"/>
        <w:autoSpaceDN w:val="0"/>
        <w:adjustRightInd w:val="0"/>
        <w:spacing w:after="0" w:line="240" w:lineRule="auto"/>
        <w:ind w:left="1258" w:right="454" w:hanging="181"/>
        <w:jc w:val="both"/>
        <w:rPr>
          <w:rFonts w:ascii="Tahoma" w:hAnsi="Tahoma" w:cs="Tahoma"/>
          <w:sz w:val="20"/>
          <w:szCs w:val="20"/>
        </w:rPr>
      </w:pPr>
      <w:r w:rsidRPr="00465E02">
        <w:rPr>
          <w:rFonts w:ascii="Tahoma" w:hAnsi="Tahoma" w:cs="Tahoma"/>
          <w:sz w:val="20"/>
          <w:szCs w:val="20"/>
        </w:rPr>
        <w:t xml:space="preserve">-  </w:t>
      </w:r>
      <w:r>
        <w:rPr>
          <w:rFonts w:ascii="Tahoma" w:hAnsi="Tahoma" w:cs="Tahoma"/>
          <w:sz w:val="20"/>
          <w:szCs w:val="20"/>
        </w:rPr>
        <w:t xml:space="preserve">între </w:t>
      </w:r>
      <w:r w:rsidRPr="00465E02">
        <w:rPr>
          <w:rFonts w:ascii="Tahoma" w:hAnsi="Tahoma" w:cs="Tahoma"/>
          <w:sz w:val="20"/>
          <w:szCs w:val="20"/>
        </w:rPr>
        <w:t>adăposturi pt. animale</w:t>
      </w:r>
      <w:r>
        <w:rPr>
          <w:rFonts w:ascii="Tahoma" w:hAnsi="Tahoma" w:cs="Tahoma"/>
          <w:sz w:val="20"/>
          <w:szCs w:val="20"/>
        </w:rPr>
        <w:t xml:space="preserve"> cu capacitate de 6 capete, sau sub 50 păsări</w:t>
      </w:r>
      <w:r w:rsidRPr="00465E02">
        <w:rPr>
          <w:rFonts w:ascii="Tahoma" w:hAnsi="Tahoma" w:cs="Tahoma"/>
          <w:sz w:val="20"/>
          <w:szCs w:val="20"/>
        </w:rPr>
        <w:t xml:space="preserve"> </w:t>
      </w:r>
      <w:r w:rsidRPr="00465E02">
        <w:rPr>
          <w:rFonts w:ascii="Tahoma" w:hAnsi="Tahoma" w:cs="Tahoma"/>
          <w:i/>
          <w:iCs/>
          <w:sz w:val="20"/>
          <w:szCs w:val="20"/>
        </w:rPr>
        <w:t xml:space="preserve">I </w:t>
      </w:r>
      <w:proofErr w:type="spellStart"/>
      <w:r w:rsidRPr="00465E02">
        <w:rPr>
          <w:rFonts w:ascii="Tahoma" w:hAnsi="Tahoma" w:cs="Tahoma"/>
          <w:sz w:val="20"/>
          <w:szCs w:val="20"/>
        </w:rPr>
        <w:t>locuinţă</w:t>
      </w:r>
      <w:proofErr w:type="spellEnd"/>
      <w:r w:rsidRPr="00465E02">
        <w:rPr>
          <w:rFonts w:ascii="Tahoma" w:hAnsi="Tahoma" w:cs="Tahoma"/>
          <w:sz w:val="20"/>
          <w:szCs w:val="20"/>
        </w:rPr>
        <w:t xml:space="preserve"> (10 m);</w:t>
      </w:r>
    </w:p>
    <w:p w14:paraId="6C37FC2B" w14:textId="2C50839E" w:rsidR="0021397C" w:rsidRPr="00465E02" w:rsidRDefault="0021397C" w:rsidP="00293DA1">
      <w:pPr>
        <w:widowControl w:val="0"/>
        <w:autoSpaceDE w:val="0"/>
        <w:autoSpaceDN w:val="0"/>
        <w:adjustRightInd w:val="0"/>
        <w:spacing w:after="0" w:line="240" w:lineRule="auto"/>
        <w:ind w:left="1258" w:right="454" w:hanging="181"/>
        <w:jc w:val="both"/>
        <w:rPr>
          <w:rFonts w:ascii="Tahoma" w:hAnsi="Tahoma" w:cs="Tahoma"/>
          <w:sz w:val="20"/>
          <w:szCs w:val="20"/>
        </w:rPr>
      </w:pPr>
      <w:r w:rsidRPr="00465E02">
        <w:rPr>
          <w:rFonts w:ascii="Tahoma" w:hAnsi="Tahoma" w:cs="Tahoma"/>
          <w:sz w:val="20"/>
          <w:szCs w:val="20"/>
        </w:rPr>
        <w:t xml:space="preserve">-  </w:t>
      </w:r>
      <w:r>
        <w:rPr>
          <w:rFonts w:ascii="Tahoma" w:hAnsi="Tahoma" w:cs="Tahoma"/>
          <w:sz w:val="20"/>
          <w:szCs w:val="20"/>
        </w:rPr>
        <w:t>între</w:t>
      </w:r>
      <w:r w:rsidRPr="00465E02">
        <w:rPr>
          <w:rFonts w:ascii="Tahoma" w:hAnsi="Tahoma" w:cs="Tahoma"/>
          <w:sz w:val="20"/>
          <w:szCs w:val="20"/>
        </w:rPr>
        <w:t xml:space="preserve"> parcare </w:t>
      </w:r>
      <w:r w:rsidRPr="00465E02">
        <w:rPr>
          <w:rFonts w:ascii="Tahoma" w:hAnsi="Tahoma" w:cs="Tahoma"/>
          <w:i/>
          <w:iCs/>
          <w:sz w:val="20"/>
          <w:szCs w:val="20"/>
        </w:rPr>
        <w:t>I</w:t>
      </w:r>
      <w:r w:rsidR="00A65D00">
        <w:rPr>
          <w:rFonts w:ascii="Tahoma" w:hAnsi="Tahoma" w:cs="Tahoma"/>
          <w:i/>
          <w:iCs/>
          <w:sz w:val="20"/>
          <w:szCs w:val="20"/>
        </w:rPr>
        <w:t xml:space="preserve"> geam</w:t>
      </w:r>
      <w:r w:rsidRPr="00465E02">
        <w:rPr>
          <w:rFonts w:ascii="Tahoma" w:hAnsi="Tahoma" w:cs="Tahoma"/>
          <w:i/>
          <w:iCs/>
          <w:sz w:val="20"/>
          <w:szCs w:val="20"/>
        </w:rPr>
        <w:t xml:space="preserve"> </w:t>
      </w:r>
      <w:proofErr w:type="spellStart"/>
      <w:r w:rsidRPr="00465E02">
        <w:rPr>
          <w:rFonts w:ascii="Tahoma" w:hAnsi="Tahoma" w:cs="Tahoma"/>
          <w:sz w:val="20"/>
          <w:szCs w:val="20"/>
        </w:rPr>
        <w:t>locuinţă</w:t>
      </w:r>
      <w:proofErr w:type="spellEnd"/>
      <w:r w:rsidRPr="00465E02">
        <w:rPr>
          <w:rFonts w:ascii="Tahoma" w:hAnsi="Tahoma" w:cs="Tahoma"/>
          <w:sz w:val="20"/>
          <w:szCs w:val="20"/>
        </w:rPr>
        <w:t xml:space="preserve"> (10 m);</w:t>
      </w:r>
    </w:p>
    <w:p w14:paraId="3AD1EF70" w14:textId="77777777" w:rsidR="0021397C" w:rsidRPr="00465E02" w:rsidRDefault="0021397C" w:rsidP="00293DA1">
      <w:pPr>
        <w:widowControl w:val="0"/>
        <w:autoSpaceDE w:val="0"/>
        <w:autoSpaceDN w:val="0"/>
        <w:adjustRightInd w:val="0"/>
        <w:spacing w:after="0" w:line="240" w:lineRule="auto"/>
        <w:ind w:left="1258" w:right="454" w:hanging="181"/>
        <w:jc w:val="both"/>
        <w:rPr>
          <w:rFonts w:ascii="Tahoma" w:hAnsi="Tahoma" w:cs="Tahoma"/>
          <w:sz w:val="20"/>
          <w:szCs w:val="20"/>
        </w:rPr>
      </w:pPr>
      <w:r w:rsidRPr="00465E02">
        <w:rPr>
          <w:rFonts w:ascii="Tahoma" w:hAnsi="Tahoma" w:cs="Tahoma"/>
          <w:sz w:val="20"/>
          <w:szCs w:val="20"/>
        </w:rPr>
        <w:t xml:space="preserve">- </w:t>
      </w:r>
      <w:r>
        <w:rPr>
          <w:rFonts w:ascii="Tahoma" w:hAnsi="Tahoma" w:cs="Tahoma"/>
          <w:sz w:val="20"/>
          <w:szCs w:val="20"/>
        </w:rPr>
        <w:t>între</w:t>
      </w:r>
      <w:r w:rsidRPr="00465E02">
        <w:rPr>
          <w:rFonts w:ascii="Tahoma" w:hAnsi="Tahoma" w:cs="Tahoma"/>
          <w:sz w:val="20"/>
          <w:szCs w:val="20"/>
        </w:rPr>
        <w:t xml:space="preserve"> groapă compost </w:t>
      </w:r>
      <w:r w:rsidRPr="00465E02">
        <w:rPr>
          <w:rFonts w:ascii="Tahoma" w:hAnsi="Tahoma" w:cs="Tahoma"/>
          <w:i/>
          <w:iCs/>
          <w:sz w:val="20"/>
          <w:szCs w:val="20"/>
        </w:rPr>
        <w:t xml:space="preserve">I </w:t>
      </w:r>
      <w:proofErr w:type="spellStart"/>
      <w:r w:rsidRPr="00465E02">
        <w:rPr>
          <w:rFonts w:ascii="Tahoma" w:hAnsi="Tahoma" w:cs="Tahoma"/>
          <w:sz w:val="20"/>
          <w:szCs w:val="20"/>
        </w:rPr>
        <w:t>locuinţă</w:t>
      </w:r>
      <w:proofErr w:type="spellEnd"/>
      <w:r w:rsidRPr="00465E02">
        <w:rPr>
          <w:rFonts w:ascii="Tahoma" w:hAnsi="Tahoma" w:cs="Tahoma"/>
          <w:sz w:val="20"/>
          <w:szCs w:val="20"/>
        </w:rPr>
        <w:t xml:space="preserve"> (10 m);</w:t>
      </w:r>
    </w:p>
    <w:p w14:paraId="22DB723B" w14:textId="77777777" w:rsidR="0021397C" w:rsidRPr="00361E59" w:rsidRDefault="0021397C" w:rsidP="0021397C">
      <w:pPr>
        <w:ind w:left="720" w:hanging="709"/>
        <w:jc w:val="both"/>
        <w:rPr>
          <w:rFonts w:ascii="Tahoma" w:hAnsi="Tahoma" w:cs="Tahoma"/>
          <w:sz w:val="20"/>
          <w:szCs w:val="20"/>
        </w:rPr>
      </w:pPr>
      <w:r w:rsidRPr="00361E59">
        <w:rPr>
          <w:rFonts w:ascii="Tahoma" w:hAnsi="Tahoma" w:cs="Tahoma"/>
          <w:sz w:val="20"/>
          <w:szCs w:val="20"/>
        </w:rPr>
        <w:t xml:space="preserve">În cazul lotizărilor pe bază de concesionare se vor respecta </w:t>
      </w:r>
      <w:proofErr w:type="spellStart"/>
      <w:r w:rsidRPr="00361E59">
        <w:rPr>
          <w:rFonts w:ascii="Tahoma" w:hAnsi="Tahoma" w:cs="Tahoma"/>
          <w:sz w:val="20"/>
          <w:szCs w:val="20"/>
        </w:rPr>
        <w:t>suprafeţele</w:t>
      </w:r>
      <w:proofErr w:type="spellEnd"/>
      <w:r w:rsidRPr="00361E59">
        <w:rPr>
          <w:rFonts w:ascii="Tahoma" w:hAnsi="Tahoma" w:cs="Tahoma"/>
          <w:sz w:val="20"/>
          <w:szCs w:val="20"/>
        </w:rPr>
        <w:t xml:space="preserve"> stipulate în Legea nr.50/1991.</w:t>
      </w:r>
    </w:p>
    <w:p w14:paraId="57BA1367" w14:textId="77777777" w:rsidR="0021397C" w:rsidRPr="00361E59" w:rsidRDefault="0021397C" w:rsidP="0021397C">
      <w:pPr>
        <w:ind w:left="720" w:hanging="709"/>
        <w:jc w:val="both"/>
        <w:rPr>
          <w:rFonts w:ascii="Tahoma" w:hAnsi="Tahoma" w:cs="Tahoma"/>
          <w:sz w:val="20"/>
          <w:szCs w:val="20"/>
        </w:rPr>
      </w:pPr>
      <w:proofErr w:type="spellStart"/>
      <w:r w:rsidRPr="00361E59">
        <w:rPr>
          <w:rFonts w:ascii="Tahoma" w:hAnsi="Tahoma" w:cs="Tahoma"/>
          <w:sz w:val="20"/>
          <w:szCs w:val="20"/>
        </w:rPr>
        <w:t>Înălţimea</w:t>
      </w:r>
      <w:proofErr w:type="spellEnd"/>
      <w:r w:rsidRPr="00361E59">
        <w:rPr>
          <w:rFonts w:ascii="Tahoma" w:hAnsi="Tahoma" w:cs="Tahoma"/>
          <w:sz w:val="20"/>
          <w:szCs w:val="20"/>
        </w:rPr>
        <w:t xml:space="preserve"> maximă admisă - P+2+M, adică max. 10 m la </w:t>
      </w:r>
      <w:proofErr w:type="spellStart"/>
      <w:r w:rsidRPr="00361E59">
        <w:rPr>
          <w:rFonts w:ascii="Tahoma" w:hAnsi="Tahoma" w:cs="Tahoma"/>
          <w:sz w:val="20"/>
          <w:szCs w:val="20"/>
        </w:rPr>
        <w:t>cornişă</w:t>
      </w:r>
      <w:proofErr w:type="spellEnd"/>
      <w:r w:rsidRPr="00361E59">
        <w:rPr>
          <w:rFonts w:ascii="Tahoma" w:hAnsi="Tahoma" w:cs="Tahoma"/>
          <w:sz w:val="20"/>
          <w:szCs w:val="20"/>
        </w:rPr>
        <w:t xml:space="preserve">. In cazul terenului în pantă se va urmări ca </w:t>
      </w:r>
      <w:proofErr w:type="spellStart"/>
      <w:r w:rsidRPr="00361E59">
        <w:rPr>
          <w:rFonts w:ascii="Tahoma" w:hAnsi="Tahoma" w:cs="Tahoma"/>
          <w:sz w:val="20"/>
          <w:szCs w:val="20"/>
        </w:rPr>
        <w:t>diferenţa</w:t>
      </w:r>
      <w:proofErr w:type="spellEnd"/>
      <w:r w:rsidRPr="00361E59">
        <w:rPr>
          <w:rFonts w:ascii="Tahoma" w:hAnsi="Tahoma" w:cs="Tahoma"/>
          <w:sz w:val="20"/>
          <w:szCs w:val="20"/>
        </w:rPr>
        <w:t xml:space="preserve"> între </w:t>
      </w:r>
      <w:proofErr w:type="spellStart"/>
      <w:r w:rsidRPr="00361E59">
        <w:rPr>
          <w:rFonts w:ascii="Tahoma" w:hAnsi="Tahoma" w:cs="Tahoma"/>
          <w:sz w:val="20"/>
          <w:szCs w:val="20"/>
        </w:rPr>
        <w:t>cornişe</w:t>
      </w:r>
      <w:proofErr w:type="spellEnd"/>
      <w:r w:rsidRPr="00361E59">
        <w:rPr>
          <w:rFonts w:ascii="Tahoma" w:hAnsi="Tahoma" w:cs="Tahoma"/>
          <w:sz w:val="20"/>
          <w:szCs w:val="20"/>
        </w:rPr>
        <w:t xml:space="preserve"> să nu </w:t>
      </w:r>
      <w:proofErr w:type="spellStart"/>
      <w:r w:rsidRPr="00361E59">
        <w:rPr>
          <w:rFonts w:ascii="Tahoma" w:hAnsi="Tahoma" w:cs="Tahoma"/>
          <w:sz w:val="20"/>
          <w:szCs w:val="20"/>
        </w:rPr>
        <w:t>depăşească</w:t>
      </w:r>
      <w:proofErr w:type="spellEnd"/>
      <w:r w:rsidRPr="00361E59">
        <w:rPr>
          <w:rFonts w:ascii="Tahoma" w:hAnsi="Tahoma" w:cs="Tahoma"/>
          <w:sz w:val="20"/>
          <w:szCs w:val="20"/>
        </w:rPr>
        <w:t xml:space="preserve"> între 2 clădiri l nivel pe cât posibil, să se respecte aliniamentele de brâuri, ancadramente, goluri.</w:t>
      </w:r>
    </w:p>
    <w:p w14:paraId="18874BAF" w14:textId="77777777" w:rsidR="0021397C" w:rsidRPr="00361E59" w:rsidRDefault="0021397C" w:rsidP="0021397C">
      <w:pPr>
        <w:widowControl w:val="0"/>
        <w:autoSpaceDE w:val="0"/>
        <w:autoSpaceDN w:val="0"/>
        <w:adjustRightInd w:val="0"/>
        <w:spacing w:line="208" w:lineRule="exact"/>
        <w:ind w:left="720" w:right="19" w:hanging="709"/>
        <w:jc w:val="both"/>
        <w:rPr>
          <w:rFonts w:ascii="Tahoma" w:hAnsi="Tahoma" w:cs="Tahoma"/>
          <w:sz w:val="20"/>
          <w:szCs w:val="20"/>
        </w:rPr>
      </w:pPr>
      <w:r w:rsidRPr="00361E59">
        <w:rPr>
          <w:rFonts w:ascii="Tahoma" w:hAnsi="Tahoma" w:cs="Tahoma"/>
          <w:sz w:val="20"/>
          <w:szCs w:val="20"/>
        </w:rPr>
        <w:tab/>
      </w:r>
      <w:proofErr w:type="spellStart"/>
      <w:r w:rsidRPr="00361E59">
        <w:rPr>
          <w:rFonts w:ascii="Tahoma" w:hAnsi="Tahoma" w:cs="Tahoma"/>
          <w:sz w:val="20"/>
          <w:szCs w:val="20"/>
        </w:rPr>
        <w:t>Înălţimea</w:t>
      </w:r>
      <w:proofErr w:type="spellEnd"/>
      <w:r w:rsidRPr="00361E59">
        <w:rPr>
          <w:rFonts w:ascii="Tahoma" w:hAnsi="Tahoma" w:cs="Tahoma"/>
          <w:sz w:val="20"/>
          <w:szCs w:val="20"/>
        </w:rPr>
        <w:t xml:space="preserve"> </w:t>
      </w:r>
      <w:proofErr w:type="spellStart"/>
      <w:r w:rsidRPr="00361E59">
        <w:rPr>
          <w:rFonts w:ascii="Tahoma" w:hAnsi="Tahoma" w:cs="Tahoma"/>
          <w:sz w:val="20"/>
          <w:szCs w:val="20"/>
        </w:rPr>
        <w:t>construcţiilor</w:t>
      </w:r>
      <w:proofErr w:type="spellEnd"/>
      <w:r w:rsidRPr="00361E59">
        <w:rPr>
          <w:rFonts w:ascii="Tahoma" w:hAnsi="Tahoma" w:cs="Tahoma"/>
          <w:sz w:val="20"/>
          <w:szCs w:val="20"/>
        </w:rPr>
        <w:t xml:space="preserve"> va fi de maximum 3 nivele, dintre care ultimul se recomandă a fi mansardat. </w:t>
      </w:r>
      <w:proofErr w:type="spellStart"/>
      <w:r w:rsidRPr="00361E59">
        <w:rPr>
          <w:rFonts w:ascii="Tahoma" w:hAnsi="Tahoma" w:cs="Tahoma"/>
          <w:sz w:val="20"/>
          <w:szCs w:val="20"/>
        </w:rPr>
        <w:t>Construcţiile</w:t>
      </w:r>
      <w:proofErr w:type="spellEnd"/>
      <w:r w:rsidRPr="00361E59">
        <w:rPr>
          <w:rFonts w:ascii="Tahoma" w:hAnsi="Tahoma" w:cs="Tahoma"/>
          <w:sz w:val="20"/>
          <w:szCs w:val="20"/>
        </w:rPr>
        <w:t xml:space="preserve"> vor fi prevăzute cu </w:t>
      </w:r>
      <w:proofErr w:type="spellStart"/>
      <w:r w:rsidRPr="00361E59">
        <w:rPr>
          <w:rFonts w:ascii="Tahoma" w:hAnsi="Tahoma" w:cs="Tahoma"/>
          <w:sz w:val="20"/>
          <w:szCs w:val="20"/>
        </w:rPr>
        <w:t>acoperişuri</w:t>
      </w:r>
      <w:proofErr w:type="spellEnd"/>
      <w:r w:rsidRPr="00361E59">
        <w:rPr>
          <w:rFonts w:ascii="Tahoma" w:hAnsi="Tahoma" w:cs="Tahoma"/>
          <w:sz w:val="20"/>
          <w:szCs w:val="20"/>
        </w:rPr>
        <w:t xml:space="preserve"> în </w:t>
      </w:r>
      <w:proofErr w:type="spellStart"/>
      <w:r w:rsidRPr="00361E59">
        <w:rPr>
          <w:rFonts w:ascii="Tahoma" w:hAnsi="Tahoma" w:cs="Tahoma"/>
          <w:sz w:val="20"/>
          <w:szCs w:val="20"/>
        </w:rPr>
        <w:t>şarpantă</w:t>
      </w:r>
      <w:proofErr w:type="spellEnd"/>
      <w:r w:rsidRPr="00361E59">
        <w:rPr>
          <w:rFonts w:ascii="Tahoma" w:hAnsi="Tahoma" w:cs="Tahoma"/>
          <w:sz w:val="20"/>
          <w:szCs w:val="20"/>
        </w:rPr>
        <w:t xml:space="preserve">. </w:t>
      </w:r>
      <w:proofErr w:type="spellStart"/>
      <w:r w:rsidRPr="00361E59">
        <w:rPr>
          <w:rFonts w:ascii="Tahoma" w:hAnsi="Tahoma" w:cs="Tahoma"/>
          <w:sz w:val="20"/>
          <w:szCs w:val="20"/>
        </w:rPr>
        <w:t>Înălţimea</w:t>
      </w:r>
      <w:proofErr w:type="spellEnd"/>
      <w:r w:rsidRPr="00361E59">
        <w:rPr>
          <w:rFonts w:ascii="Tahoma" w:hAnsi="Tahoma" w:cs="Tahoma"/>
          <w:sz w:val="20"/>
          <w:szCs w:val="20"/>
        </w:rPr>
        <w:t xml:space="preserve"> maximă a </w:t>
      </w:r>
      <w:proofErr w:type="spellStart"/>
      <w:r w:rsidRPr="00361E59">
        <w:rPr>
          <w:rFonts w:ascii="Tahoma" w:hAnsi="Tahoma" w:cs="Tahoma"/>
          <w:sz w:val="20"/>
          <w:szCs w:val="20"/>
        </w:rPr>
        <w:t>construcţiilor</w:t>
      </w:r>
      <w:proofErr w:type="spellEnd"/>
      <w:r w:rsidRPr="00361E59">
        <w:rPr>
          <w:rFonts w:ascii="Tahoma" w:hAnsi="Tahoma" w:cs="Tahoma"/>
          <w:sz w:val="20"/>
          <w:szCs w:val="20"/>
        </w:rPr>
        <w:t xml:space="preserve"> va fi în </w:t>
      </w:r>
      <w:proofErr w:type="spellStart"/>
      <w:r w:rsidRPr="00361E59">
        <w:rPr>
          <w:rFonts w:ascii="Tahoma" w:hAnsi="Tahoma" w:cs="Tahoma"/>
          <w:sz w:val="20"/>
          <w:szCs w:val="20"/>
        </w:rPr>
        <w:t>funcţie</w:t>
      </w:r>
      <w:proofErr w:type="spellEnd"/>
      <w:r w:rsidRPr="00361E59">
        <w:rPr>
          <w:rFonts w:ascii="Tahoma" w:hAnsi="Tahoma" w:cs="Tahoma"/>
          <w:sz w:val="20"/>
          <w:szCs w:val="20"/>
        </w:rPr>
        <w:t xml:space="preserve"> de tipul de </w:t>
      </w:r>
      <w:proofErr w:type="spellStart"/>
      <w:r w:rsidRPr="00361E59">
        <w:rPr>
          <w:rFonts w:ascii="Tahoma" w:hAnsi="Tahoma" w:cs="Tahoma"/>
          <w:sz w:val="20"/>
          <w:szCs w:val="20"/>
        </w:rPr>
        <w:t>locuinţă</w:t>
      </w:r>
      <w:proofErr w:type="spellEnd"/>
      <w:r w:rsidRPr="00361E59">
        <w:rPr>
          <w:rFonts w:ascii="Tahoma" w:hAnsi="Tahoma" w:cs="Tahoma"/>
          <w:sz w:val="20"/>
          <w:szCs w:val="20"/>
        </w:rPr>
        <w:t>:</w:t>
      </w:r>
    </w:p>
    <w:p w14:paraId="196F3651" w14:textId="77777777" w:rsidR="0021397C" w:rsidRPr="00361E59" w:rsidRDefault="0021397C" w:rsidP="00293DA1">
      <w:pPr>
        <w:widowControl w:val="0"/>
        <w:autoSpaceDE w:val="0"/>
        <w:autoSpaceDN w:val="0"/>
        <w:adjustRightInd w:val="0"/>
        <w:spacing w:after="0" w:line="240" w:lineRule="auto"/>
        <w:ind w:left="720" w:right="19" w:firstLine="720"/>
        <w:jc w:val="both"/>
        <w:rPr>
          <w:rFonts w:ascii="Tahoma" w:hAnsi="Tahoma" w:cs="Tahoma"/>
          <w:sz w:val="20"/>
          <w:szCs w:val="20"/>
        </w:rPr>
      </w:pPr>
      <w:r w:rsidRPr="00361E59">
        <w:rPr>
          <w:rFonts w:ascii="Tahoma" w:hAnsi="Tahoma" w:cs="Tahoma"/>
          <w:sz w:val="20"/>
          <w:szCs w:val="20"/>
        </w:rPr>
        <w:lastRenderedPageBreak/>
        <w:t xml:space="preserve"> </w:t>
      </w:r>
      <w:proofErr w:type="spellStart"/>
      <w:r w:rsidRPr="00361E59">
        <w:rPr>
          <w:rFonts w:ascii="Tahoma" w:hAnsi="Tahoma" w:cs="Tahoma"/>
          <w:sz w:val="20"/>
          <w:szCs w:val="20"/>
        </w:rPr>
        <w:t>locuinţe</w:t>
      </w:r>
      <w:proofErr w:type="spellEnd"/>
      <w:r w:rsidRPr="00361E59">
        <w:rPr>
          <w:rFonts w:ascii="Tahoma" w:hAnsi="Tahoma" w:cs="Tahoma"/>
          <w:sz w:val="20"/>
          <w:szCs w:val="20"/>
        </w:rPr>
        <w:t xml:space="preserve"> izolate </w:t>
      </w:r>
      <w:r w:rsidRPr="00361E59">
        <w:rPr>
          <w:rFonts w:ascii="Tahoma" w:hAnsi="Tahoma" w:cs="Tahoma"/>
          <w:i/>
          <w:iCs/>
          <w:sz w:val="20"/>
          <w:szCs w:val="20"/>
        </w:rPr>
        <w:t xml:space="preserve">I </w:t>
      </w:r>
      <w:r w:rsidRPr="00361E59">
        <w:rPr>
          <w:rFonts w:ascii="Tahoma" w:hAnsi="Tahoma" w:cs="Tahoma"/>
          <w:sz w:val="20"/>
          <w:szCs w:val="20"/>
        </w:rPr>
        <w:t xml:space="preserve">cuplate </w:t>
      </w:r>
      <w:r w:rsidRPr="00361E59">
        <w:rPr>
          <w:rFonts w:ascii="Tahoma" w:hAnsi="Tahoma" w:cs="Tahoma"/>
          <w:i/>
          <w:iCs/>
          <w:sz w:val="20"/>
          <w:szCs w:val="20"/>
        </w:rPr>
        <w:t xml:space="preserve">I </w:t>
      </w:r>
      <w:proofErr w:type="spellStart"/>
      <w:r w:rsidRPr="00361E59">
        <w:rPr>
          <w:rFonts w:ascii="Tahoma" w:hAnsi="Tahoma" w:cs="Tahoma"/>
          <w:sz w:val="20"/>
          <w:szCs w:val="20"/>
        </w:rPr>
        <w:t>Înşiruite</w:t>
      </w:r>
      <w:proofErr w:type="spellEnd"/>
      <w:r w:rsidRPr="00361E59">
        <w:rPr>
          <w:rFonts w:ascii="Tahoma" w:hAnsi="Tahoma" w:cs="Tahoma"/>
          <w:sz w:val="20"/>
          <w:szCs w:val="20"/>
        </w:rPr>
        <w:t>:</w:t>
      </w:r>
    </w:p>
    <w:p w14:paraId="5A838EAD" w14:textId="77777777" w:rsidR="0021397C" w:rsidRPr="00361E59" w:rsidRDefault="0021397C" w:rsidP="00293DA1">
      <w:pPr>
        <w:widowControl w:val="0"/>
        <w:autoSpaceDE w:val="0"/>
        <w:autoSpaceDN w:val="0"/>
        <w:adjustRightInd w:val="0"/>
        <w:spacing w:after="0" w:line="240" w:lineRule="auto"/>
        <w:ind w:left="720" w:right="19"/>
        <w:jc w:val="both"/>
        <w:rPr>
          <w:rFonts w:ascii="Tahoma" w:hAnsi="Tahoma" w:cs="Tahoma"/>
          <w:sz w:val="20"/>
          <w:szCs w:val="20"/>
        </w:rPr>
      </w:pPr>
      <w:r w:rsidRPr="00361E59">
        <w:rPr>
          <w:rFonts w:ascii="Tahoma" w:hAnsi="Tahoma" w:cs="Tahoma"/>
          <w:sz w:val="20"/>
          <w:szCs w:val="20"/>
        </w:rPr>
        <w:t>- P+1+M;</w:t>
      </w:r>
    </w:p>
    <w:p w14:paraId="0405671B" w14:textId="77777777" w:rsidR="0021397C" w:rsidRPr="00361E59" w:rsidRDefault="0021397C" w:rsidP="00293DA1">
      <w:pPr>
        <w:widowControl w:val="0"/>
        <w:autoSpaceDE w:val="0"/>
        <w:autoSpaceDN w:val="0"/>
        <w:adjustRightInd w:val="0"/>
        <w:spacing w:after="0" w:line="240" w:lineRule="auto"/>
        <w:ind w:left="720" w:right="19"/>
        <w:jc w:val="both"/>
        <w:rPr>
          <w:rFonts w:ascii="Tahoma" w:hAnsi="Tahoma" w:cs="Tahoma"/>
          <w:sz w:val="20"/>
          <w:szCs w:val="20"/>
        </w:rPr>
      </w:pPr>
      <w:r w:rsidRPr="00361E59">
        <w:rPr>
          <w:rFonts w:ascii="Tahoma" w:hAnsi="Tahoma" w:cs="Tahoma"/>
          <w:sz w:val="20"/>
          <w:szCs w:val="20"/>
        </w:rPr>
        <w:t xml:space="preserve">- H </w:t>
      </w:r>
      <w:proofErr w:type="spellStart"/>
      <w:r w:rsidRPr="00361E59">
        <w:rPr>
          <w:rFonts w:ascii="Tahoma" w:hAnsi="Tahoma" w:cs="Tahoma"/>
          <w:sz w:val="20"/>
          <w:szCs w:val="20"/>
        </w:rPr>
        <w:t>max</w:t>
      </w:r>
      <w:proofErr w:type="spellEnd"/>
      <w:r w:rsidRPr="00361E59">
        <w:rPr>
          <w:rFonts w:ascii="Tahoma" w:hAnsi="Tahoma" w:cs="Tahoma"/>
          <w:sz w:val="20"/>
          <w:szCs w:val="20"/>
        </w:rPr>
        <w:t xml:space="preserve"> </w:t>
      </w:r>
      <w:proofErr w:type="spellStart"/>
      <w:r w:rsidRPr="00361E59">
        <w:rPr>
          <w:rFonts w:ascii="Tahoma" w:hAnsi="Tahoma" w:cs="Tahoma"/>
          <w:sz w:val="20"/>
          <w:szCs w:val="20"/>
        </w:rPr>
        <w:t>streaşină</w:t>
      </w:r>
      <w:proofErr w:type="spellEnd"/>
      <w:r w:rsidRPr="00361E59">
        <w:rPr>
          <w:rFonts w:ascii="Tahoma" w:hAnsi="Tahoma" w:cs="Tahoma"/>
          <w:sz w:val="20"/>
          <w:szCs w:val="20"/>
        </w:rPr>
        <w:t xml:space="preserve"> = 7 m;</w:t>
      </w:r>
    </w:p>
    <w:p w14:paraId="5E512BA2" w14:textId="77777777" w:rsidR="0021397C" w:rsidRPr="00361E59" w:rsidRDefault="0021397C" w:rsidP="00293DA1">
      <w:pPr>
        <w:widowControl w:val="0"/>
        <w:autoSpaceDE w:val="0"/>
        <w:autoSpaceDN w:val="0"/>
        <w:adjustRightInd w:val="0"/>
        <w:spacing w:after="0" w:line="240" w:lineRule="auto"/>
        <w:ind w:left="720" w:right="19" w:firstLine="720"/>
        <w:jc w:val="both"/>
        <w:rPr>
          <w:rFonts w:ascii="Tahoma" w:hAnsi="Tahoma" w:cs="Tahoma"/>
          <w:sz w:val="20"/>
          <w:szCs w:val="20"/>
        </w:rPr>
      </w:pPr>
      <w:r w:rsidRPr="00361E59">
        <w:rPr>
          <w:rFonts w:ascii="Tahoma" w:hAnsi="Tahoma" w:cs="Tahoma"/>
          <w:sz w:val="20"/>
          <w:szCs w:val="20"/>
        </w:rPr>
        <w:t xml:space="preserve"> </w:t>
      </w:r>
      <w:proofErr w:type="spellStart"/>
      <w:r w:rsidRPr="00361E59">
        <w:rPr>
          <w:rFonts w:ascii="Tahoma" w:hAnsi="Tahoma" w:cs="Tahoma"/>
          <w:sz w:val="20"/>
          <w:szCs w:val="20"/>
        </w:rPr>
        <w:t>locuinţe</w:t>
      </w:r>
      <w:proofErr w:type="spellEnd"/>
      <w:r w:rsidRPr="00361E59">
        <w:rPr>
          <w:rFonts w:ascii="Tahoma" w:hAnsi="Tahoma" w:cs="Tahoma"/>
          <w:sz w:val="20"/>
          <w:szCs w:val="20"/>
        </w:rPr>
        <w:t xml:space="preserve"> </w:t>
      </w:r>
      <w:proofErr w:type="spellStart"/>
      <w:r w:rsidRPr="00361E59">
        <w:rPr>
          <w:rFonts w:ascii="Tahoma" w:hAnsi="Tahoma" w:cs="Tahoma"/>
          <w:sz w:val="20"/>
          <w:szCs w:val="20"/>
        </w:rPr>
        <w:t>semicolective</w:t>
      </w:r>
      <w:proofErr w:type="spellEnd"/>
      <w:r w:rsidRPr="00361E59">
        <w:rPr>
          <w:rFonts w:ascii="Tahoma" w:hAnsi="Tahoma" w:cs="Tahoma"/>
          <w:sz w:val="20"/>
          <w:szCs w:val="20"/>
        </w:rPr>
        <w:t>:</w:t>
      </w:r>
    </w:p>
    <w:p w14:paraId="6B03C1DC" w14:textId="77777777" w:rsidR="0021397C" w:rsidRPr="00361E59" w:rsidRDefault="0021397C" w:rsidP="00293DA1">
      <w:pPr>
        <w:widowControl w:val="0"/>
        <w:tabs>
          <w:tab w:val="left" w:pos="1646"/>
        </w:tabs>
        <w:autoSpaceDE w:val="0"/>
        <w:autoSpaceDN w:val="0"/>
        <w:adjustRightInd w:val="0"/>
        <w:spacing w:after="0" w:line="240" w:lineRule="auto"/>
        <w:ind w:left="720"/>
        <w:jc w:val="both"/>
        <w:rPr>
          <w:rFonts w:ascii="Tahoma" w:hAnsi="Tahoma" w:cs="Tahoma"/>
          <w:sz w:val="20"/>
          <w:szCs w:val="20"/>
        </w:rPr>
      </w:pPr>
      <w:r w:rsidRPr="00361E59">
        <w:rPr>
          <w:rFonts w:ascii="Tahoma" w:hAnsi="Tahoma" w:cs="Tahoma"/>
          <w:sz w:val="20"/>
          <w:szCs w:val="20"/>
        </w:rPr>
        <w:t>- P+2;</w:t>
      </w:r>
    </w:p>
    <w:p w14:paraId="0A31173A" w14:textId="77777777" w:rsidR="0021397C" w:rsidRPr="00361E59" w:rsidRDefault="0021397C" w:rsidP="00293DA1">
      <w:pPr>
        <w:widowControl w:val="0"/>
        <w:tabs>
          <w:tab w:val="left" w:pos="1646"/>
        </w:tabs>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           </w:t>
      </w:r>
      <w:r w:rsidRPr="00361E59">
        <w:rPr>
          <w:rFonts w:ascii="Tahoma" w:hAnsi="Tahoma" w:cs="Tahoma"/>
          <w:sz w:val="20"/>
          <w:szCs w:val="20"/>
        </w:rPr>
        <w:t xml:space="preserve">- </w:t>
      </w:r>
      <w:proofErr w:type="spellStart"/>
      <w:r w:rsidRPr="00361E59">
        <w:rPr>
          <w:rFonts w:ascii="Tahoma" w:hAnsi="Tahoma" w:cs="Tahoma"/>
          <w:sz w:val="20"/>
          <w:szCs w:val="20"/>
        </w:rPr>
        <w:t>Hmax</w:t>
      </w:r>
      <w:proofErr w:type="spellEnd"/>
      <w:r w:rsidRPr="00361E59">
        <w:rPr>
          <w:rFonts w:ascii="Tahoma" w:hAnsi="Tahoma" w:cs="Tahoma"/>
          <w:sz w:val="20"/>
          <w:szCs w:val="20"/>
        </w:rPr>
        <w:t xml:space="preserve"> </w:t>
      </w:r>
      <w:proofErr w:type="spellStart"/>
      <w:r w:rsidRPr="00361E59">
        <w:rPr>
          <w:rFonts w:ascii="Tahoma" w:hAnsi="Tahoma" w:cs="Tahoma"/>
          <w:sz w:val="20"/>
          <w:szCs w:val="20"/>
        </w:rPr>
        <w:t>streaşină</w:t>
      </w:r>
      <w:proofErr w:type="spellEnd"/>
      <w:r w:rsidRPr="00361E59">
        <w:rPr>
          <w:rFonts w:ascii="Tahoma" w:hAnsi="Tahoma" w:cs="Tahoma"/>
          <w:sz w:val="20"/>
          <w:szCs w:val="20"/>
        </w:rPr>
        <w:t xml:space="preserve"> = 10 m;</w:t>
      </w:r>
    </w:p>
    <w:p w14:paraId="1854BAC1" w14:textId="77777777" w:rsidR="0021397C" w:rsidRPr="00361E59" w:rsidRDefault="0021397C" w:rsidP="0021397C">
      <w:pPr>
        <w:ind w:left="720" w:hanging="426"/>
        <w:jc w:val="both"/>
        <w:rPr>
          <w:rFonts w:ascii="Tahoma" w:hAnsi="Tahoma" w:cs="Tahoma"/>
          <w:sz w:val="20"/>
          <w:szCs w:val="20"/>
        </w:rPr>
      </w:pPr>
      <w:r w:rsidRPr="00361E59">
        <w:rPr>
          <w:rFonts w:ascii="Tahoma" w:hAnsi="Tahoma" w:cs="Tahoma"/>
          <w:sz w:val="20"/>
          <w:szCs w:val="20"/>
        </w:rPr>
        <w:t xml:space="preserve">Aspectul exterior - clădirile noi se vor armoniza cu </w:t>
      </w:r>
      <w:proofErr w:type="spellStart"/>
      <w:r w:rsidRPr="00361E59">
        <w:rPr>
          <w:rFonts w:ascii="Tahoma" w:hAnsi="Tahoma" w:cs="Tahoma"/>
          <w:sz w:val="20"/>
          <w:szCs w:val="20"/>
        </w:rPr>
        <w:t>construcţiile</w:t>
      </w:r>
      <w:proofErr w:type="spellEnd"/>
      <w:r w:rsidRPr="00361E59">
        <w:rPr>
          <w:rFonts w:ascii="Tahoma" w:hAnsi="Tahoma" w:cs="Tahoma"/>
          <w:sz w:val="20"/>
          <w:szCs w:val="20"/>
        </w:rPr>
        <w:t xml:space="preserve"> imediat apropiate </w:t>
      </w:r>
      <w:proofErr w:type="spellStart"/>
      <w:r w:rsidRPr="00361E59">
        <w:rPr>
          <w:rFonts w:ascii="Tahoma" w:hAnsi="Tahoma" w:cs="Tahoma"/>
          <w:sz w:val="20"/>
          <w:szCs w:val="20"/>
        </w:rPr>
        <w:t>şi</w:t>
      </w:r>
      <w:proofErr w:type="spellEnd"/>
      <w:r w:rsidRPr="00361E59">
        <w:rPr>
          <w:rFonts w:ascii="Tahoma" w:hAnsi="Tahoma" w:cs="Tahoma"/>
          <w:sz w:val="20"/>
          <w:szCs w:val="20"/>
        </w:rPr>
        <w:t xml:space="preserve"> cu specificul general al zonei. In cazul unor implantări de clădiri cu regim maxim admis prin regulament alături de un font construit general de P, se pot face </w:t>
      </w:r>
      <w:proofErr w:type="spellStart"/>
      <w:r w:rsidRPr="00361E59">
        <w:rPr>
          <w:rFonts w:ascii="Tahoma" w:hAnsi="Tahoma" w:cs="Tahoma"/>
          <w:sz w:val="20"/>
          <w:szCs w:val="20"/>
        </w:rPr>
        <w:t>excepţii</w:t>
      </w:r>
      <w:proofErr w:type="spellEnd"/>
      <w:r w:rsidRPr="00361E59">
        <w:rPr>
          <w:rFonts w:ascii="Tahoma" w:hAnsi="Tahoma" w:cs="Tahoma"/>
          <w:sz w:val="20"/>
          <w:szCs w:val="20"/>
        </w:rPr>
        <w:t xml:space="preserve">, cu </w:t>
      </w:r>
      <w:proofErr w:type="spellStart"/>
      <w:r w:rsidRPr="00361E59">
        <w:rPr>
          <w:rFonts w:ascii="Tahoma" w:hAnsi="Tahoma" w:cs="Tahoma"/>
          <w:sz w:val="20"/>
          <w:szCs w:val="20"/>
        </w:rPr>
        <w:t>condiţia</w:t>
      </w:r>
      <w:proofErr w:type="spellEnd"/>
      <w:r w:rsidRPr="00361E59">
        <w:rPr>
          <w:rFonts w:ascii="Tahoma" w:hAnsi="Tahoma" w:cs="Tahoma"/>
          <w:sz w:val="20"/>
          <w:szCs w:val="20"/>
        </w:rPr>
        <w:t xml:space="preserve"> ca să se respecte normele generale.</w:t>
      </w:r>
    </w:p>
    <w:p w14:paraId="058D37D0" w14:textId="77777777" w:rsidR="0021397C" w:rsidRPr="00361E59" w:rsidRDefault="0021397C" w:rsidP="0021397C">
      <w:pPr>
        <w:widowControl w:val="0"/>
        <w:autoSpaceDE w:val="0"/>
        <w:autoSpaceDN w:val="0"/>
        <w:adjustRightInd w:val="0"/>
        <w:spacing w:line="273" w:lineRule="exact"/>
        <w:ind w:left="720" w:right="72" w:hanging="426"/>
        <w:jc w:val="both"/>
        <w:rPr>
          <w:rFonts w:ascii="Tahoma" w:hAnsi="Tahoma" w:cs="Tahoma"/>
          <w:sz w:val="20"/>
          <w:szCs w:val="20"/>
        </w:rPr>
      </w:pPr>
      <w:r w:rsidRPr="00361E59">
        <w:rPr>
          <w:rFonts w:ascii="Tahoma" w:hAnsi="Tahoma" w:cs="Tahoma"/>
          <w:sz w:val="20"/>
          <w:szCs w:val="20"/>
        </w:rPr>
        <w:t xml:space="preserve">Toate </w:t>
      </w:r>
      <w:proofErr w:type="spellStart"/>
      <w:r w:rsidRPr="00361E59">
        <w:rPr>
          <w:rFonts w:ascii="Tahoma" w:hAnsi="Tahoma" w:cs="Tahoma"/>
          <w:sz w:val="20"/>
          <w:szCs w:val="20"/>
        </w:rPr>
        <w:t>construcţiile</w:t>
      </w:r>
      <w:proofErr w:type="spellEnd"/>
      <w:r w:rsidRPr="00361E59">
        <w:rPr>
          <w:rFonts w:ascii="Tahoma" w:hAnsi="Tahoma" w:cs="Tahoma"/>
          <w:sz w:val="20"/>
          <w:szCs w:val="20"/>
        </w:rPr>
        <w:t xml:space="preserve"> nou realizate vor fi în mod obligatoriu racordate la </w:t>
      </w:r>
      <w:proofErr w:type="spellStart"/>
      <w:r w:rsidRPr="00361E59">
        <w:rPr>
          <w:rFonts w:ascii="Tahoma" w:hAnsi="Tahoma" w:cs="Tahoma"/>
          <w:sz w:val="20"/>
          <w:szCs w:val="20"/>
        </w:rPr>
        <w:t>reţelele</w:t>
      </w:r>
      <w:proofErr w:type="spellEnd"/>
      <w:r w:rsidRPr="00361E59">
        <w:rPr>
          <w:rFonts w:ascii="Tahoma" w:hAnsi="Tahoma" w:cs="Tahoma"/>
          <w:sz w:val="20"/>
          <w:szCs w:val="20"/>
        </w:rPr>
        <w:t xml:space="preserve"> publice de echipare edilitară existente. Racordarea la </w:t>
      </w:r>
      <w:proofErr w:type="spellStart"/>
      <w:r w:rsidRPr="00361E59">
        <w:rPr>
          <w:rFonts w:ascii="Tahoma" w:hAnsi="Tahoma" w:cs="Tahoma"/>
          <w:sz w:val="20"/>
          <w:szCs w:val="20"/>
        </w:rPr>
        <w:t>reţeaua</w:t>
      </w:r>
      <w:proofErr w:type="spellEnd"/>
      <w:r w:rsidRPr="00361E59">
        <w:rPr>
          <w:rFonts w:ascii="Tahoma" w:hAnsi="Tahoma" w:cs="Tahoma"/>
          <w:sz w:val="20"/>
          <w:szCs w:val="20"/>
        </w:rPr>
        <w:t xml:space="preserve"> de alimentare cu apă potabilă se va putea face numai prin grija </w:t>
      </w:r>
      <w:proofErr w:type="spellStart"/>
      <w:r w:rsidRPr="00361E59">
        <w:rPr>
          <w:rFonts w:ascii="Tahoma" w:hAnsi="Tahoma" w:cs="Tahoma"/>
          <w:sz w:val="20"/>
          <w:szCs w:val="20"/>
        </w:rPr>
        <w:t>şi</w:t>
      </w:r>
      <w:proofErr w:type="spellEnd"/>
      <w:r w:rsidRPr="00361E59">
        <w:rPr>
          <w:rFonts w:ascii="Tahoma" w:hAnsi="Tahoma" w:cs="Tahoma"/>
          <w:sz w:val="20"/>
          <w:szCs w:val="20"/>
        </w:rPr>
        <w:t xml:space="preserve"> cu cheltuiala beneficiarului </w:t>
      </w:r>
      <w:r w:rsidRPr="00361E59">
        <w:rPr>
          <w:rFonts w:ascii="Tahoma" w:hAnsi="Tahoma" w:cs="Tahoma"/>
          <w:i/>
          <w:iCs/>
          <w:sz w:val="20"/>
          <w:szCs w:val="20"/>
        </w:rPr>
        <w:t xml:space="preserve">I </w:t>
      </w:r>
      <w:r w:rsidRPr="00361E59">
        <w:rPr>
          <w:rFonts w:ascii="Tahoma" w:hAnsi="Tahoma" w:cs="Tahoma"/>
          <w:sz w:val="20"/>
          <w:szCs w:val="20"/>
        </w:rPr>
        <w:t xml:space="preserve">proprietarului, în momentul realizării acesteia. Autorizarea racordării la </w:t>
      </w:r>
      <w:proofErr w:type="spellStart"/>
      <w:r w:rsidRPr="00361E59">
        <w:rPr>
          <w:rFonts w:ascii="Tahoma" w:hAnsi="Tahoma" w:cs="Tahoma"/>
          <w:sz w:val="20"/>
          <w:szCs w:val="20"/>
        </w:rPr>
        <w:t>reţeaua</w:t>
      </w:r>
      <w:proofErr w:type="spellEnd"/>
      <w:r w:rsidRPr="00361E59">
        <w:rPr>
          <w:rFonts w:ascii="Tahoma" w:hAnsi="Tahoma" w:cs="Tahoma"/>
          <w:sz w:val="20"/>
          <w:szCs w:val="20"/>
        </w:rPr>
        <w:t xml:space="preserve"> de alimentare cu apă potabilă a </w:t>
      </w:r>
      <w:proofErr w:type="spellStart"/>
      <w:r w:rsidRPr="00361E59">
        <w:rPr>
          <w:rFonts w:ascii="Tahoma" w:hAnsi="Tahoma" w:cs="Tahoma"/>
          <w:sz w:val="20"/>
          <w:szCs w:val="20"/>
        </w:rPr>
        <w:t>construcţiilor</w:t>
      </w:r>
      <w:proofErr w:type="spellEnd"/>
      <w:r w:rsidRPr="00361E59">
        <w:rPr>
          <w:rFonts w:ascii="Tahoma" w:hAnsi="Tahoma" w:cs="Tahoma"/>
          <w:sz w:val="20"/>
          <w:szCs w:val="20"/>
        </w:rPr>
        <w:t xml:space="preserve"> de locuit se va putea face numai concomitent cu rezolvarea, în sistem individual sau centralizat, a colectării apelor menajere reziduale. Bazinele </w:t>
      </w:r>
      <w:proofErr w:type="spellStart"/>
      <w:r w:rsidRPr="00361E59">
        <w:rPr>
          <w:rFonts w:ascii="Tahoma" w:hAnsi="Tahoma" w:cs="Tahoma"/>
          <w:sz w:val="20"/>
          <w:szCs w:val="20"/>
        </w:rPr>
        <w:t>vidanjabile</w:t>
      </w:r>
      <w:proofErr w:type="spellEnd"/>
      <w:r w:rsidRPr="00361E59">
        <w:rPr>
          <w:rFonts w:ascii="Tahoma" w:hAnsi="Tahoma" w:cs="Tahoma"/>
          <w:sz w:val="20"/>
          <w:szCs w:val="20"/>
        </w:rPr>
        <w:t xml:space="preserve"> ce se vor realiza Înaintea canalizării apelor uzate menajere vor fi prevăzute cu dispozitive de racordare la viitoarea </w:t>
      </w:r>
      <w:proofErr w:type="spellStart"/>
      <w:r w:rsidRPr="00361E59">
        <w:rPr>
          <w:rFonts w:ascii="Tahoma" w:hAnsi="Tahoma" w:cs="Tahoma"/>
          <w:sz w:val="20"/>
          <w:szCs w:val="20"/>
        </w:rPr>
        <w:t>reţea</w:t>
      </w:r>
      <w:proofErr w:type="spellEnd"/>
      <w:r w:rsidRPr="00361E59">
        <w:rPr>
          <w:rFonts w:ascii="Tahoma" w:hAnsi="Tahoma" w:cs="Tahoma"/>
          <w:sz w:val="20"/>
          <w:szCs w:val="20"/>
        </w:rPr>
        <w:t>.</w:t>
      </w:r>
    </w:p>
    <w:p w14:paraId="15A2D4CC" w14:textId="77777777" w:rsidR="0021397C" w:rsidRPr="00361E59" w:rsidRDefault="0021397C" w:rsidP="0021397C">
      <w:pPr>
        <w:widowControl w:val="0"/>
        <w:autoSpaceDE w:val="0"/>
        <w:autoSpaceDN w:val="0"/>
        <w:adjustRightInd w:val="0"/>
        <w:ind w:left="720" w:right="19" w:hanging="567"/>
        <w:jc w:val="both"/>
        <w:rPr>
          <w:rFonts w:ascii="Tahoma" w:hAnsi="Tahoma" w:cs="Tahoma"/>
          <w:sz w:val="20"/>
          <w:szCs w:val="20"/>
        </w:rPr>
      </w:pPr>
      <w:r w:rsidRPr="00361E59">
        <w:rPr>
          <w:rFonts w:ascii="Tahoma" w:hAnsi="Tahoma" w:cs="Tahoma"/>
          <w:sz w:val="20"/>
          <w:szCs w:val="20"/>
        </w:rPr>
        <w:t xml:space="preserve">În cadrul fiecărei parcele se vor prevedea </w:t>
      </w:r>
      <w:proofErr w:type="spellStart"/>
      <w:r w:rsidRPr="00361E59">
        <w:rPr>
          <w:rFonts w:ascii="Tahoma" w:hAnsi="Tahoma" w:cs="Tahoma"/>
          <w:sz w:val="20"/>
          <w:szCs w:val="20"/>
        </w:rPr>
        <w:t>spaţii</w:t>
      </w:r>
      <w:proofErr w:type="spellEnd"/>
      <w:r w:rsidRPr="00361E59">
        <w:rPr>
          <w:rFonts w:ascii="Tahoma" w:hAnsi="Tahoma" w:cs="Tahoma"/>
          <w:sz w:val="20"/>
          <w:szCs w:val="20"/>
        </w:rPr>
        <w:t xml:space="preserve"> verzi amenajate, spre frontul străzii, în </w:t>
      </w:r>
      <w:proofErr w:type="spellStart"/>
      <w:r w:rsidRPr="00361E59">
        <w:rPr>
          <w:rFonts w:ascii="Tahoma" w:hAnsi="Tahoma" w:cs="Tahoma"/>
          <w:sz w:val="20"/>
          <w:szCs w:val="20"/>
        </w:rPr>
        <w:t>suprafaţă</w:t>
      </w:r>
      <w:proofErr w:type="spellEnd"/>
      <w:r w:rsidRPr="00361E59">
        <w:rPr>
          <w:rFonts w:ascii="Tahoma" w:hAnsi="Tahoma" w:cs="Tahoma"/>
          <w:sz w:val="20"/>
          <w:szCs w:val="20"/>
        </w:rPr>
        <w:t xml:space="preserve"> de minimum 10,00 mp cu </w:t>
      </w:r>
      <w:proofErr w:type="spellStart"/>
      <w:r w:rsidRPr="00361E59">
        <w:rPr>
          <w:rFonts w:ascii="Tahoma" w:hAnsi="Tahoma" w:cs="Tahoma"/>
          <w:sz w:val="20"/>
          <w:szCs w:val="20"/>
        </w:rPr>
        <w:t>vegetaţie</w:t>
      </w:r>
      <w:proofErr w:type="spellEnd"/>
      <w:r w:rsidRPr="00361E59">
        <w:rPr>
          <w:rFonts w:ascii="Tahoma" w:hAnsi="Tahoma" w:cs="Tahoma"/>
          <w:sz w:val="20"/>
          <w:szCs w:val="20"/>
        </w:rPr>
        <w:t xml:space="preserve"> joasă (</w:t>
      </w:r>
      <w:proofErr w:type="spellStart"/>
      <w:r w:rsidRPr="00361E59">
        <w:rPr>
          <w:rFonts w:ascii="Tahoma" w:hAnsi="Tahoma" w:cs="Tahoma"/>
          <w:sz w:val="20"/>
          <w:szCs w:val="20"/>
        </w:rPr>
        <w:t>floricoIă</w:t>
      </w:r>
      <w:proofErr w:type="spellEnd"/>
      <w:r w:rsidRPr="00361E59">
        <w:rPr>
          <w:rFonts w:ascii="Tahoma" w:hAnsi="Tahoma" w:cs="Tahoma"/>
          <w:sz w:val="20"/>
          <w:szCs w:val="20"/>
        </w:rPr>
        <w:t xml:space="preserve">), iar unde nu este posibil, jardiniere cu flori la toate ferestrele, care vor fi amplasate astfel încât să participe la agrementarea </w:t>
      </w:r>
      <w:proofErr w:type="spellStart"/>
      <w:r w:rsidRPr="00361E59">
        <w:rPr>
          <w:rFonts w:ascii="Tahoma" w:hAnsi="Tahoma" w:cs="Tahoma"/>
          <w:sz w:val="20"/>
          <w:szCs w:val="20"/>
        </w:rPr>
        <w:t>spaţiului</w:t>
      </w:r>
      <w:proofErr w:type="spellEnd"/>
      <w:r w:rsidRPr="00361E59">
        <w:rPr>
          <w:rFonts w:ascii="Tahoma" w:hAnsi="Tahoma" w:cs="Tahoma"/>
          <w:sz w:val="20"/>
          <w:szCs w:val="20"/>
        </w:rPr>
        <w:t xml:space="preserve"> public. Se recomandă dublarea împrejmuirii existente cu gard viu.</w:t>
      </w:r>
    </w:p>
    <w:p w14:paraId="22CA4C5C" w14:textId="77777777" w:rsidR="0021397C" w:rsidRPr="00361E59" w:rsidRDefault="0021397C" w:rsidP="00A65D00">
      <w:pPr>
        <w:widowControl w:val="0"/>
        <w:tabs>
          <w:tab w:val="left" w:pos="566"/>
        </w:tabs>
        <w:autoSpaceDE w:val="0"/>
        <w:autoSpaceDN w:val="0"/>
        <w:adjustRightInd w:val="0"/>
        <w:spacing w:after="0"/>
        <w:ind w:left="720" w:hanging="567"/>
        <w:jc w:val="both"/>
        <w:rPr>
          <w:rFonts w:ascii="Tahoma" w:hAnsi="Tahoma" w:cs="Tahoma"/>
          <w:sz w:val="20"/>
          <w:szCs w:val="20"/>
        </w:rPr>
      </w:pPr>
      <w:r>
        <w:rPr>
          <w:rFonts w:ascii="Tahoma" w:hAnsi="Tahoma" w:cs="Tahoma"/>
          <w:sz w:val="20"/>
          <w:szCs w:val="20"/>
        </w:rPr>
        <w:t xml:space="preserve"> </w:t>
      </w:r>
      <w:proofErr w:type="spellStart"/>
      <w:r w:rsidRPr="00361E59">
        <w:rPr>
          <w:rFonts w:ascii="Tahoma" w:hAnsi="Tahoma" w:cs="Tahoma"/>
          <w:sz w:val="20"/>
          <w:szCs w:val="20"/>
        </w:rPr>
        <w:t>Suprafeţele</w:t>
      </w:r>
      <w:proofErr w:type="spellEnd"/>
      <w:r w:rsidRPr="00361E59">
        <w:rPr>
          <w:rFonts w:ascii="Tahoma" w:hAnsi="Tahoma" w:cs="Tahoma"/>
          <w:sz w:val="20"/>
          <w:szCs w:val="20"/>
        </w:rPr>
        <w:t xml:space="preserve"> minime rezervate pentru </w:t>
      </w:r>
      <w:proofErr w:type="spellStart"/>
      <w:r w:rsidRPr="00361E59">
        <w:rPr>
          <w:rFonts w:ascii="Tahoma" w:hAnsi="Tahoma" w:cs="Tahoma"/>
          <w:sz w:val="20"/>
          <w:szCs w:val="20"/>
        </w:rPr>
        <w:t>spaţii</w:t>
      </w:r>
      <w:proofErr w:type="spellEnd"/>
      <w:r w:rsidRPr="00361E59">
        <w:rPr>
          <w:rFonts w:ascii="Tahoma" w:hAnsi="Tahoma" w:cs="Tahoma"/>
          <w:sz w:val="20"/>
          <w:szCs w:val="20"/>
        </w:rPr>
        <w:t xml:space="preserve"> plantate aferente fiecărei parcele, după tipul de </w:t>
      </w:r>
      <w:proofErr w:type="spellStart"/>
      <w:r w:rsidRPr="00361E59">
        <w:rPr>
          <w:rFonts w:ascii="Tahoma" w:hAnsi="Tahoma" w:cs="Tahoma"/>
          <w:sz w:val="20"/>
          <w:szCs w:val="20"/>
        </w:rPr>
        <w:t>locuinţă</w:t>
      </w:r>
      <w:proofErr w:type="spellEnd"/>
      <w:r w:rsidRPr="00361E59">
        <w:rPr>
          <w:rFonts w:ascii="Tahoma" w:hAnsi="Tahoma" w:cs="Tahoma"/>
          <w:sz w:val="20"/>
          <w:szCs w:val="20"/>
        </w:rPr>
        <w:t>:</w:t>
      </w:r>
    </w:p>
    <w:p w14:paraId="45E02C61" w14:textId="77777777" w:rsidR="0021397C" w:rsidRPr="00361E59" w:rsidRDefault="0021397C" w:rsidP="00A65D00">
      <w:pPr>
        <w:widowControl w:val="0"/>
        <w:tabs>
          <w:tab w:val="left" w:pos="1137"/>
        </w:tabs>
        <w:autoSpaceDE w:val="0"/>
        <w:autoSpaceDN w:val="0"/>
        <w:adjustRightInd w:val="0"/>
        <w:spacing w:after="0" w:line="273" w:lineRule="exact"/>
        <w:ind w:left="720"/>
        <w:jc w:val="both"/>
        <w:rPr>
          <w:rFonts w:ascii="Tahoma" w:hAnsi="Tahoma" w:cs="Tahoma"/>
          <w:sz w:val="20"/>
          <w:szCs w:val="20"/>
        </w:rPr>
      </w:pPr>
      <w:r w:rsidRPr="00361E59">
        <w:rPr>
          <w:rFonts w:ascii="Tahoma" w:hAnsi="Tahoma" w:cs="Tahoma"/>
          <w:sz w:val="20"/>
          <w:szCs w:val="20"/>
        </w:rPr>
        <w:tab/>
        <w:t xml:space="preserve">- </w:t>
      </w:r>
      <w:proofErr w:type="spellStart"/>
      <w:r w:rsidRPr="00361E59">
        <w:rPr>
          <w:rFonts w:ascii="Tahoma" w:hAnsi="Tahoma" w:cs="Tahoma"/>
          <w:sz w:val="20"/>
          <w:szCs w:val="20"/>
        </w:rPr>
        <w:t>locuinţe</w:t>
      </w:r>
      <w:proofErr w:type="spellEnd"/>
      <w:r w:rsidRPr="00361E59">
        <w:rPr>
          <w:rFonts w:ascii="Tahoma" w:hAnsi="Tahoma" w:cs="Tahoma"/>
          <w:sz w:val="20"/>
          <w:szCs w:val="20"/>
        </w:rPr>
        <w:t xml:space="preserve"> izolate </w:t>
      </w:r>
      <w:r w:rsidRPr="00361E59">
        <w:rPr>
          <w:rFonts w:ascii="Tahoma" w:hAnsi="Tahoma" w:cs="Tahoma"/>
          <w:i/>
          <w:iCs/>
          <w:sz w:val="20"/>
          <w:szCs w:val="20"/>
        </w:rPr>
        <w:t xml:space="preserve">I </w:t>
      </w:r>
      <w:r w:rsidRPr="00361E59">
        <w:rPr>
          <w:rFonts w:ascii="Tahoma" w:hAnsi="Tahoma" w:cs="Tahoma"/>
          <w:sz w:val="20"/>
          <w:szCs w:val="20"/>
        </w:rPr>
        <w:t xml:space="preserve">cuplate </w:t>
      </w:r>
      <w:r w:rsidRPr="00361E59">
        <w:rPr>
          <w:rFonts w:ascii="Tahoma" w:hAnsi="Tahoma" w:cs="Tahoma"/>
          <w:i/>
          <w:iCs/>
          <w:sz w:val="20"/>
          <w:szCs w:val="20"/>
        </w:rPr>
        <w:t xml:space="preserve">I </w:t>
      </w:r>
      <w:proofErr w:type="spellStart"/>
      <w:r w:rsidRPr="00361E59">
        <w:rPr>
          <w:rFonts w:ascii="Tahoma" w:hAnsi="Tahoma" w:cs="Tahoma"/>
          <w:sz w:val="20"/>
          <w:szCs w:val="20"/>
        </w:rPr>
        <w:t>Înşiruite</w:t>
      </w:r>
      <w:proofErr w:type="spellEnd"/>
      <w:r w:rsidRPr="00361E59">
        <w:rPr>
          <w:rFonts w:ascii="Tahoma" w:hAnsi="Tahoma" w:cs="Tahoma"/>
          <w:sz w:val="20"/>
          <w:szCs w:val="20"/>
        </w:rPr>
        <w:t xml:space="preserve">: </w:t>
      </w:r>
      <w:r w:rsidR="00293DA1">
        <w:rPr>
          <w:rFonts w:ascii="Tahoma" w:hAnsi="Tahoma" w:cs="Tahoma"/>
          <w:sz w:val="20"/>
          <w:szCs w:val="20"/>
        </w:rPr>
        <w:t>2</w:t>
      </w:r>
      <w:r w:rsidRPr="00361E59">
        <w:rPr>
          <w:rFonts w:ascii="Tahoma" w:hAnsi="Tahoma" w:cs="Tahoma"/>
          <w:sz w:val="20"/>
          <w:szCs w:val="20"/>
        </w:rPr>
        <w:t>5 - 45% din S teren;</w:t>
      </w:r>
    </w:p>
    <w:p w14:paraId="44135F9A" w14:textId="77777777" w:rsidR="0021397C" w:rsidRPr="00361E59" w:rsidRDefault="0021397C" w:rsidP="00A65D00">
      <w:pPr>
        <w:widowControl w:val="0"/>
        <w:tabs>
          <w:tab w:val="left" w:pos="1137"/>
        </w:tabs>
        <w:autoSpaceDE w:val="0"/>
        <w:autoSpaceDN w:val="0"/>
        <w:adjustRightInd w:val="0"/>
        <w:spacing w:after="0" w:line="273" w:lineRule="exact"/>
        <w:ind w:left="720"/>
        <w:jc w:val="both"/>
        <w:rPr>
          <w:rFonts w:ascii="Tahoma" w:hAnsi="Tahoma" w:cs="Tahoma"/>
          <w:sz w:val="20"/>
          <w:szCs w:val="20"/>
        </w:rPr>
      </w:pPr>
      <w:r w:rsidRPr="00361E59">
        <w:rPr>
          <w:rFonts w:ascii="Tahoma" w:hAnsi="Tahoma" w:cs="Tahoma"/>
          <w:sz w:val="20"/>
          <w:szCs w:val="20"/>
        </w:rPr>
        <w:tab/>
        <w:t xml:space="preserve">- </w:t>
      </w:r>
      <w:proofErr w:type="spellStart"/>
      <w:r w:rsidRPr="00361E59">
        <w:rPr>
          <w:rFonts w:ascii="Tahoma" w:hAnsi="Tahoma" w:cs="Tahoma"/>
          <w:sz w:val="20"/>
          <w:szCs w:val="20"/>
        </w:rPr>
        <w:t>locuinţe</w:t>
      </w:r>
      <w:proofErr w:type="spellEnd"/>
      <w:r w:rsidRPr="00361E59">
        <w:rPr>
          <w:rFonts w:ascii="Tahoma" w:hAnsi="Tahoma" w:cs="Tahoma"/>
          <w:sz w:val="20"/>
          <w:szCs w:val="20"/>
        </w:rPr>
        <w:t xml:space="preserve"> colective (P+2):min. </w:t>
      </w:r>
      <w:r w:rsidR="00293DA1">
        <w:rPr>
          <w:rFonts w:ascii="Tahoma" w:hAnsi="Tahoma" w:cs="Tahoma"/>
          <w:sz w:val="20"/>
          <w:szCs w:val="20"/>
        </w:rPr>
        <w:t>3</w:t>
      </w:r>
      <w:r w:rsidRPr="00361E59">
        <w:rPr>
          <w:rFonts w:ascii="Tahoma" w:hAnsi="Tahoma" w:cs="Tahoma"/>
          <w:sz w:val="20"/>
          <w:szCs w:val="20"/>
        </w:rPr>
        <w:t>0% din S teren;</w:t>
      </w:r>
    </w:p>
    <w:p w14:paraId="36477308" w14:textId="77777777" w:rsidR="0021397C" w:rsidRPr="00361E59" w:rsidRDefault="0021397C" w:rsidP="0021397C">
      <w:pPr>
        <w:widowControl w:val="0"/>
        <w:tabs>
          <w:tab w:val="left" w:pos="0"/>
        </w:tabs>
        <w:autoSpaceDE w:val="0"/>
        <w:autoSpaceDN w:val="0"/>
        <w:adjustRightInd w:val="0"/>
        <w:spacing w:line="278" w:lineRule="exact"/>
        <w:ind w:left="720" w:right="460"/>
        <w:jc w:val="both"/>
        <w:rPr>
          <w:rFonts w:ascii="Tahoma" w:hAnsi="Tahoma" w:cs="Tahoma"/>
          <w:sz w:val="20"/>
          <w:szCs w:val="20"/>
        </w:rPr>
      </w:pPr>
      <w:r w:rsidRPr="00361E59">
        <w:rPr>
          <w:rFonts w:ascii="Tahoma" w:hAnsi="Tahoma" w:cs="Tahoma"/>
          <w:sz w:val="20"/>
          <w:szCs w:val="20"/>
        </w:rPr>
        <w:t xml:space="preserve">Parcelele vor avea spre stradă împrejmuiri decorative, transparente, cu </w:t>
      </w:r>
      <w:proofErr w:type="spellStart"/>
      <w:r w:rsidRPr="00361E59">
        <w:rPr>
          <w:rFonts w:ascii="Tahoma" w:hAnsi="Tahoma" w:cs="Tahoma"/>
          <w:sz w:val="20"/>
          <w:szCs w:val="20"/>
        </w:rPr>
        <w:t>înălţimea</w:t>
      </w:r>
      <w:proofErr w:type="spellEnd"/>
      <w:r w:rsidRPr="00361E59">
        <w:rPr>
          <w:rFonts w:ascii="Tahoma" w:hAnsi="Tahoma" w:cs="Tahoma"/>
          <w:sz w:val="20"/>
          <w:szCs w:val="20"/>
        </w:rPr>
        <w:t xml:space="preserve"> de 1,50m. </w:t>
      </w:r>
      <w:r>
        <w:rPr>
          <w:rFonts w:ascii="Tahoma" w:hAnsi="Tahoma" w:cs="Tahoma"/>
          <w:sz w:val="20"/>
          <w:szCs w:val="20"/>
        </w:rPr>
        <w:t xml:space="preserve">     </w:t>
      </w:r>
      <w:r w:rsidRPr="00361E59">
        <w:rPr>
          <w:rFonts w:ascii="Tahoma" w:hAnsi="Tahoma" w:cs="Tahoma"/>
          <w:sz w:val="20"/>
          <w:szCs w:val="20"/>
        </w:rPr>
        <w:t xml:space="preserve">Materialele </w:t>
      </w:r>
      <w:proofErr w:type="spellStart"/>
      <w:r w:rsidRPr="00361E59">
        <w:rPr>
          <w:rFonts w:ascii="Tahoma" w:hAnsi="Tahoma" w:cs="Tahoma"/>
          <w:sz w:val="20"/>
          <w:szCs w:val="20"/>
        </w:rPr>
        <w:t>şi</w:t>
      </w:r>
      <w:proofErr w:type="spellEnd"/>
      <w:r w:rsidRPr="00361E59">
        <w:rPr>
          <w:rFonts w:ascii="Tahoma" w:hAnsi="Tahoma" w:cs="Tahoma"/>
          <w:sz w:val="20"/>
          <w:szCs w:val="20"/>
        </w:rPr>
        <w:t xml:space="preserve"> alcătuirea acestora vor fi În </w:t>
      </w:r>
      <w:proofErr w:type="spellStart"/>
      <w:r w:rsidRPr="00361E59">
        <w:rPr>
          <w:rFonts w:ascii="Tahoma" w:hAnsi="Tahoma" w:cs="Tahoma"/>
          <w:sz w:val="20"/>
          <w:szCs w:val="20"/>
        </w:rPr>
        <w:t>concordanţă</w:t>
      </w:r>
      <w:proofErr w:type="spellEnd"/>
      <w:r w:rsidRPr="00361E59">
        <w:rPr>
          <w:rFonts w:ascii="Tahoma" w:hAnsi="Tahoma" w:cs="Tahoma"/>
          <w:sz w:val="20"/>
          <w:szCs w:val="20"/>
        </w:rPr>
        <w:t xml:space="preserve"> cu specificul local.</w:t>
      </w:r>
    </w:p>
    <w:p w14:paraId="6E14DCCF" w14:textId="77777777" w:rsidR="0021397C" w:rsidRPr="00361E59" w:rsidRDefault="0021397C" w:rsidP="0021397C">
      <w:pPr>
        <w:widowControl w:val="0"/>
        <w:autoSpaceDE w:val="0"/>
        <w:autoSpaceDN w:val="0"/>
        <w:adjustRightInd w:val="0"/>
        <w:spacing w:line="273" w:lineRule="exact"/>
        <w:ind w:left="720" w:right="456" w:hanging="540"/>
        <w:jc w:val="both"/>
        <w:rPr>
          <w:rFonts w:ascii="Tahoma" w:hAnsi="Tahoma" w:cs="Tahoma"/>
          <w:sz w:val="20"/>
          <w:szCs w:val="20"/>
        </w:rPr>
      </w:pPr>
      <w:r w:rsidRPr="00361E59">
        <w:rPr>
          <w:rFonts w:ascii="Tahoma" w:hAnsi="Tahoma" w:cs="Tahoma"/>
          <w:sz w:val="20"/>
          <w:szCs w:val="20"/>
        </w:rPr>
        <w:t xml:space="preserve"> La </w:t>
      </w:r>
      <w:proofErr w:type="spellStart"/>
      <w:r w:rsidRPr="00361E59">
        <w:rPr>
          <w:rFonts w:ascii="Tahoma" w:hAnsi="Tahoma" w:cs="Tahoma"/>
          <w:sz w:val="20"/>
          <w:szCs w:val="20"/>
        </w:rPr>
        <w:t>construcţiile</w:t>
      </w:r>
      <w:proofErr w:type="spellEnd"/>
      <w:r w:rsidRPr="00361E59">
        <w:rPr>
          <w:rFonts w:ascii="Tahoma" w:hAnsi="Tahoma" w:cs="Tahoma"/>
          <w:sz w:val="20"/>
          <w:szCs w:val="20"/>
        </w:rPr>
        <w:t xml:space="preserve"> de </w:t>
      </w:r>
      <w:proofErr w:type="spellStart"/>
      <w:r w:rsidRPr="00361E59">
        <w:rPr>
          <w:rFonts w:ascii="Tahoma" w:hAnsi="Tahoma" w:cs="Tahoma"/>
          <w:sz w:val="20"/>
          <w:szCs w:val="20"/>
        </w:rPr>
        <w:t>locuinţe</w:t>
      </w:r>
      <w:proofErr w:type="spellEnd"/>
      <w:r w:rsidRPr="00361E59">
        <w:rPr>
          <w:rFonts w:ascii="Tahoma" w:hAnsi="Tahoma" w:cs="Tahoma"/>
          <w:sz w:val="20"/>
          <w:szCs w:val="20"/>
        </w:rPr>
        <w:t xml:space="preserve"> unifamiliale se vor asigura accese carosabile pentru locatari,</w:t>
      </w:r>
      <w:r>
        <w:rPr>
          <w:rFonts w:ascii="Tahoma" w:hAnsi="Tahoma" w:cs="Tahoma"/>
          <w:sz w:val="20"/>
          <w:szCs w:val="20"/>
        </w:rPr>
        <w:t xml:space="preserve"> </w:t>
      </w:r>
      <w:r w:rsidRPr="00361E59">
        <w:rPr>
          <w:rFonts w:ascii="Tahoma" w:hAnsi="Tahoma" w:cs="Tahoma"/>
          <w:sz w:val="20"/>
          <w:szCs w:val="20"/>
        </w:rPr>
        <w:t xml:space="preserve">colectarea </w:t>
      </w:r>
      <w:proofErr w:type="spellStart"/>
      <w:r w:rsidRPr="00361E59">
        <w:rPr>
          <w:rFonts w:ascii="Tahoma" w:hAnsi="Tahoma" w:cs="Tahoma"/>
          <w:sz w:val="20"/>
          <w:szCs w:val="20"/>
        </w:rPr>
        <w:t>deşeurilor</w:t>
      </w:r>
      <w:proofErr w:type="spellEnd"/>
      <w:r w:rsidRPr="00361E59">
        <w:rPr>
          <w:rFonts w:ascii="Tahoma" w:hAnsi="Tahoma" w:cs="Tahoma"/>
          <w:sz w:val="20"/>
          <w:szCs w:val="20"/>
        </w:rPr>
        <w:t xml:space="preserve"> menajere </w:t>
      </w:r>
      <w:proofErr w:type="spellStart"/>
      <w:r w:rsidRPr="00361E59">
        <w:rPr>
          <w:rFonts w:ascii="Tahoma" w:hAnsi="Tahoma" w:cs="Tahoma"/>
          <w:sz w:val="20"/>
          <w:szCs w:val="20"/>
        </w:rPr>
        <w:t>şi</w:t>
      </w:r>
      <w:proofErr w:type="spellEnd"/>
      <w:r w:rsidRPr="00361E59">
        <w:rPr>
          <w:rFonts w:ascii="Tahoma" w:hAnsi="Tahoma" w:cs="Tahoma"/>
          <w:sz w:val="20"/>
          <w:szCs w:val="20"/>
        </w:rPr>
        <w:t xml:space="preserve"> a mijloacelor de stingere a incendiilor.</w:t>
      </w:r>
    </w:p>
    <w:p w14:paraId="6C2D333B" w14:textId="77777777" w:rsidR="00A65D00" w:rsidRDefault="0021397C" w:rsidP="0021397C">
      <w:pPr>
        <w:widowControl w:val="0"/>
        <w:autoSpaceDE w:val="0"/>
        <w:autoSpaceDN w:val="0"/>
        <w:adjustRightInd w:val="0"/>
        <w:spacing w:line="273" w:lineRule="exact"/>
        <w:ind w:left="720" w:right="456"/>
        <w:jc w:val="both"/>
        <w:rPr>
          <w:rFonts w:ascii="Tahoma" w:hAnsi="Tahoma" w:cs="Tahoma"/>
          <w:sz w:val="20"/>
          <w:szCs w:val="20"/>
        </w:rPr>
      </w:pPr>
      <w:r w:rsidRPr="00361E59">
        <w:rPr>
          <w:rFonts w:ascii="Tahoma" w:hAnsi="Tahoma" w:cs="Tahoma"/>
          <w:sz w:val="20"/>
          <w:szCs w:val="20"/>
        </w:rPr>
        <w:t xml:space="preserve">            Aleile din interiorul zonelor cu o lungime de max. 25 m, vor avea o </w:t>
      </w:r>
      <w:proofErr w:type="spellStart"/>
      <w:r w:rsidRPr="00361E59">
        <w:rPr>
          <w:rFonts w:ascii="Tahoma" w:hAnsi="Tahoma" w:cs="Tahoma"/>
          <w:sz w:val="20"/>
          <w:szCs w:val="20"/>
        </w:rPr>
        <w:t>lăţime</w:t>
      </w:r>
      <w:proofErr w:type="spellEnd"/>
      <w:r w:rsidRPr="00361E59">
        <w:rPr>
          <w:rFonts w:ascii="Tahoma" w:hAnsi="Tahoma" w:cs="Tahoma"/>
          <w:sz w:val="20"/>
          <w:szCs w:val="20"/>
        </w:rPr>
        <w:t xml:space="preserve"> minimă</w:t>
      </w:r>
    </w:p>
    <w:p w14:paraId="3167E869" w14:textId="744091FB" w:rsidR="0021397C" w:rsidRPr="00361E59" w:rsidRDefault="0021397C" w:rsidP="00A65D00">
      <w:pPr>
        <w:widowControl w:val="0"/>
        <w:autoSpaceDE w:val="0"/>
        <w:autoSpaceDN w:val="0"/>
        <w:adjustRightInd w:val="0"/>
        <w:spacing w:line="273" w:lineRule="exact"/>
        <w:ind w:right="456"/>
        <w:jc w:val="both"/>
        <w:rPr>
          <w:rFonts w:ascii="Tahoma" w:hAnsi="Tahoma" w:cs="Tahoma"/>
          <w:sz w:val="20"/>
          <w:szCs w:val="20"/>
        </w:rPr>
      </w:pPr>
      <w:r w:rsidRPr="00361E59">
        <w:rPr>
          <w:rFonts w:ascii="Tahoma" w:hAnsi="Tahoma" w:cs="Tahoma"/>
          <w:sz w:val="20"/>
          <w:szCs w:val="20"/>
        </w:rPr>
        <w:t xml:space="preserve">de 3.50 m, iar cele cu o lungime mai mare de 25 m, vor fi </w:t>
      </w:r>
      <w:proofErr w:type="spellStart"/>
      <w:r w:rsidRPr="00361E59">
        <w:rPr>
          <w:rFonts w:ascii="Tahoma" w:hAnsi="Tahoma" w:cs="Tahoma"/>
          <w:sz w:val="20"/>
          <w:szCs w:val="20"/>
        </w:rPr>
        <w:t>pevăzute</w:t>
      </w:r>
      <w:proofErr w:type="spellEnd"/>
      <w:r w:rsidRPr="00361E59">
        <w:rPr>
          <w:rFonts w:ascii="Tahoma" w:hAnsi="Tahoma" w:cs="Tahoma"/>
          <w:sz w:val="20"/>
          <w:szCs w:val="20"/>
        </w:rPr>
        <w:t xml:space="preserve"> cu supralărgiri de </w:t>
      </w:r>
      <w:proofErr w:type="spellStart"/>
      <w:r w:rsidRPr="00361E59">
        <w:rPr>
          <w:rFonts w:ascii="Tahoma" w:hAnsi="Tahoma" w:cs="Tahoma"/>
          <w:sz w:val="20"/>
          <w:szCs w:val="20"/>
        </w:rPr>
        <w:t>depăşire</w:t>
      </w:r>
      <w:proofErr w:type="spellEnd"/>
      <w:r w:rsidRPr="00361E59">
        <w:rPr>
          <w:rFonts w:ascii="Tahoma" w:hAnsi="Tahoma" w:cs="Tahoma"/>
          <w:sz w:val="20"/>
          <w:szCs w:val="20"/>
        </w:rPr>
        <w:t xml:space="preserve"> </w:t>
      </w:r>
      <w:proofErr w:type="spellStart"/>
      <w:r w:rsidRPr="00361E59">
        <w:rPr>
          <w:rFonts w:ascii="Tahoma" w:hAnsi="Tahoma" w:cs="Tahoma"/>
          <w:sz w:val="20"/>
          <w:szCs w:val="20"/>
        </w:rPr>
        <w:t>şi</w:t>
      </w:r>
      <w:proofErr w:type="spellEnd"/>
      <w:r w:rsidRPr="00361E59">
        <w:rPr>
          <w:rFonts w:ascii="Tahoma" w:hAnsi="Tahoma" w:cs="Tahoma"/>
          <w:sz w:val="20"/>
          <w:szCs w:val="20"/>
        </w:rPr>
        <w:t xml:space="preserve"> </w:t>
      </w:r>
      <w:proofErr w:type="spellStart"/>
      <w:r w:rsidRPr="00361E59">
        <w:rPr>
          <w:rFonts w:ascii="Tahoma" w:hAnsi="Tahoma" w:cs="Tahoma"/>
          <w:sz w:val="20"/>
          <w:szCs w:val="20"/>
        </w:rPr>
        <w:t>suprafeţe</w:t>
      </w:r>
      <w:proofErr w:type="spellEnd"/>
      <w:r w:rsidRPr="00361E59">
        <w:rPr>
          <w:rFonts w:ascii="Tahoma" w:hAnsi="Tahoma" w:cs="Tahoma"/>
          <w:sz w:val="20"/>
          <w:szCs w:val="20"/>
        </w:rPr>
        <w:t xml:space="preserve"> pentru manevre de Întoarcere. In cazul drumurilor de servitute cu o lungime de până la 30 m se va asigura o singura bandă de 3,50 m </w:t>
      </w:r>
      <w:proofErr w:type="spellStart"/>
      <w:r w:rsidRPr="00361E59">
        <w:rPr>
          <w:rFonts w:ascii="Tahoma" w:hAnsi="Tahoma" w:cs="Tahoma"/>
          <w:sz w:val="20"/>
          <w:szCs w:val="20"/>
        </w:rPr>
        <w:t>lăţime</w:t>
      </w:r>
      <w:proofErr w:type="spellEnd"/>
      <w:r w:rsidRPr="00361E59">
        <w:rPr>
          <w:rFonts w:ascii="Tahoma" w:hAnsi="Tahoma" w:cs="Tahoma"/>
          <w:sz w:val="20"/>
          <w:szCs w:val="20"/>
        </w:rPr>
        <w:t>.</w:t>
      </w:r>
    </w:p>
    <w:p w14:paraId="7A4BDDAE" w14:textId="77777777" w:rsidR="0021397C" w:rsidRPr="00361E59" w:rsidRDefault="0021397C" w:rsidP="00A65D00">
      <w:pPr>
        <w:widowControl w:val="0"/>
        <w:autoSpaceDE w:val="0"/>
        <w:autoSpaceDN w:val="0"/>
        <w:adjustRightInd w:val="0"/>
        <w:spacing w:line="273" w:lineRule="exact"/>
        <w:ind w:right="19"/>
        <w:jc w:val="both"/>
        <w:rPr>
          <w:rFonts w:ascii="Tahoma" w:hAnsi="Tahoma" w:cs="Tahoma"/>
          <w:sz w:val="20"/>
          <w:szCs w:val="20"/>
        </w:rPr>
      </w:pPr>
      <w:r w:rsidRPr="00361E59">
        <w:rPr>
          <w:rFonts w:ascii="Tahoma" w:hAnsi="Tahoma" w:cs="Tahoma"/>
          <w:sz w:val="20"/>
          <w:szCs w:val="20"/>
        </w:rPr>
        <w:t xml:space="preserve">Pentru drumurile de servitute cu o lungime Între 30 m </w:t>
      </w:r>
      <w:proofErr w:type="spellStart"/>
      <w:r w:rsidRPr="00361E59">
        <w:rPr>
          <w:rFonts w:ascii="Tahoma" w:hAnsi="Tahoma" w:cs="Tahoma"/>
          <w:sz w:val="20"/>
          <w:szCs w:val="20"/>
        </w:rPr>
        <w:t>şi</w:t>
      </w:r>
      <w:proofErr w:type="spellEnd"/>
      <w:r w:rsidRPr="00361E59">
        <w:rPr>
          <w:rFonts w:ascii="Tahoma" w:hAnsi="Tahoma" w:cs="Tahoma"/>
          <w:sz w:val="20"/>
          <w:szCs w:val="20"/>
        </w:rPr>
        <w:t xml:space="preserve"> 100 m, se vor asigura 2 benzi cu o </w:t>
      </w:r>
      <w:proofErr w:type="spellStart"/>
      <w:r w:rsidRPr="00361E59">
        <w:rPr>
          <w:rFonts w:ascii="Tahoma" w:hAnsi="Tahoma" w:cs="Tahoma"/>
          <w:sz w:val="20"/>
          <w:szCs w:val="20"/>
        </w:rPr>
        <w:t>lăţime</w:t>
      </w:r>
      <w:proofErr w:type="spellEnd"/>
      <w:r w:rsidRPr="00361E59">
        <w:rPr>
          <w:rFonts w:ascii="Tahoma" w:hAnsi="Tahoma" w:cs="Tahoma"/>
          <w:sz w:val="20"/>
          <w:szCs w:val="20"/>
        </w:rPr>
        <w:t xml:space="preserve"> de </w:t>
      </w:r>
      <w:r>
        <w:rPr>
          <w:rFonts w:ascii="Tahoma" w:hAnsi="Tahoma" w:cs="Tahoma"/>
          <w:sz w:val="20"/>
          <w:szCs w:val="20"/>
        </w:rPr>
        <w:t>7</w:t>
      </w:r>
      <w:r w:rsidRPr="00361E59">
        <w:rPr>
          <w:rFonts w:ascii="Tahoma" w:hAnsi="Tahoma" w:cs="Tahoma"/>
          <w:sz w:val="20"/>
          <w:szCs w:val="20"/>
        </w:rPr>
        <w:t xml:space="preserve">,00 m, cu trotuar cel </w:t>
      </w:r>
      <w:proofErr w:type="spellStart"/>
      <w:r w:rsidRPr="00361E59">
        <w:rPr>
          <w:rFonts w:ascii="Tahoma" w:hAnsi="Tahoma" w:cs="Tahoma"/>
          <w:sz w:val="20"/>
          <w:szCs w:val="20"/>
        </w:rPr>
        <w:t>puţin</w:t>
      </w:r>
      <w:proofErr w:type="spellEnd"/>
      <w:r w:rsidRPr="00361E59">
        <w:rPr>
          <w:rFonts w:ascii="Tahoma" w:hAnsi="Tahoma" w:cs="Tahoma"/>
          <w:sz w:val="20"/>
          <w:szCs w:val="20"/>
        </w:rPr>
        <w:t xml:space="preserve"> pe o latură </w:t>
      </w:r>
      <w:proofErr w:type="spellStart"/>
      <w:r w:rsidRPr="00361E59">
        <w:rPr>
          <w:rFonts w:ascii="Tahoma" w:hAnsi="Tahoma" w:cs="Tahoma"/>
          <w:sz w:val="20"/>
          <w:szCs w:val="20"/>
        </w:rPr>
        <w:t>şi</w:t>
      </w:r>
      <w:proofErr w:type="spellEnd"/>
      <w:r w:rsidRPr="00361E59">
        <w:rPr>
          <w:rFonts w:ascii="Tahoma" w:hAnsi="Tahoma" w:cs="Tahoma"/>
          <w:sz w:val="20"/>
          <w:szCs w:val="20"/>
        </w:rPr>
        <w:t xml:space="preserve"> cu supralărgire la capăt, pentru manevre de întoarcere.</w:t>
      </w:r>
    </w:p>
    <w:p w14:paraId="4B845EBC" w14:textId="77777777" w:rsidR="0021397C" w:rsidRPr="00361E59" w:rsidRDefault="0021397C" w:rsidP="00A65D00">
      <w:pPr>
        <w:widowControl w:val="0"/>
        <w:tabs>
          <w:tab w:val="left" w:pos="552"/>
        </w:tabs>
        <w:autoSpaceDE w:val="0"/>
        <w:autoSpaceDN w:val="0"/>
        <w:adjustRightInd w:val="0"/>
        <w:spacing w:after="0" w:line="273" w:lineRule="exact"/>
        <w:jc w:val="both"/>
        <w:rPr>
          <w:rFonts w:ascii="Tahoma" w:hAnsi="Tahoma" w:cs="Tahoma"/>
          <w:sz w:val="20"/>
          <w:szCs w:val="20"/>
        </w:rPr>
      </w:pPr>
      <w:r>
        <w:rPr>
          <w:rFonts w:ascii="Tahoma" w:hAnsi="Tahoma" w:cs="Tahoma"/>
          <w:sz w:val="20"/>
          <w:szCs w:val="20"/>
        </w:rPr>
        <w:t xml:space="preserve">     </w:t>
      </w:r>
      <w:r w:rsidRPr="00361E59">
        <w:rPr>
          <w:rFonts w:ascii="Tahoma" w:hAnsi="Tahoma" w:cs="Tahoma"/>
          <w:sz w:val="20"/>
          <w:szCs w:val="20"/>
        </w:rPr>
        <w:t>În zona de locuire se vor asigura accese separate pe parcelă:</w:t>
      </w:r>
    </w:p>
    <w:p w14:paraId="30333C52" w14:textId="77777777" w:rsidR="0021397C" w:rsidRPr="00361E59" w:rsidRDefault="0021397C" w:rsidP="00A65D00">
      <w:pPr>
        <w:widowControl w:val="0"/>
        <w:tabs>
          <w:tab w:val="left" w:pos="1070"/>
        </w:tabs>
        <w:autoSpaceDE w:val="0"/>
        <w:autoSpaceDN w:val="0"/>
        <w:adjustRightInd w:val="0"/>
        <w:spacing w:after="0" w:line="273" w:lineRule="exact"/>
        <w:ind w:left="720"/>
        <w:jc w:val="both"/>
        <w:rPr>
          <w:rFonts w:ascii="Tahoma" w:hAnsi="Tahoma" w:cs="Tahoma"/>
          <w:sz w:val="20"/>
          <w:szCs w:val="20"/>
        </w:rPr>
      </w:pPr>
      <w:r w:rsidRPr="00361E59">
        <w:rPr>
          <w:rFonts w:ascii="Tahoma" w:hAnsi="Tahoma" w:cs="Tahoma"/>
          <w:sz w:val="20"/>
          <w:szCs w:val="20"/>
        </w:rPr>
        <w:tab/>
        <w:t xml:space="preserve">- auto: de minimum 3,00 m </w:t>
      </w:r>
      <w:proofErr w:type="spellStart"/>
      <w:r w:rsidRPr="00361E59">
        <w:rPr>
          <w:rFonts w:ascii="Tahoma" w:hAnsi="Tahoma" w:cs="Tahoma"/>
          <w:sz w:val="20"/>
          <w:szCs w:val="20"/>
        </w:rPr>
        <w:t>lăţime</w:t>
      </w:r>
      <w:proofErr w:type="spellEnd"/>
      <w:r w:rsidRPr="00361E59">
        <w:rPr>
          <w:rFonts w:ascii="Tahoma" w:hAnsi="Tahoma" w:cs="Tahoma"/>
          <w:sz w:val="20"/>
          <w:szCs w:val="20"/>
        </w:rPr>
        <w:t>;</w:t>
      </w:r>
    </w:p>
    <w:p w14:paraId="389DF074" w14:textId="77777777" w:rsidR="0021397C" w:rsidRPr="00361E59" w:rsidRDefault="0021397C" w:rsidP="00A65D00">
      <w:pPr>
        <w:widowControl w:val="0"/>
        <w:tabs>
          <w:tab w:val="left" w:pos="1070"/>
        </w:tabs>
        <w:autoSpaceDE w:val="0"/>
        <w:autoSpaceDN w:val="0"/>
        <w:adjustRightInd w:val="0"/>
        <w:spacing w:after="0" w:line="273" w:lineRule="exact"/>
        <w:ind w:left="720"/>
        <w:jc w:val="both"/>
        <w:rPr>
          <w:rFonts w:ascii="Tahoma" w:hAnsi="Tahoma" w:cs="Tahoma"/>
          <w:sz w:val="20"/>
          <w:szCs w:val="20"/>
        </w:rPr>
      </w:pPr>
      <w:r w:rsidRPr="00361E59">
        <w:rPr>
          <w:rFonts w:ascii="Tahoma" w:hAnsi="Tahoma" w:cs="Tahoma"/>
          <w:sz w:val="20"/>
          <w:szCs w:val="20"/>
        </w:rPr>
        <w:tab/>
        <w:t>- pietonal: de minimum 1,</w:t>
      </w:r>
      <w:r>
        <w:rPr>
          <w:rFonts w:ascii="Tahoma" w:hAnsi="Tahoma" w:cs="Tahoma"/>
          <w:sz w:val="20"/>
          <w:szCs w:val="20"/>
        </w:rPr>
        <w:t>2</w:t>
      </w:r>
      <w:r w:rsidRPr="00361E59">
        <w:rPr>
          <w:rFonts w:ascii="Tahoma" w:hAnsi="Tahoma" w:cs="Tahoma"/>
          <w:sz w:val="20"/>
          <w:szCs w:val="20"/>
        </w:rPr>
        <w:t xml:space="preserve">0 m </w:t>
      </w:r>
      <w:proofErr w:type="spellStart"/>
      <w:r w:rsidRPr="00361E59">
        <w:rPr>
          <w:rFonts w:ascii="Tahoma" w:hAnsi="Tahoma" w:cs="Tahoma"/>
          <w:sz w:val="20"/>
          <w:szCs w:val="20"/>
        </w:rPr>
        <w:t>lăţime</w:t>
      </w:r>
      <w:proofErr w:type="spellEnd"/>
      <w:r w:rsidRPr="00361E59">
        <w:rPr>
          <w:rFonts w:ascii="Tahoma" w:hAnsi="Tahoma" w:cs="Tahoma"/>
          <w:sz w:val="20"/>
          <w:szCs w:val="20"/>
        </w:rPr>
        <w:t>;</w:t>
      </w:r>
    </w:p>
    <w:p w14:paraId="1E1E63BD" w14:textId="77777777" w:rsidR="0021397C" w:rsidRPr="00361E59" w:rsidRDefault="0021397C" w:rsidP="00A65D00">
      <w:pPr>
        <w:widowControl w:val="0"/>
        <w:tabs>
          <w:tab w:val="left" w:pos="552"/>
        </w:tabs>
        <w:autoSpaceDE w:val="0"/>
        <w:autoSpaceDN w:val="0"/>
        <w:adjustRightInd w:val="0"/>
        <w:spacing w:after="0" w:line="273" w:lineRule="exact"/>
        <w:jc w:val="both"/>
        <w:rPr>
          <w:rFonts w:ascii="Tahoma" w:hAnsi="Tahoma" w:cs="Tahoma"/>
          <w:sz w:val="20"/>
          <w:szCs w:val="20"/>
        </w:rPr>
      </w:pPr>
      <w:r>
        <w:rPr>
          <w:rFonts w:ascii="Tahoma" w:hAnsi="Tahoma" w:cs="Tahoma"/>
          <w:sz w:val="20"/>
          <w:szCs w:val="20"/>
        </w:rPr>
        <w:t xml:space="preserve">     </w:t>
      </w:r>
      <w:proofErr w:type="spellStart"/>
      <w:r w:rsidRPr="00361E59">
        <w:rPr>
          <w:rFonts w:ascii="Tahoma" w:hAnsi="Tahoma" w:cs="Tahoma"/>
          <w:sz w:val="20"/>
          <w:szCs w:val="20"/>
        </w:rPr>
        <w:t>Suprafeţele</w:t>
      </w:r>
      <w:proofErr w:type="spellEnd"/>
      <w:r w:rsidRPr="00361E59">
        <w:rPr>
          <w:rFonts w:ascii="Tahoma" w:hAnsi="Tahoma" w:cs="Tahoma"/>
          <w:sz w:val="20"/>
          <w:szCs w:val="20"/>
        </w:rPr>
        <w:t xml:space="preserve"> rezervate pentru asigurarea acceselor (pietonal </w:t>
      </w:r>
      <w:proofErr w:type="spellStart"/>
      <w:r w:rsidRPr="00361E59">
        <w:rPr>
          <w:rFonts w:ascii="Tahoma" w:hAnsi="Tahoma" w:cs="Tahoma"/>
          <w:sz w:val="20"/>
          <w:szCs w:val="20"/>
        </w:rPr>
        <w:t>şi</w:t>
      </w:r>
      <w:proofErr w:type="spellEnd"/>
      <w:r w:rsidRPr="00361E59">
        <w:rPr>
          <w:rFonts w:ascii="Tahoma" w:hAnsi="Tahoma" w:cs="Tahoma"/>
          <w:sz w:val="20"/>
          <w:szCs w:val="20"/>
        </w:rPr>
        <w:t xml:space="preserve"> auto) / parcării pe parcelă, după tipul de </w:t>
      </w:r>
      <w:proofErr w:type="spellStart"/>
      <w:r w:rsidRPr="00361E59">
        <w:rPr>
          <w:rFonts w:ascii="Tahoma" w:hAnsi="Tahoma" w:cs="Tahoma"/>
          <w:sz w:val="20"/>
          <w:szCs w:val="20"/>
        </w:rPr>
        <w:t>locuinţă</w:t>
      </w:r>
      <w:proofErr w:type="spellEnd"/>
      <w:r w:rsidRPr="00361E59">
        <w:rPr>
          <w:rFonts w:ascii="Tahoma" w:hAnsi="Tahoma" w:cs="Tahoma"/>
          <w:sz w:val="20"/>
          <w:szCs w:val="20"/>
        </w:rPr>
        <w:t>:</w:t>
      </w:r>
    </w:p>
    <w:p w14:paraId="0EE51C16" w14:textId="77777777" w:rsidR="0021397C" w:rsidRPr="00361E59" w:rsidRDefault="0021397C" w:rsidP="00A65D00">
      <w:pPr>
        <w:widowControl w:val="0"/>
        <w:tabs>
          <w:tab w:val="left" w:pos="1070"/>
        </w:tabs>
        <w:autoSpaceDE w:val="0"/>
        <w:autoSpaceDN w:val="0"/>
        <w:adjustRightInd w:val="0"/>
        <w:spacing w:after="0" w:line="273" w:lineRule="exact"/>
        <w:ind w:left="720"/>
        <w:jc w:val="both"/>
        <w:rPr>
          <w:rFonts w:ascii="Tahoma" w:hAnsi="Tahoma" w:cs="Tahoma"/>
          <w:sz w:val="20"/>
          <w:szCs w:val="20"/>
        </w:rPr>
      </w:pPr>
      <w:r w:rsidRPr="00361E59">
        <w:rPr>
          <w:rFonts w:ascii="Tahoma" w:hAnsi="Tahoma" w:cs="Tahoma"/>
          <w:sz w:val="20"/>
          <w:szCs w:val="20"/>
        </w:rPr>
        <w:t xml:space="preserve">           - </w:t>
      </w:r>
      <w:proofErr w:type="spellStart"/>
      <w:r w:rsidRPr="00361E59">
        <w:rPr>
          <w:rFonts w:ascii="Tahoma" w:hAnsi="Tahoma" w:cs="Tahoma"/>
          <w:sz w:val="20"/>
          <w:szCs w:val="20"/>
        </w:rPr>
        <w:t>locuinţe</w:t>
      </w:r>
      <w:proofErr w:type="spellEnd"/>
      <w:r w:rsidRPr="00361E59">
        <w:rPr>
          <w:rFonts w:ascii="Tahoma" w:hAnsi="Tahoma" w:cs="Tahoma"/>
          <w:sz w:val="20"/>
          <w:szCs w:val="20"/>
        </w:rPr>
        <w:t xml:space="preserve"> izolate, cuplate </w:t>
      </w:r>
      <w:proofErr w:type="spellStart"/>
      <w:r w:rsidRPr="00361E59">
        <w:rPr>
          <w:rFonts w:ascii="Tahoma" w:hAnsi="Tahoma" w:cs="Tahoma"/>
          <w:sz w:val="20"/>
          <w:szCs w:val="20"/>
        </w:rPr>
        <w:t>şi</w:t>
      </w:r>
      <w:proofErr w:type="spellEnd"/>
      <w:r w:rsidRPr="00361E59">
        <w:rPr>
          <w:rFonts w:ascii="Tahoma" w:hAnsi="Tahoma" w:cs="Tahoma"/>
          <w:sz w:val="20"/>
          <w:szCs w:val="20"/>
        </w:rPr>
        <w:t xml:space="preserve"> </w:t>
      </w:r>
      <w:proofErr w:type="spellStart"/>
      <w:r w:rsidRPr="00361E59">
        <w:rPr>
          <w:rFonts w:ascii="Tahoma" w:hAnsi="Tahoma" w:cs="Tahoma"/>
          <w:sz w:val="20"/>
          <w:szCs w:val="20"/>
        </w:rPr>
        <w:t>înşiruite</w:t>
      </w:r>
      <w:proofErr w:type="spellEnd"/>
      <w:r w:rsidRPr="00361E59">
        <w:rPr>
          <w:rFonts w:ascii="Tahoma" w:hAnsi="Tahoma" w:cs="Tahoma"/>
          <w:sz w:val="20"/>
          <w:szCs w:val="20"/>
        </w:rPr>
        <w:t>:       - 1</w:t>
      </w:r>
      <w:r>
        <w:rPr>
          <w:rFonts w:ascii="Tahoma" w:hAnsi="Tahoma" w:cs="Tahoma"/>
          <w:sz w:val="20"/>
          <w:szCs w:val="20"/>
        </w:rPr>
        <w:t>0</w:t>
      </w:r>
      <w:r w:rsidRPr="00361E59">
        <w:rPr>
          <w:rFonts w:ascii="Tahoma" w:hAnsi="Tahoma" w:cs="Tahoma"/>
          <w:sz w:val="20"/>
          <w:szCs w:val="20"/>
        </w:rPr>
        <w:t xml:space="preserve"> - 25 % din S teren;</w:t>
      </w:r>
    </w:p>
    <w:p w14:paraId="067323FB" w14:textId="77777777" w:rsidR="0021397C" w:rsidRPr="00361E59" w:rsidRDefault="0021397C" w:rsidP="00A65D00">
      <w:pPr>
        <w:widowControl w:val="0"/>
        <w:tabs>
          <w:tab w:val="left" w:pos="1070"/>
        </w:tabs>
        <w:autoSpaceDE w:val="0"/>
        <w:autoSpaceDN w:val="0"/>
        <w:adjustRightInd w:val="0"/>
        <w:spacing w:after="0" w:line="273" w:lineRule="exact"/>
        <w:ind w:left="720"/>
        <w:jc w:val="both"/>
        <w:rPr>
          <w:rFonts w:ascii="Tahoma" w:hAnsi="Tahoma" w:cs="Tahoma"/>
          <w:sz w:val="20"/>
          <w:szCs w:val="20"/>
        </w:rPr>
      </w:pPr>
      <w:r w:rsidRPr="00361E59">
        <w:rPr>
          <w:rFonts w:ascii="Tahoma" w:hAnsi="Tahoma" w:cs="Tahoma"/>
          <w:sz w:val="20"/>
          <w:szCs w:val="20"/>
        </w:rPr>
        <w:t xml:space="preserve">           - </w:t>
      </w:r>
      <w:proofErr w:type="spellStart"/>
      <w:r w:rsidRPr="00361E59">
        <w:rPr>
          <w:rFonts w:ascii="Tahoma" w:hAnsi="Tahoma" w:cs="Tahoma"/>
          <w:sz w:val="20"/>
          <w:szCs w:val="20"/>
        </w:rPr>
        <w:t>locuinte</w:t>
      </w:r>
      <w:proofErr w:type="spellEnd"/>
      <w:r w:rsidRPr="00361E59">
        <w:rPr>
          <w:rFonts w:ascii="Tahoma" w:hAnsi="Tahoma" w:cs="Tahoma"/>
          <w:sz w:val="20"/>
          <w:szCs w:val="20"/>
        </w:rPr>
        <w:t xml:space="preserve"> colective:</w:t>
      </w:r>
      <w:r w:rsidRPr="00361E59">
        <w:rPr>
          <w:rFonts w:ascii="Tahoma" w:hAnsi="Tahoma" w:cs="Tahoma"/>
          <w:sz w:val="20"/>
          <w:szCs w:val="20"/>
        </w:rPr>
        <w:tab/>
      </w:r>
      <w:r w:rsidRPr="00361E59">
        <w:rPr>
          <w:rFonts w:ascii="Tahoma" w:hAnsi="Tahoma" w:cs="Tahoma"/>
          <w:sz w:val="20"/>
          <w:szCs w:val="20"/>
        </w:rPr>
        <w:tab/>
      </w:r>
      <w:r w:rsidRPr="00361E59">
        <w:rPr>
          <w:rFonts w:ascii="Tahoma" w:hAnsi="Tahoma" w:cs="Tahoma"/>
          <w:sz w:val="20"/>
          <w:szCs w:val="20"/>
        </w:rPr>
        <w:tab/>
      </w:r>
      <w:r w:rsidRPr="00361E59">
        <w:rPr>
          <w:rFonts w:ascii="Tahoma" w:hAnsi="Tahoma" w:cs="Tahoma"/>
          <w:sz w:val="20"/>
          <w:szCs w:val="20"/>
        </w:rPr>
        <w:tab/>
        <w:t>- 35,00 mp / ap;</w:t>
      </w:r>
    </w:p>
    <w:p w14:paraId="0A37F934" w14:textId="77777777" w:rsidR="0021397C" w:rsidRPr="00361E59" w:rsidRDefault="0021397C" w:rsidP="00A65D00">
      <w:pPr>
        <w:widowControl w:val="0"/>
        <w:autoSpaceDE w:val="0"/>
        <w:autoSpaceDN w:val="0"/>
        <w:adjustRightInd w:val="0"/>
        <w:spacing w:after="0" w:line="273" w:lineRule="exact"/>
        <w:ind w:left="720" w:right="62" w:hanging="567"/>
        <w:jc w:val="both"/>
        <w:rPr>
          <w:rFonts w:ascii="Tahoma" w:hAnsi="Tahoma" w:cs="Tahoma"/>
          <w:sz w:val="20"/>
          <w:szCs w:val="20"/>
        </w:rPr>
      </w:pPr>
      <w:r w:rsidRPr="00361E59">
        <w:rPr>
          <w:rFonts w:ascii="Tahoma" w:hAnsi="Tahoma" w:cs="Tahoma"/>
          <w:sz w:val="20"/>
          <w:szCs w:val="20"/>
        </w:rPr>
        <w:t xml:space="preserve">Parcajele necesare obiectivelor complementare permise În zonă vor fi realizate conform regulamentului general de urbanism. Parcajele necesare </w:t>
      </w:r>
      <w:proofErr w:type="spellStart"/>
      <w:r w:rsidRPr="00361E59">
        <w:rPr>
          <w:rFonts w:ascii="Tahoma" w:hAnsi="Tahoma" w:cs="Tahoma"/>
          <w:sz w:val="20"/>
          <w:szCs w:val="20"/>
        </w:rPr>
        <w:t>locuinţelor</w:t>
      </w:r>
      <w:proofErr w:type="spellEnd"/>
      <w:r w:rsidRPr="00361E59">
        <w:rPr>
          <w:rFonts w:ascii="Tahoma" w:hAnsi="Tahoma" w:cs="Tahoma"/>
          <w:sz w:val="20"/>
          <w:szCs w:val="20"/>
        </w:rPr>
        <w:t>, se vor asigura pe parcele.</w:t>
      </w:r>
    </w:p>
    <w:p w14:paraId="205FE907" w14:textId="77777777" w:rsidR="0021397C" w:rsidRPr="00361E59" w:rsidRDefault="0021397C" w:rsidP="00A65D00">
      <w:pPr>
        <w:widowControl w:val="0"/>
        <w:autoSpaceDE w:val="0"/>
        <w:autoSpaceDN w:val="0"/>
        <w:adjustRightInd w:val="0"/>
        <w:spacing w:after="0" w:line="273" w:lineRule="exact"/>
        <w:ind w:left="720" w:right="62" w:hanging="567"/>
        <w:jc w:val="both"/>
        <w:rPr>
          <w:rFonts w:ascii="Tahoma" w:hAnsi="Tahoma" w:cs="Tahoma"/>
          <w:sz w:val="20"/>
          <w:szCs w:val="20"/>
        </w:rPr>
      </w:pPr>
      <w:r w:rsidRPr="00361E59">
        <w:rPr>
          <w:rFonts w:ascii="Tahoma" w:hAnsi="Tahoma" w:cs="Tahoma"/>
          <w:sz w:val="20"/>
          <w:szCs w:val="20"/>
        </w:rPr>
        <w:t xml:space="preserve">          </w:t>
      </w:r>
      <w:r w:rsidRPr="00361E59">
        <w:rPr>
          <w:rFonts w:ascii="Tahoma" w:hAnsi="Tahoma" w:cs="Tahoma"/>
          <w:sz w:val="20"/>
          <w:szCs w:val="20"/>
        </w:rPr>
        <w:tab/>
        <w:t xml:space="preserve">-minim 1 parcare/ garaj pentru fiecare </w:t>
      </w:r>
      <w:proofErr w:type="spellStart"/>
      <w:r w:rsidRPr="00361E59">
        <w:rPr>
          <w:rFonts w:ascii="Tahoma" w:hAnsi="Tahoma" w:cs="Tahoma"/>
          <w:sz w:val="20"/>
          <w:szCs w:val="20"/>
        </w:rPr>
        <w:t>locuinţă</w:t>
      </w:r>
      <w:proofErr w:type="spellEnd"/>
      <w:r w:rsidRPr="00361E59">
        <w:rPr>
          <w:rFonts w:ascii="Tahoma" w:hAnsi="Tahoma" w:cs="Tahoma"/>
          <w:sz w:val="20"/>
          <w:szCs w:val="20"/>
        </w:rPr>
        <w:t xml:space="preserve"> unifamilială</w:t>
      </w:r>
    </w:p>
    <w:p w14:paraId="1A7B80AB" w14:textId="77777777" w:rsidR="0021397C" w:rsidRPr="00361E59" w:rsidRDefault="0021397C" w:rsidP="00A65D00">
      <w:pPr>
        <w:widowControl w:val="0"/>
        <w:autoSpaceDE w:val="0"/>
        <w:autoSpaceDN w:val="0"/>
        <w:adjustRightInd w:val="0"/>
        <w:spacing w:after="0" w:line="273" w:lineRule="exact"/>
        <w:ind w:left="720" w:right="62" w:hanging="567"/>
        <w:jc w:val="both"/>
        <w:rPr>
          <w:rFonts w:ascii="Tahoma" w:hAnsi="Tahoma" w:cs="Tahoma"/>
          <w:sz w:val="20"/>
          <w:szCs w:val="20"/>
        </w:rPr>
      </w:pPr>
      <w:r w:rsidRPr="00361E59">
        <w:rPr>
          <w:rFonts w:ascii="Tahoma" w:hAnsi="Tahoma" w:cs="Tahoma"/>
          <w:sz w:val="20"/>
          <w:szCs w:val="20"/>
        </w:rPr>
        <w:tab/>
      </w:r>
      <w:r w:rsidRPr="00361E59">
        <w:rPr>
          <w:rFonts w:ascii="Tahoma" w:hAnsi="Tahoma" w:cs="Tahoma"/>
          <w:sz w:val="20"/>
          <w:szCs w:val="20"/>
        </w:rPr>
        <w:tab/>
        <w:t xml:space="preserve">- 1 parcare publică / 5 </w:t>
      </w:r>
      <w:proofErr w:type="spellStart"/>
      <w:r w:rsidRPr="00361E59">
        <w:rPr>
          <w:rFonts w:ascii="Tahoma" w:hAnsi="Tahoma" w:cs="Tahoma"/>
          <w:sz w:val="20"/>
          <w:szCs w:val="20"/>
        </w:rPr>
        <w:t>locuinţe</w:t>
      </w:r>
      <w:proofErr w:type="spellEnd"/>
      <w:r w:rsidRPr="00361E59">
        <w:rPr>
          <w:rFonts w:ascii="Tahoma" w:hAnsi="Tahoma" w:cs="Tahoma"/>
          <w:sz w:val="20"/>
          <w:szCs w:val="20"/>
        </w:rPr>
        <w:t>. + 20 % pentru vizitatori;</w:t>
      </w:r>
    </w:p>
    <w:p w14:paraId="0F03F2C5" w14:textId="1F6318A3" w:rsidR="0021397C" w:rsidRDefault="0021397C" w:rsidP="00A65D00">
      <w:pPr>
        <w:widowControl w:val="0"/>
        <w:autoSpaceDE w:val="0"/>
        <w:autoSpaceDN w:val="0"/>
        <w:adjustRightInd w:val="0"/>
        <w:spacing w:after="0" w:line="273" w:lineRule="exact"/>
        <w:ind w:left="720" w:right="62" w:hanging="567"/>
        <w:jc w:val="both"/>
        <w:rPr>
          <w:rFonts w:ascii="Tahoma" w:hAnsi="Tahoma" w:cs="Tahoma"/>
          <w:sz w:val="20"/>
          <w:szCs w:val="20"/>
        </w:rPr>
      </w:pPr>
      <w:r w:rsidRPr="00361E59">
        <w:rPr>
          <w:rFonts w:ascii="Tahoma" w:hAnsi="Tahoma" w:cs="Tahoma"/>
          <w:sz w:val="20"/>
          <w:szCs w:val="20"/>
        </w:rPr>
        <w:tab/>
      </w:r>
      <w:r w:rsidRPr="00361E59">
        <w:rPr>
          <w:rFonts w:ascii="Tahoma" w:hAnsi="Tahoma" w:cs="Tahoma"/>
          <w:sz w:val="20"/>
          <w:szCs w:val="20"/>
        </w:rPr>
        <w:tab/>
        <w:t>- 1 parcare /3 ap.+ 20 % pentru vizitatori (eventual garaje min 60%);</w:t>
      </w:r>
    </w:p>
    <w:p w14:paraId="37B4D64B" w14:textId="77777777" w:rsidR="00A65D00" w:rsidRPr="00361E59" w:rsidRDefault="00A65D00" w:rsidP="00A65D00">
      <w:pPr>
        <w:widowControl w:val="0"/>
        <w:autoSpaceDE w:val="0"/>
        <w:autoSpaceDN w:val="0"/>
        <w:adjustRightInd w:val="0"/>
        <w:spacing w:after="0" w:line="273" w:lineRule="exact"/>
        <w:ind w:left="720" w:right="62" w:hanging="567"/>
        <w:jc w:val="both"/>
        <w:rPr>
          <w:rFonts w:ascii="Tahoma" w:hAnsi="Tahoma" w:cs="Tahoma"/>
          <w:sz w:val="20"/>
          <w:szCs w:val="20"/>
        </w:rPr>
      </w:pPr>
    </w:p>
    <w:p w14:paraId="25853075" w14:textId="7FD81D26" w:rsidR="0021397C" w:rsidRPr="00361E59" w:rsidRDefault="0021397C" w:rsidP="0021397C">
      <w:pPr>
        <w:widowControl w:val="0"/>
        <w:tabs>
          <w:tab w:val="left" w:pos="0"/>
        </w:tabs>
        <w:autoSpaceDE w:val="0"/>
        <w:autoSpaceDN w:val="0"/>
        <w:adjustRightInd w:val="0"/>
        <w:spacing w:line="278" w:lineRule="exact"/>
        <w:ind w:left="720" w:hanging="568"/>
        <w:jc w:val="both"/>
        <w:rPr>
          <w:rFonts w:ascii="Tahoma" w:hAnsi="Tahoma" w:cs="Tahoma"/>
          <w:bCs/>
          <w:sz w:val="20"/>
          <w:szCs w:val="20"/>
        </w:rPr>
      </w:pPr>
      <w:r w:rsidRPr="008818CB">
        <w:rPr>
          <w:rFonts w:ascii="Arial" w:hAnsi="Arial" w:cs="Arial"/>
          <w:bCs/>
          <w:i/>
          <w:sz w:val="20"/>
          <w:szCs w:val="20"/>
        </w:rPr>
        <w:lastRenderedPageBreak/>
        <w:t xml:space="preserve">Utilizări permise cu </w:t>
      </w:r>
      <w:proofErr w:type="spellStart"/>
      <w:r w:rsidRPr="008818CB">
        <w:rPr>
          <w:rFonts w:ascii="Arial" w:hAnsi="Arial" w:cs="Arial"/>
          <w:bCs/>
          <w:i/>
          <w:sz w:val="20"/>
          <w:szCs w:val="20"/>
        </w:rPr>
        <w:t>condiţii</w:t>
      </w:r>
      <w:proofErr w:type="spellEnd"/>
      <w:r w:rsidRPr="00361E59">
        <w:rPr>
          <w:rFonts w:ascii="Tahoma" w:hAnsi="Tahoma" w:cs="Tahoma"/>
          <w:bCs/>
          <w:sz w:val="20"/>
          <w:szCs w:val="20"/>
        </w:rPr>
        <w:t xml:space="preserve">: pentru servicii </w:t>
      </w:r>
      <w:proofErr w:type="spellStart"/>
      <w:r w:rsidRPr="00361E59">
        <w:rPr>
          <w:rFonts w:ascii="Tahoma" w:hAnsi="Tahoma" w:cs="Tahoma"/>
          <w:bCs/>
          <w:sz w:val="20"/>
          <w:szCs w:val="20"/>
        </w:rPr>
        <w:t>şi</w:t>
      </w:r>
      <w:proofErr w:type="spellEnd"/>
      <w:r w:rsidRPr="00361E59">
        <w:rPr>
          <w:rFonts w:ascii="Tahoma" w:hAnsi="Tahoma" w:cs="Tahoma"/>
          <w:bCs/>
          <w:sz w:val="20"/>
          <w:szCs w:val="20"/>
        </w:rPr>
        <w:t xml:space="preserve"> </w:t>
      </w:r>
      <w:proofErr w:type="spellStart"/>
      <w:r w:rsidRPr="00361E59">
        <w:rPr>
          <w:rFonts w:ascii="Tahoma" w:hAnsi="Tahoma" w:cs="Tahoma"/>
          <w:bCs/>
          <w:sz w:val="20"/>
          <w:szCs w:val="20"/>
        </w:rPr>
        <w:t>activităţi</w:t>
      </w:r>
      <w:proofErr w:type="spellEnd"/>
      <w:r w:rsidRPr="00361E59">
        <w:rPr>
          <w:rFonts w:ascii="Tahoma" w:hAnsi="Tahoma" w:cs="Tahoma"/>
          <w:bCs/>
          <w:sz w:val="20"/>
          <w:szCs w:val="20"/>
        </w:rPr>
        <w:t xml:space="preserve"> productive nepoluante de mică  capacitate se va </w:t>
      </w:r>
      <w:proofErr w:type="spellStart"/>
      <w:r w:rsidRPr="00361E59">
        <w:rPr>
          <w:rFonts w:ascii="Tahoma" w:hAnsi="Tahoma" w:cs="Tahoma"/>
          <w:bCs/>
          <w:sz w:val="20"/>
          <w:szCs w:val="20"/>
        </w:rPr>
        <w:t>obţine</w:t>
      </w:r>
      <w:proofErr w:type="spellEnd"/>
      <w:r w:rsidRPr="00361E59">
        <w:rPr>
          <w:rFonts w:ascii="Tahoma" w:hAnsi="Tahoma" w:cs="Tahoma"/>
          <w:bCs/>
          <w:sz w:val="20"/>
          <w:szCs w:val="20"/>
        </w:rPr>
        <w:t xml:space="preserve"> acordul de mediu; iar pentru </w:t>
      </w:r>
      <w:proofErr w:type="spellStart"/>
      <w:r w:rsidRPr="00361E59">
        <w:rPr>
          <w:rFonts w:ascii="Tahoma" w:hAnsi="Tahoma" w:cs="Tahoma"/>
          <w:bCs/>
          <w:sz w:val="20"/>
          <w:szCs w:val="20"/>
        </w:rPr>
        <w:t>construcţiile</w:t>
      </w:r>
      <w:proofErr w:type="spellEnd"/>
      <w:r w:rsidRPr="00361E59">
        <w:rPr>
          <w:rFonts w:ascii="Tahoma" w:hAnsi="Tahoma" w:cs="Tahoma"/>
          <w:bCs/>
          <w:sz w:val="20"/>
          <w:szCs w:val="20"/>
        </w:rPr>
        <w:t xml:space="preserve"> </w:t>
      </w:r>
      <w:proofErr w:type="spellStart"/>
      <w:r w:rsidRPr="00361E59">
        <w:rPr>
          <w:rFonts w:ascii="Tahoma" w:hAnsi="Tahoma" w:cs="Tahoma"/>
          <w:bCs/>
          <w:sz w:val="20"/>
          <w:szCs w:val="20"/>
        </w:rPr>
        <w:t>şi</w:t>
      </w:r>
      <w:proofErr w:type="spellEnd"/>
      <w:r w:rsidRPr="00361E59">
        <w:rPr>
          <w:rFonts w:ascii="Tahoma" w:hAnsi="Tahoma" w:cs="Tahoma"/>
          <w:bCs/>
          <w:sz w:val="20"/>
          <w:szCs w:val="20"/>
        </w:rPr>
        <w:t xml:space="preserve"> amenajările din zona de </w:t>
      </w:r>
      <w:proofErr w:type="spellStart"/>
      <w:r w:rsidRPr="00361E59">
        <w:rPr>
          <w:rFonts w:ascii="Tahoma" w:hAnsi="Tahoma" w:cs="Tahoma"/>
          <w:bCs/>
          <w:sz w:val="20"/>
          <w:szCs w:val="20"/>
        </w:rPr>
        <w:t>protecţie</w:t>
      </w:r>
      <w:proofErr w:type="spellEnd"/>
      <w:r w:rsidRPr="00361E59">
        <w:rPr>
          <w:rFonts w:ascii="Tahoma" w:hAnsi="Tahoma" w:cs="Tahoma"/>
          <w:bCs/>
          <w:sz w:val="20"/>
          <w:szCs w:val="20"/>
        </w:rPr>
        <w:t xml:space="preserve"> a drumului </w:t>
      </w:r>
      <w:proofErr w:type="spellStart"/>
      <w:r w:rsidR="00A65D00">
        <w:rPr>
          <w:rFonts w:ascii="Tahoma" w:hAnsi="Tahoma" w:cs="Tahoma"/>
          <w:bCs/>
          <w:sz w:val="20"/>
          <w:szCs w:val="20"/>
        </w:rPr>
        <w:t>naţional</w:t>
      </w:r>
      <w:proofErr w:type="spellEnd"/>
      <w:r w:rsidR="00A65D00">
        <w:rPr>
          <w:rFonts w:ascii="Tahoma" w:hAnsi="Tahoma" w:cs="Tahoma"/>
          <w:bCs/>
          <w:sz w:val="20"/>
          <w:szCs w:val="20"/>
        </w:rPr>
        <w:t>/</w:t>
      </w:r>
      <w:proofErr w:type="spellStart"/>
      <w:r w:rsidRPr="00361E59">
        <w:rPr>
          <w:rFonts w:ascii="Tahoma" w:hAnsi="Tahoma" w:cs="Tahoma"/>
          <w:bCs/>
          <w:sz w:val="20"/>
          <w:szCs w:val="20"/>
        </w:rPr>
        <w:t>judeţean</w:t>
      </w:r>
      <w:proofErr w:type="spellEnd"/>
      <w:r w:rsidRPr="00361E59">
        <w:rPr>
          <w:rFonts w:ascii="Tahoma" w:hAnsi="Tahoma" w:cs="Tahoma"/>
          <w:bCs/>
          <w:sz w:val="20"/>
          <w:szCs w:val="20"/>
        </w:rPr>
        <w:t xml:space="preserve"> se va </w:t>
      </w:r>
      <w:proofErr w:type="spellStart"/>
      <w:r w:rsidRPr="00361E59">
        <w:rPr>
          <w:rFonts w:ascii="Tahoma" w:hAnsi="Tahoma" w:cs="Tahoma"/>
          <w:bCs/>
          <w:sz w:val="20"/>
          <w:szCs w:val="20"/>
        </w:rPr>
        <w:t>obţine</w:t>
      </w:r>
      <w:proofErr w:type="spellEnd"/>
      <w:r w:rsidRPr="00361E59">
        <w:rPr>
          <w:rFonts w:ascii="Tahoma" w:hAnsi="Tahoma" w:cs="Tahoma"/>
          <w:bCs/>
          <w:sz w:val="20"/>
          <w:szCs w:val="20"/>
        </w:rPr>
        <w:t xml:space="preserve"> avizul </w:t>
      </w:r>
      <w:proofErr w:type="spellStart"/>
      <w:r w:rsidRPr="00361E59">
        <w:rPr>
          <w:rFonts w:ascii="Tahoma" w:hAnsi="Tahoma" w:cs="Tahoma"/>
          <w:bCs/>
          <w:sz w:val="20"/>
          <w:szCs w:val="20"/>
        </w:rPr>
        <w:t>Administraţiei</w:t>
      </w:r>
      <w:proofErr w:type="spellEnd"/>
      <w:r w:rsidRPr="00361E59">
        <w:rPr>
          <w:rFonts w:ascii="Tahoma" w:hAnsi="Tahoma" w:cs="Tahoma"/>
          <w:bCs/>
          <w:sz w:val="20"/>
          <w:szCs w:val="20"/>
        </w:rPr>
        <w:t xml:space="preserve"> Drumurilor</w:t>
      </w:r>
      <w:r w:rsidR="00A65D00">
        <w:rPr>
          <w:rFonts w:ascii="Tahoma" w:hAnsi="Tahoma" w:cs="Tahoma"/>
          <w:bCs/>
          <w:sz w:val="20"/>
          <w:szCs w:val="20"/>
        </w:rPr>
        <w:t xml:space="preserve"> </w:t>
      </w:r>
      <w:proofErr w:type="spellStart"/>
      <w:r w:rsidR="00A65D00">
        <w:rPr>
          <w:rFonts w:ascii="Tahoma" w:hAnsi="Tahoma" w:cs="Tahoma"/>
          <w:bCs/>
          <w:sz w:val="20"/>
          <w:szCs w:val="20"/>
        </w:rPr>
        <w:t>Naţionale</w:t>
      </w:r>
      <w:proofErr w:type="spellEnd"/>
      <w:r w:rsidR="00A65D00">
        <w:rPr>
          <w:rFonts w:ascii="Tahoma" w:hAnsi="Tahoma" w:cs="Tahoma"/>
          <w:bCs/>
          <w:sz w:val="20"/>
          <w:szCs w:val="20"/>
        </w:rPr>
        <w:t>/</w:t>
      </w:r>
      <w:r w:rsidRPr="00361E59">
        <w:rPr>
          <w:rFonts w:ascii="Tahoma" w:hAnsi="Tahoma" w:cs="Tahoma"/>
          <w:bCs/>
          <w:i/>
          <w:iCs/>
          <w:sz w:val="20"/>
          <w:szCs w:val="20"/>
        </w:rPr>
        <w:t xml:space="preserve"> </w:t>
      </w:r>
      <w:proofErr w:type="spellStart"/>
      <w:r w:rsidRPr="00361E59">
        <w:rPr>
          <w:rFonts w:ascii="Tahoma" w:hAnsi="Tahoma" w:cs="Tahoma"/>
          <w:bCs/>
          <w:sz w:val="20"/>
          <w:szCs w:val="20"/>
        </w:rPr>
        <w:t>Judetene</w:t>
      </w:r>
      <w:proofErr w:type="spellEnd"/>
      <w:r w:rsidRPr="00361E59">
        <w:rPr>
          <w:rFonts w:ascii="Tahoma" w:hAnsi="Tahoma" w:cs="Tahoma"/>
          <w:bCs/>
          <w:sz w:val="20"/>
          <w:szCs w:val="20"/>
        </w:rPr>
        <w:t xml:space="preserve">. În zone de la limitele de intravilan extins, se admit </w:t>
      </w:r>
      <w:proofErr w:type="spellStart"/>
      <w:r w:rsidRPr="00361E59">
        <w:rPr>
          <w:rFonts w:ascii="Tahoma" w:hAnsi="Tahoma" w:cs="Tahoma"/>
          <w:bCs/>
          <w:sz w:val="20"/>
          <w:szCs w:val="20"/>
        </w:rPr>
        <w:t>construcţii</w:t>
      </w:r>
      <w:proofErr w:type="spellEnd"/>
      <w:r w:rsidRPr="00361E59">
        <w:rPr>
          <w:rFonts w:ascii="Tahoma" w:hAnsi="Tahoma" w:cs="Tahoma"/>
          <w:bCs/>
          <w:sz w:val="20"/>
          <w:szCs w:val="20"/>
        </w:rPr>
        <w:t xml:space="preserve"> pentru adăpostirea animalelor, cu </w:t>
      </w:r>
      <w:proofErr w:type="spellStart"/>
      <w:r w:rsidRPr="00361E59">
        <w:rPr>
          <w:rFonts w:ascii="Tahoma" w:hAnsi="Tahoma" w:cs="Tahoma"/>
          <w:bCs/>
          <w:sz w:val="20"/>
          <w:szCs w:val="20"/>
        </w:rPr>
        <w:t>capacităţi</w:t>
      </w:r>
      <w:proofErr w:type="spellEnd"/>
      <w:r w:rsidRPr="00361E59">
        <w:rPr>
          <w:rFonts w:ascii="Tahoma" w:hAnsi="Tahoma" w:cs="Tahoma"/>
          <w:bCs/>
          <w:sz w:val="20"/>
          <w:szCs w:val="20"/>
        </w:rPr>
        <w:t xml:space="preserve"> admise cf norme sanitare, </w:t>
      </w:r>
      <w:proofErr w:type="spellStart"/>
      <w:r w:rsidRPr="00361E59">
        <w:rPr>
          <w:rFonts w:ascii="Tahoma" w:hAnsi="Tahoma" w:cs="Tahoma"/>
          <w:bCs/>
          <w:sz w:val="20"/>
          <w:szCs w:val="20"/>
        </w:rPr>
        <w:t>şi</w:t>
      </w:r>
      <w:proofErr w:type="spellEnd"/>
      <w:r w:rsidRPr="00361E59">
        <w:rPr>
          <w:rFonts w:ascii="Tahoma" w:hAnsi="Tahoma" w:cs="Tahoma"/>
          <w:bCs/>
          <w:sz w:val="20"/>
          <w:szCs w:val="20"/>
        </w:rPr>
        <w:t xml:space="preserve"> la un lot minim de 1000 mp.</w:t>
      </w:r>
    </w:p>
    <w:p w14:paraId="01A0B786" w14:textId="77777777" w:rsidR="0021397C" w:rsidRPr="00361E59" w:rsidRDefault="0021397C" w:rsidP="0021397C">
      <w:pPr>
        <w:widowControl w:val="0"/>
        <w:autoSpaceDE w:val="0"/>
        <w:autoSpaceDN w:val="0"/>
        <w:adjustRightInd w:val="0"/>
        <w:spacing w:line="273" w:lineRule="exact"/>
        <w:ind w:left="720" w:hanging="1212"/>
        <w:jc w:val="both"/>
        <w:rPr>
          <w:rFonts w:ascii="Tahoma" w:hAnsi="Tahoma" w:cs="Tahoma"/>
          <w:sz w:val="20"/>
          <w:szCs w:val="20"/>
        </w:rPr>
      </w:pPr>
      <w:r w:rsidRPr="00361E59">
        <w:rPr>
          <w:rFonts w:ascii="Tahoma" w:hAnsi="Tahoma" w:cs="Tahoma"/>
          <w:bCs/>
          <w:sz w:val="20"/>
          <w:szCs w:val="20"/>
        </w:rPr>
        <w:tab/>
      </w:r>
      <w:r>
        <w:rPr>
          <w:rFonts w:ascii="Tahoma" w:hAnsi="Tahoma" w:cs="Tahoma"/>
          <w:sz w:val="20"/>
          <w:szCs w:val="20"/>
        </w:rPr>
        <w:t>- 5 capete bovine,</w:t>
      </w:r>
      <w:r w:rsidRPr="00361E59">
        <w:rPr>
          <w:rFonts w:ascii="Tahoma" w:hAnsi="Tahoma" w:cs="Tahoma"/>
          <w:sz w:val="20"/>
          <w:szCs w:val="20"/>
        </w:rPr>
        <w:t xml:space="preserve"> 5 capete  porcine</w:t>
      </w:r>
      <w:r>
        <w:rPr>
          <w:rFonts w:ascii="Tahoma" w:hAnsi="Tahoma" w:cs="Tahoma"/>
          <w:sz w:val="20"/>
          <w:szCs w:val="20"/>
        </w:rPr>
        <w:t>, 5 capete ovine, 5 capete cabaline, sau sub 50 păsări</w:t>
      </w:r>
    </w:p>
    <w:p w14:paraId="0DAD39F1" w14:textId="77777777" w:rsidR="0021397C" w:rsidRPr="00DC1C8C" w:rsidRDefault="0021397C" w:rsidP="0021397C">
      <w:pPr>
        <w:pStyle w:val="Titlu4"/>
        <w:ind w:hanging="180"/>
        <w:rPr>
          <w:b w:val="0"/>
          <w:sz w:val="22"/>
          <w:szCs w:val="22"/>
        </w:rPr>
      </w:pPr>
      <w:r w:rsidRPr="00DC1C8C">
        <w:rPr>
          <w:b w:val="0"/>
          <w:sz w:val="22"/>
          <w:szCs w:val="22"/>
        </w:rPr>
        <w:t>1.3. Indici admisibili (minimi - maximi)</w:t>
      </w:r>
    </w:p>
    <w:p w14:paraId="4994971C" w14:textId="3803521A" w:rsidR="0021397C" w:rsidRDefault="0021397C" w:rsidP="00D0301C">
      <w:pPr>
        <w:numPr>
          <w:ilvl w:val="0"/>
          <w:numId w:val="8"/>
        </w:numPr>
        <w:tabs>
          <w:tab w:val="num" w:pos="567"/>
        </w:tabs>
        <w:spacing w:after="0" w:line="240" w:lineRule="auto"/>
        <w:ind w:left="567" w:hanging="425"/>
        <w:jc w:val="both"/>
        <w:rPr>
          <w:rFonts w:ascii="Tahoma" w:hAnsi="Tahoma" w:cs="Tahoma"/>
          <w:sz w:val="20"/>
          <w:szCs w:val="20"/>
        </w:rPr>
      </w:pPr>
      <w:r w:rsidRPr="00996D55">
        <w:rPr>
          <w:rFonts w:ascii="Tahoma" w:hAnsi="Tahoma" w:cs="Tahoma"/>
          <w:sz w:val="20"/>
          <w:szCs w:val="20"/>
        </w:rPr>
        <w:t>POT</w:t>
      </w:r>
      <w:r w:rsidR="00A65D00">
        <w:rPr>
          <w:rFonts w:ascii="Tahoma" w:hAnsi="Tahoma" w:cs="Tahoma"/>
          <w:sz w:val="20"/>
          <w:szCs w:val="20"/>
        </w:rPr>
        <w:t xml:space="preserve"> </w:t>
      </w:r>
      <w:proofErr w:type="spellStart"/>
      <w:r w:rsidR="00A65D00">
        <w:rPr>
          <w:rFonts w:ascii="Tahoma" w:hAnsi="Tahoma" w:cs="Tahoma"/>
          <w:sz w:val="20"/>
          <w:szCs w:val="20"/>
        </w:rPr>
        <w:t>construcţii</w:t>
      </w:r>
      <w:proofErr w:type="spellEnd"/>
      <w:r w:rsidR="00A65D00">
        <w:rPr>
          <w:rFonts w:ascii="Tahoma" w:hAnsi="Tahoma" w:cs="Tahoma"/>
          <w:sz w:val="20"/>
          <w:szCs w:val="20"/>
        </w:rPr>
        <w:t xml:space="preserve"> noi </w:t>
      </w:r>
      <w:r w:rsidRPr="00996D55">
        <w:rPr>
          <w:rFonts w:ascii="Tahoma" w:hAnsi="Tahoma" w:cs="Tahoma"/>
          <w:sz w:val="20"/>
          <w:szCs w:val="20"/>
        </w:rPr>
        <w:t xml:space="preserve"> - In </w:t>
      </w:r>
      <w:proofErr w:type="spellStart"/>
      <w:r w:rsidRPr="00996D55">
        <w:rPr>
          <w:rFonts w:ascii="Tahoma" w:hAnsi="Tahoma" w:cs="Tahoma"/>
          <w:sz w:val="20"/>
          <w:szCs w:val="20"/>
        </w:rPr>
        <w:t>funcţie</w:t>
      </w:r>
      <w:proofErr w:type="spellEnd"/>
      <w:r w:rsidRPr="00996D55">
        <w:rPr>
          <w:rFonts w:ascii="Tahoma" w:hAnsi="Tahoma" w:cs="Tahoma"/>
          <w:sz w:val="20"/>
          <w:szCs w:val="20"/>
        </w:rPr>
        <w:t xml:space="preserve"> de </w:t>
      </w:r>
      <w:proofErr w:type="spellStart"/>
      <w:r w:rsidRPr="00996D55">
        <w:rPr>
          <w:rFonts w:ascii="Tahoma" w:hAnsi="Tahoma" w:cs="Tahoma"/>
          <w:sz w:val="20"/>
          <w:szCs w:val="20"/>
        </w:rPr>
        <w:t>suprafaţa</w:t>
      </w:r>
      <w:proofErr w:type="spellEnd"/>
      <w:r w:rsidRPr="00996D55">
        <w:rPr>
          <w:rFonts w:ascii="Tahoma" w:hAnsi="Tahoma" w:cs="Tahoma"/>
          <w:sz w:val="20"/>
          <w:szCs w:val="20"/>
        </w:rPr>
        <w:t xml:space="preserve"> construită  la sol </w:t>
      </w:r>
      <w:proofErr w:type="spellStart"/>
      <w:r w:rsidRPr="00996D55">
        <w:rPr>
          <w:rFonts w:ascii="Tahoma" w:hAnsi="Tahoma" w:cs="Tahoma"/>
          <w:sz w:val="20"/>
          <w:szCs w:val="20"/>
        </w:rPr>
        <w:t>şi</w:t>
      </w:r>
      <w:proofErr w:type="spellEnd"/>
      <w:r w:rsidRPr="00996D55">
        <w:rPr>
          <w:rFonts w:ascii="Tahoma" w:hAnsi="Tahoma" w:cs="Tahoma"/>
          <w:sz w:val="20"/>
          <w:szCs w:val="20"/>
        </w:rPr>
        <w:t xml:space="preserve"> mărimea parcelei. Recomandabil este pentru această zonă un POT  cuprins între 20 - 35%. In cazul unor reparcelări </w:t>
      </w:r>
      <w:r w:rsidR="00A65D00">
        <w:rPr>
          <w:rFonts w:ascii="Tahoma" w:hAnsi="Tahoma" w:cs="Tahoma"/>
          <w:sz w:val="20"/>
          <w:szCs w:val="20"/>
        </w:rPr>
        <w:t xml:space="preserve">, divizări în </w:t>
      </w:r>
      <w:proofErr w:type="spellStart"/>
      <w:r w:rsidR="00A65D00">
        <w:rPr>
          <w:rFonts w:ascii="Tahoma" w:hAnsi="Tahoma" w:cs="Tahoma"/>
          <w:sz w:val="20"/>
          <w:szCs w:val="20"/>
        </w:rPr>
        <w:t>ţesut</w:t>
      </w:r>
      <w:proofErr w:type="spellEnd"/>
      <w:r w:rsidR="00A65D00">
        <w:rPr>
          <w:rFonts w:ascii="Tahoma" w:hAnsi="Tahoma" w:cs="Tahoma"/>
          <w:sz w:val="20"/>
          <w:szCs w:val="20"/>
        </w:rPr>
        <w:t xml:space="preserve"> existent </w:t>
      </w:r>
      <w:r w:rsidRPr="00996D55">
        <w:rPr>
          <w:rFonts w:ascii="Tahoma" w:hAnsi="Tahoma" w:cs="Tahoma"/>
          <w:sz w:val="20"/>
          <w:szCs w:val="20"/>
        </w:rPr>
        <w:t xml:space="preserve">se vor asigura </w:t>
      </w:r>
      <w:proofErr w:type="spellStart"/>
      <w:r w:rsidRPr="00996D55">
        <w:rPr>
          <w:rFonts w:ascii="Tahoma" w:hAnsi="Tahoma" w:cs="Tahoma"/>
          <w:sz w:val="20"/>
          <w:szCs w:val="20"/>
        </w:rPr>
        <w:t>suprafeţe</w:t>
      </w:r>
      <w:proofErr w:type="spellEnd"/>
      <w:r w:rsidRPr="00996D55">
        <w:rPr>
          <w:rFonts w:ascii="Tahoma" w:hAnsi="Tahoma" w:cs="Tahoma"/>
          <w:sz w:val="20"/>
          <w:szCs w:val="20"/>
        </w:rPr>
        <w:t xml:space="preserve"> de teren care să permită, cu acest procent, o arie construită minimă pentru o </w:t>
      </w:r>
      <w:proofErr w:type="spellStart"/>
      <w:r w:rsidRPr="00996D55">
        <w:rPr>
          <w:rFonts w:ascii="Tahoma" w:hAnsi="Tahoma" w:cs="Tahoma"/>
          <w:sz w:val="20"/>
          <w:szCs w:val="20"/>
        </w:rPr>
        <w:t>locuinţă</w:t>
      </w:r>
      <w:proofErr w:type="spellEnd"/>
      <w:r w:rsidRPr="00996D55">
        <w:rPr>
          <w:rFonts w:ascii="Tahoma" w:hAnsi="Tahoma" w:cs="Tahoma"/>
          <w:sz w:val="20"/>
          <w:szCs w:val="20"/>
        </w:rPr>
        <w:t>, de 90 mp, la un lot de minim 250 mp.</w:t>
      </w:r>
    </w:p>
    <w:p w14:paraId="1D0D7E8E" w14:textId="5F02535E" w:rsidR="0021397C" w:rsidRPr="00FE3CC6" w:rsidRDefault="00A65D00" w:rsidP="00FE3CC6">
      <w:pPr>
        <w:numPr>
          <w:ilvl w:val="0"/>
          <w:numId w:val="8"/>
        </w:numPr>
        <w:tabs>
          <w:tab w:val="num" w:pos="567"/>
        </w:tabs>
        <w:spacing w:after="0" w:line="240" w:lineRule="auto"/>
        <w:ind w:left="567" w:hanging="425"/>
        <w:jc w:val="both"/>
        <w:rPr>
          <w:rFonts w:ascii="Tahoma" w:hAnsi="Tahoma" w:cs="Tahoma"/>
          <w:sz w:val="20"/>
          <w:szCs w:val="20"/>
        </w:rPr>
      </w:pPr>
      <w:r>
        <w:rPr>
          <w:rFonts w:ascii="Tahoma" w:hAnsi="Tahoma" w:cs="Tahoma"/>
          <w:sz w:val="20"/>
          <w:szCs w:val="20"/>
        </w:rPr>
        <w:t xml:space="preserve">POT </w:t>
      </w:r>
      <w:proofErr w:type="spellStart"/>
      <w:r>
        <w:rPr>
          <w:rFonts w:ascii="Tahoma" w:hAnsi="Tahoma" w:cs="Tahoma"/>
          <w:sz w:val="20"/>
          <w:szCs w:val="20"/>
        </w:rPr>
        <w:t>construcţii</w:t>
      </w:r>
      <w:proofErr w:type="spellEnd"/>
      <w:r>
        <w:rPr>
          <w:rFonts w:ascii="Tahoma" w:hAnsi="Tahoma" w:cs="Tahoma"/>
          <w:sz w:val="20"/>
          <w:szCs w:val="20"/>
        </w:rPr>
        <w:t xml:space="preserve"> în </w:t>
      </w:r>
      <w:proofErr w:type="spellStart"/>
      <w:r>
        <w:rPr>
          <w:rFonts w:ascii="Tahoma" w:hAnsi="Tahoma" w:cs="Tahoma"/>
          <w:sz w:val="20"/>
          <w:szCs w:val="20"/>
        </w:rPr>
        <w:t>ţesut</w:t>
      </w:r>
      <w:proofErr w:type="spellEnd"/>
      <w:r>
        <w:rPr>
          <w:rFonts w:ascii="Tahoma" w:hAnsi="Tahoma" w:cs="Tahoma"/>
          <w:sz w:val="20"/>
          <w:szCs w:val="20"/>
        </w:rPr>
        <w:t xml:space="preserve"> existent- se admite maxim 60%, iar dacă în prezent este </w:t>
      </w:r>
      <w:proofErr w:type="spellStart"/>
      <w:r>
        <w:rPr>
          <w:rFonts w:ascii="Tahoma" w:hAnsi="Tahoma" w:cs="Tahoma"/>
          <w:sz w:val="20"/>
          <w:szCs w:val="20"/>
        </w:rPr>
        <w:t>depăşit</w:t>
      </w:r>
      <w:proofErr w:type="spellEnd"/>
      <w:r>
        <w:rPr>
          <w:rFonts w:ascii="Tahoma" w:hAnsi="Tahoma" w:cs="Tahoma"/>
          <w:sz w:val="20"/>
          <w:szCs w:val="20"/>
        </w:rPr>
        <w:t xml:space="preserve">, se vor lua măsuri de </w:t>
      </w:r>
      <w:proofErr w:type="spellStart"/>
      <w:r>
        <w:rPr>
          <w:rFonts w:ascii="Tahoma" w:hAnsi="Tahoma" w:cs="Tahoma"/>
          <w:sz w:val="20"/>
          <w:szCs w:val="20"/>
        </w:rPr>
        <w:t>creştere</w:t>
      </w:r>
      <w:proofErr w:type="spellEnd"/>
      <w:r>
        <w:rPr>
          <w:rFonts w:ascii="Tahoma" w:hAnsi="Tahoma" w:cs="Tahoma"/>
          <w:sz w:val="20"/>
          <w:szCs w:val="20"/>
        </w:rPr>
        <w:t xml:space="preserve"> S. lot, sau demolare anexe nedurabile.</w:t>
      </w:r>
      <w:r w:rsidR="00FE3CC6">
        <w:rPr>
          <w:rFonts w:ascii="Tahoma" w:hAnsi="Tahoma" w:cs="Tahoma"/>
          <w:sz w:val="20"/>
          <w:szCs w:val="20"/>
        </w:rPr>
        <w:t xml:space="preserve"> </w:t>
      </w:r>
      <w:r w:rsidR="0021397C" w:rsidRPr="00FE3CC6">
        <w:rPr>
          <w:rFonts w:ascii="Tahoma" w:hAnsi="Tahoma" w:cs="Tahoma"/>
          <w:sz w:val="20"/>
          <w:szCs w:val="20"/>
        </w:rPr>
        <w:t xml:space="preserve">Indicele POT nu se aplică pe zone de </w:t>
      </w:r>
      <w:proofErr w:type="spellStart"/>
      <w:r w:rsidR="0021397C" w:rsidRPr="00FE3CC6">
        <w:rPr>
          <w:rFonts w:ascii="Tahoma" w:hAnsi="Tahoma" w:cs="Tahoma"/>
          <w:sz w:val="20"/>
          <w:szCs w:val="20"/>
        </w:rPr>
        <w:t>construcţii</w:t>
      </w:r>
      <w:proofErr w:type="spellEnd"/>
      <w:r w:rsidR="0021397C" w:rsidRPr="00FE3CC6">
        <w:rPr>
          <w:rFonts w:ascii="Tahoma" w:hAnsi="Tahoma" w:cs="Tahoma"/>
          <w:sz w:val="20"/>
          <w:szCs w:val="20"/>
        </w:rPr>
        <w:t xml:space="preserve"> cu </w:t>
      </w:r>
      <w:proofErr w:type="spellStart"/>
      <w:r w:rsidR="0021397C" w:rsidRPr="00FE3CC6">
        <w:rPr>
          <w:rFonts w:ascii="Tahoma" w:hAnsi="Tahoma" w:cs="Tahoma"/>
          <w:sz w:val="20"/>
          <w:szCs w:val="20"/>
        </w:rPr>
        <w:t>locuinţe</w:t>
      </w:r>
      <w:proofErr w:type="spellEnd"/>
      <w:r w:rsidR="0021397C" w:rsidRPr="00FE3CC6">
        <w:rPr>
          <w:rFonts w:ascii="Tahoma" w:hAnsi="Tahoma" w:cs="Tahoma"/>
          <w:sz w:val="20"/>
          <w:szCs w:val="20"/>
        </w:rPr>
        <w:t xml:space="preserve"> individuale existente, unde POT </w:t>
      </w:r>
      <w:proofErr w:type="spellStart"/>
      <w:r w:rsidR="0021397C" w:rsidRPr="00FE3CC6">
        <w:rPr>
          <w:rFonts w:ascii="Tahoma" w:hAnsi="Tahoma" w:cs="Tahoma"/>
          <w:sz w:val="20"/>
          <w:szCs w:val="20"/>
        </w:rPr>
        <w:t>depăşeşte</w:t>
      </w:r>
      <w:proofErr w:type="spellEnd"/>
      <w:r w:rsidR="0021397C" w:rsidRPr="00FE3CC6">
        <w:rPr>
          <w:rFonts w:ascii="Tahoma" w:hAnsi="Tahoma" w:cs="Tahoma"/>
          <w:sz w:val="20"/>
          <w:szCs w:val="20"/>
        </w:rPr>
        <w:t xml:space="preserve"> în uneori </w:t>
      </w:r>
      <w:r w:rsidR="00B52CAE" w:rsidRPr="00FE3CC6">
        <w:rPr>
          <w:rFonts w:ascii="Tahoma" w:hAnsi="Tahoma" w:cs="Tahoma"/>
          <w:sz w:val="20"/>
          <w:szCs w:val="20"/>
        </w:rPr>
        <w:t>6</w:t>
      </w:r>
      <w:r w:rsidR="0021397C" w:rsidRPr="00FE3CC6">
        <w:rPr>
          <w:rFonts w:ascii="Tahoma" w:hAnsi="Tahoma" w:cs="Tahoma"/>
          <w:sz w:val="20"/>
          <w:szCs w:val="20"/>
        </w:rPr>
        <w:t xml:space="preserve">0%. Pe aceste parcele, se admit extinderi numai pe </w:t>
      </w:r>
      <w:proofErr w:type="spellStart"/>
      <w:r w:rsidR="0021397C" w:rsidRPr="00FE3CC6">
        <w:rPr>
          <w:rFonts w:ascii="Tahoma" w:hAnsi="Tahoma" w:cs="Tahoma"/>
          <w:sz w:val="20"/>
          <w:szCs w:val="20"/>
        </w:rPr>
        <w:t>înălţime</w:t>
      </w:r>
      <w:proofErr w:type="spellEnd"/>
      <w:r w:rsidR="0021397C" w:rsidRPr="00FE3CC6">
        <w:rPr>
          <w:rFonts w:ascii="Tahoma" w:hAnsi="Tahoma" w:cs="Tahoma"/>
          <w:sz w:val="20"/>
          <w:szCs w:val="20"/>
        </w:rPr>
        <w:t xml:space="preserve">, sau modernizări ale </w:t>
      </w:r>
      <w:proofErr w:type="spellStart"/>
      <w:r w:rsidR="0021397C" w:rsidRPr="00FE3CC6">
        <w:rPr>
          <w:rFonts w:ascii="Tahoma" w:hAnsi="Tahoma" w:cs="Tahoma"/>
          <w:sz w:val="20"/>
          <w:szCs w:val="20"/>
        </w:rPr>
        <w:t>construcţiilor</w:t>
      </w:r>
      <w:proofErr w:type="spellEnd"/>
      <w:r w:rsidR="0021397C" w:rsidRPr="00FE3CC6">
        <w:rPr>
          <w:rFonts w:ascii="Tahoma" w:hAnsi="Tahoma" w:cs="Tahoma"/>
          <w:sz w:val="20"/>
          <w:szCs w:val="20"/>
        </w:rPr>
        <w:t xml:space="preserve"> existente, în limita amprentei construite existente, sau cu extinderi pe orizontală, prin demolarea de alte anexe </w:t>
      </w:r>
      <w:proofErr w:type="spellStart"/>
      <w:r w:rsidR="0021397C" w:rsidRPr="00FE3CC6">
        <w:rPr>
          <w:rFonts w:ascii="Tahoma" w:hAnsi="Tahoma" w:cs="Tahoma"/>
          <w:sz w:val="20"/>
          <w:szCs w:val="20"/>
        </w:rPr>
        <w:t>gospodăreşti</w:t>
      </w:r>
      <w:proofErr w:type="spellEnd"/>
      <w:r w:rsidR="0021397C" w:rsidRPr="00FE3CC6">
        <w:rPr>
          <w:rFonts w:ascii="Tahoma" w:hAnsi="Tahoma" w:cs="Tahoma"/>
          <w:sz w:val="20"/>
          <w:szCs w:val="20"/>
        </w:rPr>
        <w:t xml:space="preserve"> din curte. POT maxim admis în </w:t>
      </w:r>
      <w:proofErr w:type="spellStart"/>
      <w:r w:rsidR="0021397C" w:rsidRPr="00FE3CC6">
        <w:rPr>
          <w:rFonts w:ascii="Tahoma" w:hAnsi="Tahoma" w:cs="Tahoma"/>
          <w:sz w:val="20"/>
          <w:szCs w:val="20"/>
        </w:rPr>
        <w:t>situaţii</w:t>
      </w:r>
      <w:proofErr w:type="spellEnd"/>
      <w:r w:rsidR="0021397C" w:rsidRPr="00FE3CC6">
        <w:rPr>
          <w:rFonts w:ascii="Tahoma" w:hAnsi="Tahoma" w:cs="Tahoma"/>
          <w:sz w:val="20"/>
          <w:szCs w:val="20"/>
        </w:rPr>
        <w:t xml:space="preserve"> de renovări, modernizări ale fondului construit existent va fi de </w:t>
      </w:r>
      <w:r w:rsidR="00FE3CC6">
        <w:rPr>
          <w:rFonts w:ascii="Tahoma" w:hAnsi="Tahoma" w:cs="Tahoma"/>
          <w:sz w:val="20"/>
          <w:szCs w:val="20"/>
        </w:rPr>
        <w:t>6</w:t>
      </w:r>
      <w:r w:rsidR="0021397C" w:rsidRPr="00FE3CC6">
        <w:rPr>
          <w:rFonts w:ascii="Tahoma" w:hAnsi="Tahoma" w:cs="Tahoma"/>
          <w:sz w:val="20"/>
          <w:szCs w:val="20"/>
        </w:rPr>
        <w:t xml:space="preserve">0%. (25% </w:t>
      </w:r>
      <w:proofErr w:type="spellStart"/>
      <w:r w:rsidR="0021397C" w:rsidRPr="00FE3CC6">
        <w:rPr>
          <w:rFonts w:ascii="Tahoma" w:hAnsi="Tahoma" w:cs="Tahoma"/>
          <w:sz w:val="20"/>
          <w:szCs w:val="20"/>
        </w:rPr>
        <w:t>spaţiu</w:t>
      </w:r>
      <w:proofErr w:type="spellEnd"/>
      <w:r w:rsidR="0021397C" w:rsidRPr="00FE3CC6">
        <w:rPr>
          <w:rFonts w:ascii="Tahoma" w:hAnsi="Tahoma" w:cs="Tahoma"/>
          <w:sz w:val="20"/>
          <w:szCs w:val="20"/>
        </w:rPr>
        <w:t xml:space="preserve"> verde, 15% curte, </w:t>
      </w:r>
      <w:proofErr w:type="spellStart"/>
      <w:r w:rsidR="0021397C" w:rsidRPr="00FE3CC6">
        <w:rPr>
          <w:rFonts w:ascii="Tahoma" w:hAnsi="Tahoma" w:cs="Tahoma"/>
          <w:sz w:val="20"/>
          <w:szCs w:val="20"/>
        </w:rPr>
        <w:t>circulaţii</w:t>
      </w:r>
      <w:proofErr w:type="spellEnd"/>
      <w:r w:rsidR="0021397C" w:rsidRPr="00FE3CC6">
        <w:rPr>
          <w:rFonts w:ascii="Tahoma" w:hAnsi="Tahoma" w:cs="Tahoma"/>
          <w:sz w:val="20"/>
          <w:szCs w:val="20"/>
        </w:rPr>
        <w:t>)</w:t>
      </w:r>
    </w:p>
    <w:p w14:paraId="29BCCE40" w14:textId="77777777" w:rsidR="0021397C" w:rsidRPr="007A0F29" w:rsidRDefault="0021397C" w:rsidP="00D0301C">
      <w:pPr>
        <w:numPr>
          <w:ilvl w:val="0"/>
          <w:numId w:val="8"/>
        </w:numPr>
        <w:tabs>
          <w:tab w:val="num" w:pos="567"/>
        </w:tabs>
        <w:spacing w:after="0" w:line="240" w:lineRule="auto"/>
        <w:ind w:left="567" w:hanging="425"/>
        <w:jc w:val="both"/>
        <w:rPr>
          <w:rFonts w:ascii="Tahoma" w:hAnsi="Tahoma" w:cs="Tahoma"/>
          <w:sz w:val="20"/>
          <w:szCs w:val="20"/>
        </w:rPr>
      </w:pPr>
      <w:r w:rsidRPr="007A0F29">
        <w:rPr>
          <w:rFonts w:ascii="Tahoma" w:hAnsi="Tahoma" w:cs="Tahoma"/>
          <w:sz w:val="20"/>
          <w:szCs w:val="20"/>
        </w:rPr>
        <w:t xml:space="preserve">Indicele POT pentru zona de case de </w:t>
      </w:r>
      <w:proofErr w:type="spellStart"/>
      <w:r w:rsidRPr="007A0F29">
        <w:rPr>
          <w:rFonts w:ascii="Tahoma" w:hAnsi="Tahoma" w:cs="Tahoma"/>
          <w:sz w:val="20"/>
          <w:szCs w:val="20"/>
        </w:rPr>
        <w:t>vacanţă</w:t>
      </w:r>
      <w:proofErr w:type="spellEnd"/>
      <w:r w:rsidRPr="007A0F29">
        <w:rPr>
          <w:rFonts w:ascii="Tahoma" w:hAnsi="Tahoma" w:cs="Tahoma"/>
          <w:sz w:val="20"/>
          <w:szCs w:val="20"/>
        </w:rPr>
        <w:t xml:space="preserve">, </w:t>
      </w:r>
      <w:proofErr w:type="spellStart"/>
      <w:r w:rsidRPr="007A0F29">
        <w:rPr>
          <w:rFonts w:ascii="Tahoma" w:hAnsi="Tahoma" w:cs="Tahoma"/>
          <w:sz w:val="20"/>
          <w:szCs w:val="20"/>
        </w:rPr>
        <w:t>locuinţe</w:t>
      </w:r>
      <w:proofErr w:type="spellEnd"/>
      <w:r w:rsidRPr="007A0F29">
        <w:rPr>
          <w:rFonts w:ascii="Tahoma" w:hAnsi="Tahoma" w:cs="Tahoma"/>
          <w:sz w:val="20"/>
          <w:szCs w:val="20"/>
        </w:rPr>
        <w:t xml:space="preserve"> secundare, va fi maxim 35%. Lotul minim fiind impus l</w:t>
      </w:r>
      <w:r w:rsidR="00B52CAE">
        <w:rPr>
          <w:rFonts w:ascii="Tahoma" w:hAnsi="Tahoma" w:cs="Tahoma"/>
          <w:sz w:val="20"/>
          <w:szCs w:val="20"/>
        </w:rPr>
        <w:t>a 450 mp, dar nenormat superior</w:t>
      </w:r>
      <w:r w:rsidRPr="007A0F29">
        <w:rPr>
          <w:rFonts w:ascii="Tahoma" w:hAnsi="Tahoma" w:cs="Tahoma"/>
          <w:sz w:val="20"/>
          <w:szCs w:val="20"/>
        </w:rPr>
        <w:t>. POT inferior nu se normează.</w:t>
      </w:r>
    </w:p>
    <w:p w14:paraId="13E802BA" w14:textId="40C4F2AC" w:rsidR="00FE3CC6" w:rsidRPr="00996D55" w:rsidRDefault="00FE3CC6" w:rsidP="00FE3CC6">
      <w:pPr>
        <w:numPr>
          <w:ilvl w:val="0"/>
          <w:numId w:val="8"/>
        </w:numPr>
        <w:tabs>
          <w:tab w:val="num" w:pos="567"/>
        </w:tabs>
        <w:spacing w:after="0" w:line="240" w:lineRule="auto"/>
        <w:ind w:left="567" w:hanging="425"/>
        <w:jc w:val="both"/>
        <w:rPr>
          <w:rFonts w:ascii="Tahoma" w:hAnsi="Tahoma" w:cs="Tahoma"/>
          <w:sz w:val="20"/>
          <w:szCs w:val="20"/>
        </w:rPr>
      </w:pPr>
      <w:bookmarkStart w:id="20" w:name="_Toc443192100"/>
      <w:bookmarkStart w:id="21" w:name="_Toc443192567"/>
      <w:bookmarkStart w:id="22" w:name="_Toc443192679"/>
      <w:r>
        <w:rPr>
          <w:rFonts w:ascii="Tahoma" w:hAnsi="Tahoma" w:cs="Tahoma"/>
          <w:sz w:val="20"/>
          <w:szCs w:val="20"/>
        </w:rPr>
        <w:t>C</w:t>
      </w:r>
      <w:r w:rsidRPr="00996D55">
        <w:rPr>
          <w:rFonts w:ascii="Tahoma" w:hAnsi="Tahoma" w:cs="Tahoma"/>
          <w:sz w:val="20"/>
          <w:szCs w:val="20"/>
        </w:rPr>
        <w:t xml:space="preserve">UT - rezultă, în </w:t>
      </w:r>
      <w:proofErr w:type="spellStart"/>
      <w:r w:rsidRPr="00996D55">
        <w:rPr>
          <w:rFonts w:ascii="Tahoma" w:hAnsi="Tahoma" w:cs="Tahoma"/>
          <w:sz w:val="20"/>
          <w:szCs w:val="20"/>
        </w:rPr>
        <w:t>funcţie</w:t>
      </w:r>
      <w:proofErr w:type="spellEnd"/>
      <w:r w:rsidRPr="00996D55">
        <w:rPr>
          <w:rFonts w:ascii="Tahoma" w:hAnsi="Tahoma" w:cs="Tahoma"/>
          <w:sz w:val="20"/>
          <w:szCs w:val="20"/>
        </w:rPr>
        <w:t xml:space="preserve"> de regimul de </w:t>
      </w:r>
      <w:proofErr w:type="spellStart"/>
      <w:r w:rsidRPr="00996D55">
        <w:rPr>
          <w:rFonts w:ascii="Tahoma" w:hAnsi="Tahoma" w:cs="Tahoma"/>
          <w:sz w:val="20"/>
          <w:szCs w:val="20"/>
        </w:rPr>
        <w:t>înălţime</w:t>
      </w:r>
      <w:proofErr w:type="spellEnd"/>
      <w:r w:rsidRPr="00996D55">
        <w:rPr>
          <w:rFonts w:ascii="Tahoma" w:hAnsi="Tahoma" w:cs="Tahoma"/>
          <w:sz w:val="20"/>
          <w:szCs w:val="20"/>
        </w:rPr>
        <w:t xml:space="preserve"> </w:t>
      </w:r>
      <w:proofErr w:type="spellStart"/>
      <w:r w:rsidRPr="00996D55">
        <w:rPr>
          <w:rFonts w:ascii="Tahoma" w:hAnsi="Tahoma" w:cs="Tahoma"/>
          <w:sz w:val="20"/>
          <w:szCs w:val="20"/>
        </w:rPr>
        <w:t>şi</w:t>
      </w:r>
      <w:proofErr w:type="spellEnd"/>
      <w:r w:rsidRPr="00996D55">
        <w:rPr>
          <w:rFonts w:ascii="Tahoma" w:hAnsi="Tahoma" w:cs="Tahoma"/>
          <w:sz w:val="20"/>
          <w:szCs w:val="20"/>
        </w:rPr>
        <w:t xml:space="preserve"> mărimea parcelei, caracteristice zonei respective. Pentru zone </w:t>
      </w:r>
      <w:proofErr w:type="spellStart"/>
      <w:r w:rsidRPr="00996D55">
        <w:rPr>
          <w:rFonts w:ascii="Tahoma" w:hAnsi="Tahoma" w:cs="Tahoma"/>
          <w:sz w:val="20"/>
          <w:szCs w:val="20"/>
        </w:rPr>
        <w:t>rezidenţiale</w:t>
      </w:r>
      <w:proofErr w:type="spellEnd"/>
      <w:r w:rsidRPr="00996D55">
        <w:rPr>
          <w:rFonts w:ascii="Tahoma" w:hAnsi="Tahoma" w:cs="Tahoma"/>
          <w:sz w:val="20"/>
          <w:szCs w:val="20"/>
        </w:rPr>
        <w:t xml:space="preserve">, cu regim de </w:t>
      </w:r>
      <w:proofErr w:type="spellStart"/>
      <w:r w:rsidRPr="00996D55">
        <w:rPr>
          <w:rFonts w:ascii="Tahoma" w:hAnsi="Tahoma" w:cs="Tahoma"/>
          <w:sz w:val="20"/>
          <w:szCs w:val="20"/>
        </w:rPr>
        <w:t>înălţime</w:t>
      </w:r>
      <w:proofErr w:type="spellEnd"/>
      <w:r w:rsidRPr="00996D55">
        <w:rPr>
          <w:rFonts w:ascii="Tahoma" w:hAnsi="Tahoma" w:cs="Tahoma"/>
          <w:sz w:val="20"/>
          <w:szCs w:val="20"/>
        </w:rPr>
        <w:t xml:space="preserve"> de până la P+2, la un lot min. 250 mp, rezultă un coeficient de utilizare al terenului de maxim 1, dar</w:t>
      </w:r>
      <w:r>
        <w:rPr>
          <w:rFonts w:ascii="Tahoma" w:hAnsi="Tahoma" w:cs="Tahoma"/>
          <w:sz w:val="20"/>
          <w:szCs w:val="20"/>
        </w:rPr>
        <w:t xml:space="preserve"> se </w:t>
      </w:r>
      <w:r w:rsidRPr="00996D55">
        <w:rPr>
          <w:rFonts w:ascii="Tahoma" w:hAnsi="Tahoma" w:cs="Tahoma"/>
          <w:sz w:val="20"/>
          <w:szCs w:val="20"/>
        </w:rPr>
        <w:t xml:space="preserve"> recomanda un maxim de 0,8.</w:t>
      </w:r>
    </w:p>
    <w:p w14:paraId="4B413DB9" w14:textId="77777777" w:rsidR="00B52CAE" w:rsidRDefault="00B52CAE" w:rsidP="0021397C">
      <w:pPr>
        <w:pStyle w:val="Titlu3"/>
        <w:rPr>
          <w:rFonts w:ascii="Tahoma" w:hAnsi="Tahoma" w:cs="Tahoma"/>
          <w:b w:val="0"/>
          <w:sz w:val="20"/>
        </w:rPr>
      </w:pPr>
    </w:p>
    <w:p w14:paraId="20E9BF32" w14:textId="77777777" w:rsidR="0021397C" w:rsidRPr="001B2873" w:rsidRDefault="0021397C" w:rsidP="0021397C">
      <w:pPr>
        <w:pStyle w:val="Titlu3"/>
        <w:rPr>
          <w:rFonts w:ascii="Tahoma" w:hAnsi="Tahoma" w:cs="Tahoma"/>
          <w:b w:val="0"/>
          <w:sz w:val="20"/>
        </w:rPr>
      </w:pPr>
      <w:r w:rsidRPr="001B2873">
        <w:rPr>
          <w:rFonts w:ascii="Tahoma" w:hAnsi="Tahoma" w:cs="Tahoma"/>
          <w:b w:val="0"/>
          <w:sz w:val="20"/>
        </w:rPr>
        <w:t xml:space="preserve">2. </w:t>
      </w:r>
      <w:proofErr w:type="spellStart"/>
      <w:r w:rsidRPr="001B2873">
        <w:rPr>
          <w:rFonts w:ascii="Tahoma" w:hAnsi="Tahoma" w:cs="Tahoma"/>
          <w:b w:val="0"/>
          <w:sz w:val="20"/>
        </w:rPr>
        <w:t>Condiţionări</w:t>
      </w:r>
      <w:proofErr w:type="spellEnd"/>
      <w:r w:rsidRPr="001B2873">
        <w:rPr>
          <w:rFonts w:ascii="Tahoma" w:hAnsi="Tahoma" w:cs="Tahoma"/>
          <w:b w:val="0"/>
          <w:sz w:val="20"/>
        </w:rPr>
        <w:t xml:space="preserve"> </w:t>
      </w:r>
      <w:proofErr w:type="spellStart"/>
      <w:r w:rsidRPr="001B2873">
        <w:rPr>
          <w:rFonts w:ascii="Tahoma" w:hAnsi="Tahoma" w:cs="Tahoma"/>
          <w:b w:val="0"/>
          <w:sz w:val="20"/>
        </w:rPr>
        <w:t>şi</w:t>
      </w:r>
      <w:proofErr w:type="spellEnd"/>
      <w:r w:rsidRPr="001B2873">
        <w:rPr>
          <w:rFonts w:ascii="Tahoma" w:hAnsi="Tahoma" w:cs="Tahoma"/>
          <w:b w:val="0"/>
          <w:sz w:val="20"/>
        </w:rPr>
        <w:t xml:space="preserve"> </w:t>
      </w:r>
      <w:proofErr w:type="spellStart"/>
      <w:r w:rsidRPr="001B2873">
        <w:rPr>
          <w:rFonts w:ascii="Tahoma" w:hAnsi="Tahoma" w:cs="Tahoma"/>
          <w:b w:val="0"/>
          <w:sz w:val="20"/>
        </w:rPr>
        <w:t>restricţii</w:t>
      </w:r>
      <w:bookmarkEnd w:id="20"/>
      <w:bookmarkEnd w:id="21"/>
      <w:bookmarkEnd w:id="22"/>
      <w:proofErr w:type="spellEnd"/>
    </w:p>
    <w:p w14:paraId="5DAF6DB4" w14:textId="3270A646" w:rsidR="0021397C" w:rsidRPr="007A0F29" w:rsidRDefault="0021397C" w:rsidP="0021397C">
      <w:pPr>
        <w:ind w:left="284" w:hanging="426"/>
        <w:jc w:val="both"/>
        <w:rPr>
          <w:rFonts w:ascii="Tahoma" w:hAnsi="Tahoma" w:cs="Tahoma"/>
          <w:sz w:val="20"/>
          <w:szCs w:val="20"/>
        </w:rPr>
      </w:pPr>
      <w:r w:rsidRPr="007A0F29">
        <w:rPr>
          <w:rFonts w:ascii="Tahoma" w:hAnsi="Tahoma" w:cs="Tahoma"/>
          <w:sz w:val="20"/>
          <w:szCs w:val="20"/>
        </w:rPr>
        <w:t xml:space="preserve">În Zonele de </w:t>
      </w:r>
      <w:proofErr w:type="spellStart"/>
      <w:r w:rsidRPr="007A0F29">
        <w:rPr>
          <w:rFonts w:ascii="Tahoma" w:hAnsi="Tahoma" w:cs="Tahoma"/>
          <w:sz w:val="20"/>
          <w:szCs w:val="20"/>
        </w:rPr>
        <w:t>protecţie</w:t>
      </w:r>
      <w:proofErr w:type="spellEnd"/>
      <w:r w:rsidRPr="007A0F29">
        <w:rPr>
          <w:rFonts w:ascii="Tahoma" w:hAnsi="Tahoma" w:cs="Tahoma"/>
          <w:sz w:val="20"/>
          <w:szCs w:val="20"/>
        </w:rPr>
        <w:t xml:space="preserve"> a monumentelor,</w:t>
      </w:r>
      <w:r w:rsidR="00FE3CC6">
        <w:rPr>
          <w:rFonts w:ascii="Tahoma" w:hAnsi="Tahoma" w:cs="Tahoma"/>
          <w:sz w:val="20"/>
          <w:szCs w:val="20"/>
        </w:rPr>
        <w:t xml:space="preserve"> a siturilor arheologice,</w:t>
      </w:r>
      <w:r w:rsidRPr="007A0F29">
        <w:rPr>
          <w:rFonts w:ascii="Tahoma" w:hAnsi="Tahoma" w:cs="Tahoma"/>
          <w:sz w:val="20"/>
          <w:szCs w:val="20"/>
        </w:rPr>
        <w:t xml:space="preserve"> primează reglementările specifice. Pentru </w:t>
      </w:r>
      <w:proofErr w:type="spellStart"/>
      <w:r w:rsidRPr="007A0F29">
        <w:rPr>
          <w:rFonts w:ascii="Tahoma" w:hAnsi="Tahoma" w:cs="Tahoma"/>
          <w:sz w:val="20"/>
          <w:szCs w:val="20"/>
        </w:rPr>
        <w:t>autorizaţii</w:t>
      </w:r>
      <w:proofErr w:type="spellEnd"/>
      <w:r w:rsidRPr="007A0F29">
        <w:rPr>
          <w:rFonts w:ascii="Tahoma" w:hAnsi="Tahoma" w:cs="Tahoma"/>
          <w:sz w:val="20"/>
          <w:szCs w:val="20"/>
        </w:rPr>
        <w:t xml:space="preserve"> de </w:t>
      </w:r>
      <w:proofErr w:type="spellStart"/>
      <w:r w:rsidRPr="007A0F29">
        <w:rPr>
          <w:rFonts w:ascii="Tahoma" w:hAnsi="Tahoma" w:cs="Tahoma"/>
          <w:sz w:val="20"/>
          <w:szCs w:val="20"/>
        </w:rPr>
        <w:t>construcţii</w:t>
      </w:r>
      <w:proofErr w:type="spellEnd"/>
      <w:r w:rsidRPr="007A0F29">
        <w:rPr>
          <w:rFonts w:ascii="Tahoma" w:hAnsi="Tahoma" w:cs="Tahoma"/>
          <w:sz w:val="20"/>
          <w:szCs w:val="20"/>
        </w:rPr>
        <w:t xml:space="preserve"> din zonele în care se instituie conform PUG un anumit regim de </w:t>
      </w:r>
      <w:proofErr w:type="spellStart"/>
      <w:r w:rsidRPr="007A0F29">
        <w:rPr>
          <w:rFonts w:ascii="Tahoma" w:hAnsi="Tahoma" w:cs="Tahoma"/>
          <w:sz w:val="20"/>
          <w:szCs w:val="20"/>
        </w:rPr>
        <w:t>protecţie</w:t>
      </w:r>
      <w:proofErr w:type="spellEnd"/>
      <w:r w:rsidRPr="007A0F29">
        <w:rPr>
          <w:rFonts w:ascii="Tahoma" w:hAnsi="Tahoma" w:cs="Tahoma"/>
          <w:sz w:val="20"/>
          <w:szCs w:val="20"/>
        </w:rPr>
        <w:t xml:space="preserve"> (art. 7 Legea 50/1991) se va </w:t>
      </w:r>
      <w:proofErr w:type="spellStart"/>
      <w:r w:rsidRPr="007A0F29">
        <w:rPr>
          <w:rFonts w:ascii="Tahoma" w:hAnsi="Tahoma" w:cs="Tahoma"/>
          <w:sz w:val="20"/>
          <w:szCs w:val="20"/>
        </w:rPr>
        <w:t>obţine</w:t>
      </w:r>
      <w:proofErr w:type="spellEnd"/>
      <w:r w:rsidRPr="007A0F29">
        <w:rPr>
          <w:rFonts w:ascii="Tahoma" w:hAnsi="Tahoma" w:cs="Tahoma"/>
          <w:sz w:val="20"/>
          <w:szCs w:val="20"/>
        </w:rPr>
        <w:t xml:space="preserve"> avizul organismelor competente (Min. Culturii, </w:t>
      </w:r>
      <w:proofErr w:type="spellStart"/>
      <w:r w:rsidRPr="007A0F29">
        <w:rPr>
          <w:rFonts w:ascii="Tahoma" w:hAnsi="Tahoma" w:cs="Tahoma"/>
          <w:sz w:val="20"/>
          <w:szCs w:val="20"/>
        </w:rPr>
        <w:t>Direcţia</w:t>
      </w:r>
      <w:proofErr w:type="spellEnd"/>
      <w:r w:rsidRPr="007A0F29">
        <w:rPr>
          <w:rFonts w:ascii="Tahoma" w:hAnsi="Tahoma" w:cs="Tahoma"/>
          <w:sz w:val="20"/>
          <w:szCs w:val="20"/>
        </w:rPr>
        <w:t xml:space="preserve"> </w:t>
      </w:r>
      <w:proofErr w:type="spellStart"/>
      <w:r w:rsidRPr="007A0F29">
        <w:rPr>
          <w:rFonts w:ascii="Tahoma" w:hAnsi="Tahoma" w:cs="Tahoma"/>
          <w:sz w:val="20"/>
          <w:szCs w:val="20"/>
        </w:rPr>
        <w:t>pt</w:t>
      </w:r>
      <w:proofErr w:type="spellEnd"/>
      <w:r w:rsidRPr="007A0F29">
        <w:rPr>
          <w:rFonts w:ascii="Tahoma" w:hAnsi="Tahoma" w:cs="Tahoma"/>
          <w:sz w:val="20"/>
          <w:szCs w:val="20"/>
        </w:rPr>
        <w:t xml:space="preserve"> Cultură </w:t>
      </w:r>
      <w:proofErr w:type="spellStart"/>
      <w:r w:rsidRPr="007A0F29">
        <w:rPr>
          <w:rFonts w:ascii="Tahoma" w:hAnsi="Tahoma" w:cs="Tahoma"/>
          <w:sz w:val="20"/>
          <w:szCs w:val="20"/>
        </w:rPr>
        <w:t>şi</w:t>
      </w:r>
      <w:proofErr w:type="spellEnd"/>
      <w:r w:rsidRPr="007A0F29">
        <w:rPr>
          <w:rFonts w:ascii="Tahoma" w:hAnsi="Tahoma" w:cs="Tahoma"/>
          <w:sz w:val="20"/>
          <w:szCs w:val="20"/>
        </w:rPr>
        <w:t xml:space="preserve"> Culte a Jud CS, sau a  Regiunii Banat, în </w:t>
      </w:r>
      <w:proofErr w:type="spellStart"/>
      <w:r w:rsidRPr="007A0F29">
        <w:rPr>
          <w:rFonts w:ascii="Tahoma" w:hAnsi="Tahoma" w:cs="Tahoma"/>
          <w:sz w:val="20"/>
          <w:szCs w:val="20"/>
        </w:rPr>
        <w:t>funcţie</w:t>
      </w:r>
      <w:proofErr w:type="spellEnd"/>
      <w:r w:rsidRPr="007A0F29">
        <w:rPr>
          <w:rFonts w:ascii="Tahoma" w:hAnsi="Tahoma" w:cs="Tahoma"/>
          <w:sz w:val="20"/>
          <w:szCs w:val="20"/>
        </w:rPr>
        <w:t xml:space="preserve"> de categoria de </w:t>
      </w:r>
      <w:proofErr w:type="spellStart"/>
      <w:r w:rsidRPr="007A0F29">
        <w:rPr>
          <w:rFonts w:ascii="Tahoma" w:hAnsi="Tahoma" w:cs="Tahoma"/>
          <w:sz w:val="20"/>
          <w:szCs w:val="20"/>
        </w:rPr>
        <w:t>importanţă</w:t>
      </w:r>
      <w:proofErr w:type="spellEnd"/>
      <w:r w:rsidRPr="007A0F29">
        <w:rPr>
          <w:rFonts w:ascii="Tahoma" w:hAnsi="Tahoma" w:cs="Tahoma"/>
          <w:sz w:val="20"/>
          <w:szCs w:val="20"/>
        </w:rPr>
        <w:t xml:space="preserve"> a monumentului/ zonei protejate).</w:t>
      </w:r>
    </w:p>
    <w:p w14:paraId="2E10705A" w14:textId="77777777" w:rsidR="0021397C" w:rsidRPr="007A0F29" w:rsidRDefault="0021397C" w:rsidP="0021397C">
      <w:pPr>
        <w:ind w:left="284" w:hanging="426"/>
        <w:rPr>
          <w:rFonts w:ascii="Tahoma" w:hAnsi="Tahoma" w:cs="Tahoma"/>
          <w:sz w:val="20"/>
          <w:szCs w:val="20"/>
        </w:rPr>
      </w:pPr>
      <w:r w:rsidRPr="007A0F29">
        <w:rPr>
          <w:rFonts w:ascii="Tahoma" w:hAnsi="Tahoma" w:cs="Tahoma"/>
          <w:sz w:val="20"/>
          <w:szCs w:val="20"/>
        </w:rPr>
        <w:t xml:space="preserve">Nu se admit în zonă </w:t>
      </w:r>
      <w:proofErr w:type="spellStart"/>
      <w:r w:rsidRPr="007A0F29">
        <w:rPr>
          <w:rFonts w:ascii="Tahoma" w:hAnsi="Tahoma" w:cs="Tahoma"/>
          <w:sz w:val="20"/>
          <w:szCs w:val="20"/>
        </w:rPr>
        <w:t>rezidenţială</w:t>
      </w:r>
      <w:proofErr w:type="spellEnd"/>
      <w:r w:rsidRPr="007A0F29">
        <w:rPr>
          <w:rFonts w:ascii="Tahoma" w:hAnsi="Tahoma" w:cs="Tahoma"/>
          <w:sz w:val="20"/>
          <w:szCs w:val="20"/>
        </w:rPr>
        <w:t xml:space="preserve"> </w:t>
      </w:r>
      <w:proofErr w:type="spellStart"/>
      <w:r w:rsidRPr="007A0F29">
        <w:rPr>
          <w:rFonts w:ascii="Tahoma" w:hAnsi="Tahoma" w:cs="Tahoma"/>
          <w:sz w:val="20"/>
          <w:szCs w:val="20"/>
        </w:rPr>
        <w:t>unităţi</w:t>
      </w:r>
      <w:proofErr w:type="spellEnd"/>
      <w:r w:rsidRPr="007A0F29">
        <w:rPr>
          <w:rFonts w:ascii="Tahoma" w:hAnsi="Tahoma" w:cs="Tahoma"/>
          <w:sz w:val="20"/>
          <w:szCs w:val="20"/>
        </w:rPr>
        <w:t xml:space="preserve"> de </w:t>
      </w:r>
      <w:proofErr w:type="spellStart"/>
      <w:r w:rsidRPr="007A0F29">
        <w:rPr>
          <w:rFonts w:ascii="Tahoma" w:hAnsi="Tahoma" w:cs="Tahoma"/>
          <w:sz w:val="20"/>
          <w:szCs w:val="20"/>
        </w:rPr>
        <w:t>producţie</w:t>
      </w:r>
      <w:proofErr w:type="spellEnd"/>
      <w:r w:rsidRPr="007A0F29">
        <w:rPr>
          <w:rFonts w:ascii="Tahoma" w:hAnsi="Tahoma" w:cs="Tahoma"/>
          <w:sz w:val="20"/>
          <w:szCs w:val="20"/>
        </w:rPr>
        <w:t xml:space="preserve"> ce aduc </w:t>
      </w:r>
      <w:proofErr w:type="spellStart"/>
      <w:r w:rsidRPr="007A0F29">
        <w:rPr>
          <w:rFonts w:ascii="Tahoma" w:hAnsi="Tahoma" w:cs="Tahoma"/>
          <w:sz w:val="20"/>
          <w:szCs w:val="20"/>
        </w:rPr>
        <w:t>emanaţii</w:t>
      </w:r>
      <w:proofErr w:type="spellEnd"/>
      <w:r w:rsidRPr="007A0F29">
        <w:rPr>
          <w:rFonts w:ascii="Tahoma" w:hAnsi="Tahoma" w:cs="Tahoma"/>
          <w:sz w:val="20"/>
          <w:szCs w:val="20"/>
        </w:rPr>
        <w:t xml:space="preserve"> sau </w:t>
      </w:r>
      <w:proofErr w:type="spellStart"/>
      <w:r w:rsidRPr="007A0F29">
        <w:rPr>
          <w:rFonts w:ascii="Tahoma" w:hAnsi="Tahoma" w:cs="Tahoma"/>
          <w:sz w:val="20"/>
          <w:szCs w:val="20"/>
        </w:rPr>
        <w:t>infiltraţii</w:t>
      </w:r>
      <w:proofErr w:type="spellEnd"/>
      <w:r w:rsidRPr="007A0F29">
        <w:rPr>
          <w:rFonts w:ascii="Tahoma" w:hAnsi="Tahoma" w:cs="Tahoma"/>
          <w:sz w:val="20"/>
          <w:szCs w:val="20"/>
        </w:rPr>
        <w:t xml:space="preserve"> de </w:t>
      </w:r>
      <w:proofErr w:type="spellStart"/>
      <w:r w:rsidRPr="007A0F29">
        <w:rPr>
          <w:rFonts w:ascii="Tahoma" w:hAnsi="Tahoma" w:cs="Tahoma"/>
          <w:sz w:val="20"/>
          <w:szCs w:val="20"/>
        </w:rPr>
        <w:t>substanţe</w:t>
      </w:r>
      <w:proofErr w:type="spellEnd"/>
      <w:r w:rsidRPr="007A0F29">
        <w:rPr>
          <w:rFonts w:ascii="Tahoma" w:hAnsi="Tahoma" w:cs="Tahoma"/>
          <w:sz w:val="20"/>
          <w:szCs w:val="20"/>
        </w:rPr>
        <w:t xml:space="preserve"> toxice, inflamabile sau explozibile ;</w:t>
      </w:r>
    </w:p>
    <w:p w14:paraId="47B2FDFE" w14:textId="77777777" w:rsidR="0021397C" w:rsidRPr="007A0F29" w:rsidRDefault="0021397C" w:rsidP="0021397C">
      <w:pPr>
        <w:ind w:left="284" w:hanging="426"/>
        <w:rPr>
          <w:rFonts w:ascii="Tahoma" w:hAnsi="Tahoma" w:cs="Tahoma"/>
          <w:sz w:val="20"/>
          <w:szCs w:val="20"/>
        </w:rPr>
      </w:pPr>
      <w:r w:rsidRPr="007A0F29">
        <w:rPr>
          <w:rFonts w:ascii="Tahoma" w:hAnsi="Tahoma" w:cs="Tahoma"/>
          <w:sz w:val="20"/>
          <w:szCs w:val="20"/>
        </w:rPr>
        <w:t xml:space="preserve">Nu se admit obiective comerciale, de prestări servicii, de </w:t>
      </w:r>
      <w:proofErr w:type="spellStart"/>
      <w:r w:rsidRPr="007A0F29">
        <w:rPr>
          <w:rFonts w:ascii="Tahoma" w:hAnsi="Tahoma" w:cs="Tahoma"/>
          <w:sz w:val="20"/>
          <w:szCs w:val="20"/>
        </w:rPr>
        <w:t>producţie</w:t>
      </w:r>
      <w:proofErr w:type="spellEnd"/>
      <w:r w:rsidR="00B52CAE">
        <w:rPr>
          <w:rFonts w:ascii="Tahoma" w:hAnsi="Tahoma" w:cs="Tahoma"/>
          <w:sz w:val="20"/>
          <w:szCs w:val="20"/>
        </w:rPr>
        <w:t xml:space="preserve"> sau baze transport,</w:t>
      </w:r>
      <w:r w:rsidRPr="007A0F29">
        <w:rPr>
          <w:rFonts w:ascii="Tahoma" w:hAnsi="Tahoma" w:cs="Tahoma"/>
          <w:sz w:val="20"/>
          <w:szCs w:val="20"/>
        </w:rPr>
        <w:t xml:space="preserve"> care creează </w:t>
      </w:r>
      <w:proofErr w:type="spellStart"/>
      <w:r w:rsidRPr="007A0F29">
        <w:rPr>
          <w:rFonts w:ascii="Tahoma" w:hAnsi="Tahoma" w:cs="Tahoma"/>
          <w:sz w:val="20"/>
          <w:szCs w:val="20"/>
        </w:rPr>
        <w:t>incomodităţi</w:t>
      </w:r>
      <w:proofErr w:type="spellEnd"/>
      <w:r w:rsidRPr="007A0F29">
        <w:rPr>
          <w:rFonts w:ascii="Tahoma" w:hAnsi="Tahoma" w:cs="Tahoma"/>
          <w:sz w:val="20"/>
          <w:szCs w:val="20"/>
        </w:rPr>
        <w:t xml:space="preserve"> locatarilor zonei prin producerea de zgomot, mirosuri, praf, fum, gaze.</w:t>
      </w:r>
    </w:p>
    <w:p w14:paraId="38C6D62F" w14:textId="77777777" w:rsidR="0021397C" w:rsidRPr="007A0F29" w:rsidRDefault="0021397C" w:rsidP="0021397C">
      <w:pPr>
        <w:ind w:left="284" w:hanging="426"/>
        <w:rPr>
          <w:rFonts w:ascii="Tahoma" w:hAnsi="Tahoma" w:cs="Tahoma"/>
          <w:sz w:val="20"/>
          <w:szCs w:val="20"/>
        </w:rPr>
      </w:pPr>
      <w:r w:rsidRPr="007A0F29">
        <w:rPr>
          <w:rFonts w:ascii="Tahoma" w:hAnsi="Tahoma" w:cs="Tahoma"/>
          <w:sz w:val="20"/>
          <w:szCs w:val="20"/>
        </w:rPr>
        <w:t xml:space="preserve">Obiective cu </w:t>
      </w:r>
      <w:proofErr w:type="spellStart"/>
      <w:r w:rsidRPr="007A0F29">
        <w:rPr>
          <w:rFonts w:ascii="Tahoma" w:hAnsi="Tahoma" w:cs="Tahoma"/>
          <w:sz w:val="20"/>
          <w:szCs w:val="20"/>
        </w:rPr>
        <w:t>funcţiuni</w:t>
      </w:r>
      <w:proofErr w:type="spellEnd"/>
      <w:r w:rsidRPr="007A0F29">
        <w:rPr>
          <w:rFonts w:ascii="Tahoma" w:hAnsi="Tahoma" w:cs="Tahoma"/>
          <w:sz w:val="20"/>
          <w:szCs w:val="20"/>
        </w:rPr>
        <w:t xml:space="preserve"> complementare, ca </w:t>
      </w:r>
      <w:proofErr w:type="spellStart"/>
      <w:r w:rsidRPr="007A0F29">
        <w:rPr>
          <w:rFonts w:ascii="Tahoma" w:hAnsi="Tahoma" w:cs="Tahoma"/>
          <w:sz w:val="20"/>
          <w:szCs w:val="20"/>
        </w:rPr>
        <w:t>şcoli</w:t>
      </w:r>
      <w:proofErr w:type="spellEnd"/>
      <w:r w:rsidRPr="007A0F29">
        <w:rPr>
          <w:rFonts w:ascii="Tahoma" w:hAnsi="Tahoma" w:cs="Tahoma"/>
          <w:sz w:val="20"/>
          <w:szCs w:val="20"/>
        </w:rPr>
        <w:t xml:space="preserve">, </w:t>
      </w:r>
      <w:proofErr w:type="spellStart"/>
      <w:r w:rsidRPr="007A0F29">
        <w:rPr>
          <w:rFonts w:ascii="Tahoma" w:hAnsi="Tahoma" w:cs="Tahoma"/>
          <w:sz w:val="20"/>
          <w:szCs w:val="20"/>
        </w:rPr>
        <w:t>grădiniţe</w:t>
      </w:r>
      <w:proofErr w:type="spellEnd"/>
      <w:r w:rsidRPr="007A0F29">
        <w:rPr>
          <w:rFonts w:ascii="Tahoma" w:hAnsi="Tahoma" w:cs="Tahoma"/>
          <w:sz w:val="20"/>
          <w:szCs w:val="20"/>
        </w:rPr>
        <w:t xml:space="preserve">, </w:t>
      </w:r>
      <w:proofErr w:type="spellStart"/>
      <w:r w:rsidRPr="007A0F29">
        <w:rPr>
          <w:rFonts w:ascii="Tahoma" w:hAnsi="Tahoma" w:cs="Tahoma"/>
          <w:sz w:val="20"/>
          <w:szCs w:val="20"/>
        </w:rPr>
        <w:t>creşe</w:t>
      </w:r>
      <w:proofErr w:type="spellEnd"/>
      <w:r w:rsidRPr="007A0F29">
        <w:rPr>
          <w:rFonts w:ascii="Tahoma" w:hAnsi="Tahoma" w:cs="Tahoma"/>
          <w:sz w:val="20"/>
          <w:szCs w:val="20"/>
        </w:rPr>
        <w:t xml:space="preserve">, dispensare se amplasează în clădiri distincte, retrase </w:t>
      </w:r>
      <w:proofErr w:type="spellStart"/>
      <w:r w:rsidRPr="007A0F29">
        <w:rPr>
          <w:rFonts w:ascii="Tahoma" w:hAnsi="Tahoma" w:cs="Tahoma"/>
          <w:sz w:val="20"/>
          <w:szCs w:val="20"/>
        </w:rPr>
        <w:t>faţă</w:t>
      </w:r>
      <w:proofErr w:type="spellEnd"/>
      <w:r w:rsidRPr="007A0F29">
        <w:rPr>
          <w:rFonts w:ascii="Tahoma" w:hAnsi="Tahoma" w:cs="Tahoma"/>
          <w:sz w:val="20"/>
          <w:szCs w:val="20"/>
        </w:rPr>
        <w:t xml:space="preserve"> de arterele de mare </w:t>
      </w:r>
      <w:proofErr w:type="spellStart"/>
      <w:r w:rsidRPr="007A0F29">
        <w:rPr>
          <w:rFonts w:ascii="Tahoma" w:hAnsi="Tahoma" w:cs="Tahoma"/>
          <w:sz w:val="20"/>
          <w:szCs w:val="20"/>
        </w:rPr>
        <w:t>circulaţie</w:t>
      </w:r>
      <w:proofErr w:type="spellEnd"/>
      <w:r w:rsidRPr="007A0F29">
        <w:rPr>
          <w:rFonts w:ascii="Tahoma" w:hAnsi="Tahoma" w:cs="Tahoma"/>
          <w:sz w:val="20"/>
          <w:szCs w:val="20"/>
        </w:rPr>
        <w:t xml:space="preserve">, la </w:t>
      </w:r>
      <w:proofErr w:type="spellStart"/>
      <w:r w:rsidRPr="007A0F29">
        <w:rPr>
          <w:rFonts w:ascii="Tahoma" w:hAnsi="Tahoma" w:cs="Tahoma"/>
          <w:sz w:val="20"/>
          <w:szCs w:val="20"/>
        </w:rPr>
        <w:t>distanţă</w:t>
      </w:r>
      <w:proofErr w:type="spellEnd"/>
      <w:r w:rsidRPr="007A0F29">
        <w:rPr>
          <w:rFonts w:ascii="Tahoma" w:hAnsi="Tahoma" w:cs="Tahoma"/>
          <w:sz w:val="20"/>
          <w:szCs w:val="20"/>
        </w:rPr>
        <w:t xml:space="preserve"> de min. 10 m din axul carosabilului.</w:t>
      </w:r>
      <w:r w:rsidR="00B52CAE">
        <w:rPr>
          <w:rFonts w:ascii="Tahoma" w:hAnsi="Tahoma" w:cs="Tahoma"/>
          <w:sz w:val="20"/>
          <w:szCs w:val="20"/>
        </w:rPr>
        <w:t xml:space="preserve"> Se admit </w:t>
      </w:r>
      <w:proofErr w:type="spellStart"/>
      <w:r w:rsidR="00B52CAE">
        <w:rPr>
          <w:rFonts w:ascii="Tahoma" w:hAnsi="Tahoma" w:cs="Tahoma"/>
          <w:sz w:val="20"/>
          <w:szCs w:val="20"/>
        </w:rPr>
        <w:t>grădiniţe</w:t>
      </w:r>
      <w:proofErr w:type="spellEnd"/>
      <w:r w:rsidR="00B52CAE">
        <w:rPr>
          <w:rFonts w:ascii="Tahoma" w:hAnsi="Tahoma" w:cs="Tahoma"/>
          <w:sz w:val="20"/>
          <w:szCs w:val="20"/>
        </w:rPr>
        <w:t xml:space="preserve"> cu program normal la parterul unor clădiri </w:t>
      </w:r>
      <w:proofErr w:type="spellStart"/>
      <w:r w:rsidR="00B52CAE">
        <w:rPr>
          <w:rFonts w:ascii="Tahoma" w:hAnsi="Tahoma" w:cs="Tahoma"/>
          <w:sz w:val="20"/>
          <w:szCs w:val="20"/>
        </w:rPr>
        <w:t>rezidenţiale</w:t>
      </w:r>
      <w:proofErr w:type="spellEnd"/>
      <w:r w:rsidR="00B52CAE">
        <w:rPr>
          <w:rFonts w:ascii="Tahoma" w:hAnsi="Tahoma" w:cs="Tahoma"/>
          <w:sz w:val="20"/>
          <w:szCs w:val="20"/>
        </w:rPr>
        <w:t>, dacă se asigură normele specifice.</w:t>
      </w:r>
    </w:p>
    <w:p w14:paraId="3F13ABE8" w14:textId="77777777" w:rsidR="0021397C" w:rsidRPr="007A0F29" w:rsidRDefault="0021397C" w:rsidP="0021397C">
      <w:pPr>
        <w:ind w:left="284" w:hanging="426"/>
        <w:jc w:val="both"/>
        <w:rPr>
          <w:rFonts w:ascii="Tahoma" w:hAnsi="Tahoma" w:cs="Tahoma"/>
          <w:sz w:val="20"/>
          <w:szCs w:val="20"/>
        </w:rPr>
      </w:pPr>
      <w:r w:rsidRPr="007A0F29">
        <w:rPr>
          <w:rFonts w:ascii="Tahoma" w:hAnsi="Tahoma" w:cs="Tahoma"/>
          <w:sz w:val="20"/>
          <w:szCs w:val="20"/>
        </w:rPr>
        <w:t xml:space="preserve">Pentru zonele de dezvoltare, în care s-a stabilit prin PUG necesitatea întocmirii unor planuri urbanistice zonale sau de detaliu se instituie </w:t>
      </w:r>
      <w:proofErr w:type="spellStart"/>
      <w:r w:rsidRPr="007A0F29">
        <w:rPr>
          <w:rFonts w:ascii="Tahoma" w:hAnsi="Tahoma" w:cs="Tahoma"/>
          <w:sz w:val="20"/>
          <w:szCs w:val="20"/>
        </w:rPr>
        <w:t>interdicţie</w:t>
      </w:r>
      <w:proofErr w:type="spellEnd"/>
      <w:r w:rsidRPr="007A0F29">
        <w:rPr>
          <w:rFonts w:ascii="Tahoma" w:hAnsi="Tahoma" w:cs="Tahoma"/>
          <w:sz w:val="20"/>
          <w:szCs w:val="20"/>
        </w:rPr>
        <w:t xml:space="preserve"> temporară de construire până la aprobarea acestora.</w:t>
      </w:r>
    </w:p>
    <w:p w14:paraId="70B6AD28" w14:textId="77777777" w:rsidR="0021397C" w:rsidRPr="0075354D" w:rsidRDefault="0021397C" w:rsidP="0021397C">
      <w:pPr>
        <w:pStyle w:val="Titlu2"/>
        <w:rPr>
          <w:rFonts w:ascii="Tahoma" w:hAnsi="Tahoma" w:cs="Tahoma"/>
          <w:sz w:val="22"/>
          <w:szCs w:val="22"/>
        </w:rPr>
      </w:pPr>
      <w:bookmarkStart w:id="23" w:name="_Toc443192132"/>
      <w:bookmarkStart w:id="24" w:name="_Toc443192599"/>
      <w:bookmarkStart w:id="25" w:name="_Toc443192711"/>
      <w:r w:rsidRPr="0075354D">
        <w:rPr>
          <w:rFonts w:ascii="Tahoma" w:hAnsi="Tahoma" w:cs="Tahoma"/>
          <w:sz w:val="22"/>
          <w:szCs w:val="22"/>
        </w:rPr>
        <w:t>“I.S.” - ZONA DE INSTITUTII</w:t>
      </w:r>
      <w:r>
        <w:rPr>
          <w:rFonts w:ascii="Tahoma" w:hAnsi="Tahoma" w:cs="Tahoma"/>
          <w:sz w:val="22"/>
          <w:szCs w:val="22"/>
        </w:rPr>
        <w:t xml:space="preserve"> PUBLICE </w:t>
      </w:r>
      <w:r w:rsidRPr="0075354D">
        <w:rPr>
          <w:rFonts w:ascii="Tahoma" w:hAnsi="Tahoma" w:cs="Tahoma"/>
          <w:sz w:val="22"/>
          <w:szCs w:val="22"/>
        </w:rPr>
        <w:t xml:space="preserve">, SERVICII </w:t>
      </w:r>
      <w:bookmarkEnd w:id="23"/>
      <w:bookmarkEnd w:id="24"/>
      <w:bookmarkEnd w:id="25"/>
    </w:p>
    <w:p w14:paraId="2B1DDB7B" w14:textId="77777777" w:rsidR="0021397C" w:rsidRPr="0075354D" w:rsidRDefault="0021397C" w:rsidP="0021397C">
      <w:pPr>
        <w:pStyle w:val="Titlu3"/>
        <w:rPr>
          <w:rFonts w:ascii="Tahoma" w:hAnsi="Tahoma" w:cs="Tahoma"/>
          <w:b w:val="0"/>
          <w:sz w:val="20"/>
        </w:rPr>
      </w:pPr>
      <w:bookmarkStart w:id="26" w:name="_Toc443192133"/>
      <w:bookmarkStart w:id="27" w:name="_Toc443192600"/>
      <w:bookmarkStart w:id="28" w:name="_Toc443192712"/>
      <w:r w:rsidRPr="0075354D">
        <w:rPr>
          <w:rFonts w:ascii="Tahoma" w:hAnsi="Tahoma" w:cs="Tahoma"/>
          <w:b w:val="0"/>
          <w:sz w:val="20"/>
        </w:rPr>
        <w:t>1. Permisiuni</w:t>
      </w:r>
      <w:bookmarkEnd w:id="26"/>
      <w:bookmarkEnd w:id="27"/>
      <w:bookmarkEnd w:id="28"/>
    </w:p>
    <w:p w14:paraId="639049E3" w14:textId="77777777" w:rsidR="0021397C" w:rsidRPr="0075354D" w:rsidRDefault="0021397C" w:rsidP="0021397C">
      <w:pPr>
        <w:pStyle w:val="Titlu4"/>
        <w:rPr>
          <w:b w:val="0"/>
          <w:sz w:val="22"/>
          <w:szCs w:val="22"/>
        </w:rPr>
      </w:pPr>
      <w:r w:rsidRPr="0075354D">
        <w:rPr>
          <w:b w:val="0"/>
          <w:sz w:val="22"/>
          <w:szCs w:val="22"/>
        </w:rPr>
        <w:t xml:space="preserve">1.1. </w:t>
      </w:r>
      <w:proofErr w:type="spellStart"/>
      <w:r w:rsidRPr="0075354D">
        <w:rPr>
          <w:b w:val="0"/>
          <w:sz w:val="22"/>
          <w:szCs w:val="22"/>
        </w:rPr>
        <w:t>Funcţiuni</w:t>
      </w:r>
      <w:proofErr w:type="spellEnd"/>
      <w:r w:rsidRPr="0075354D">
        <w:rPr>
          <w:b w:val="0"/>
          <w:sz w:val="22"/>
          <w:szCs w:val="22"/>
        </w:rPr>
        <w:t xml:space="preserve"> dominante </w:t>
      </w:r>
      <w:proofErr w:type="spellStart"/>
      <w:r w:rsidRPr="0075354D">
        <w:rPr>
          <w:b w:val="0"/>
          <w:sz w:val="22"/>
          <w:szCs w:val="22"/>
        </w:rPr>
        <w:t>şi</w:t>
      </w:r>
      <w:proofErr w:type="spellEnd"/>
      <w:r w:rsidRPr="0075354D">
        <w:rPr>
          <w:b w:val="0"/>
          <w:sz w:val="22"/>
          <w:szCs w:val="22"/>
        </w:rPr>
        <w:t xml:space="preserve"> tipul admis de utilizare a terenului :</w:t>
      </w:r>
    </w:p>
    <w:p w14:paraId="316F664D" w14:textId="77777777" w:rsidR="0021397C" w:rsidRPr="0075354D" w:rsidRDefault="0021397C" w:rsidP="00D0301C">
      <w:pPr>
        <w:numPr>
          <w:ilvl w:val="0"/>
          <w:numId w:val="18"/>
        </w:numPr>
        <w:spacing w:after="0" w:line="240" w:lineRule="auto"/>
        <w:jc w:val="both"/>
        <w:rPr>
          <w:rFonts w:ascii="Tahoma" w:hAnsi="Tahoma" w:cs="Tahoma"/>
          <w:sz w:val="20"/>
          <w:szCs w:val="20"/>
        </w:rPr>
      </w:pPr>
      <w:proofErr w:type="spellStart"/>
      <w:r w:rsidRPr="0075354D">
        <w:rPr>
          <w:rFonts w:ascii="Tahoma" w:hAnsi="Tahoma" w:cs="Tahoma"/>
          <w:sz w:val="20"/>
          <w:szCs w:val="20"/>
        </w:rPr>
        <w:t>instituţii</w:t>
      </w:r>
      <w:proofErr w:type="spellEnd"/>
      <w:r w:rsidRPr="0075354D">
        <w:rPr>
          <w:rFonts w:ascii="Tahoma" w:hAnsi="Tahoma" w:cs="Tahoma"/>
          <w:sz w:val="20"/>
          <w:szCs w:val="20"/>
        </w:rPr>
        <w:t xml:space="preserve"> publice (de interes general)</w:t>
      </w:r>
    </w:p>
    <w:p w14:paraId="19B473D6" w14:textId="77777777" w:rsidR="0021397C" w:rsidRPr="0075354D" w:rsidRDefault="0021397C" w:rsidP="00D0301C">
      <w:pPr>
        <w:numPr>
          <w:ilvl w:val="0"/>
          <w:numId w:val="18"/>
        </w:numPr>
        <w:spacing w:after="0" w:line="240" w:lineRule="auto"/>
        <w:jc w:val="both"/>
        <w:rPr>
          <w:rFonts w:ascii="Tahoma" w:hAnsi="Tahoma" w:cs="Tahoma"/>
          <w:sz w:val="20"/>
          <w:szCs w:val="20"/>
        </w:rPr>
      </w:pPr>
      <w:proofErr w:type="spellStart"/>
      <w:r w:rsidRPr="0075354D">
        <w:rPr>
          <w:rFonts w:ascii="Tahoma" w:hAnsi="Tahoma" w:cs="Tahoma"/>
          <w:sz w:val="20"/>
          <w:szCs w:val="20"/>
        </w:rPr>
        <w:t>instituţii</w:t>
      </w:r>
      <w:proofErr w:type="spellEnd"/>
      <w:r w:rsidRPr="0075354D">
        <w:rPr>
          <w:rFonts w:ascii="Tahoma" w:hAnsi="Tahoma" w:cs="Tahoma"/>
          <w:sz w:val="20"/>
          <w:szCs w:val="20"/>
        </w:rPr>
        <w:t xml:space="preserve"> aferente zonelor </w:t>
      </w:r>
      <w:proofErr w:type="spellStart"/>
      <w:r w:rsidRPr="0075354D">
        <w:rPr>
          <w:rFonts w:ascii="Tahoma" w:hAnsi="Tahoma" w:cs="Tahoma"/>
          <w:sz w:val="20"/>
          <w:szCs w:val="20"/>
        </w:rPr>
        <w:t>rezidenţiale</w:t>
      </w:r>
      <w:proofErr w:type="spellEnd"/>
    </w:p>
    <w:p w14:paraId="3ACCA6BE" w14:textId="77777777" w:rsidR="0021397C" w:rsidRPr="0075354D" w:rsidRDefault="0021397C" w:rsidP="00D0301C">
      <w:pPr>
        <w:numPr>
          <w:ilvl w:val="0"/>
          <w:numId w:val="18"/>
        </w:numPr>
        <w:spacing w:after="0" w:line="240" w:lineRule="auto"/>
        <w:jc w:val="both"/>
        <w:rPr>
          <w:rFonts w:ascii="Tahoma" w:hAnsi="Tahoma" w:cs="Tahoma"/>
          <w:sz w:val="20"/>
          <w:szCs w:val="20"/>
        </w:rPr>
      </w:pPr>
      <w:proofErr w:type="spellStart"/>
      <w:r w:rsidRPr="0075354D">
        <w:rPr>
          <w:rFonts w:ascii="Tahoma" w:hAnsi="Tahoma" w:cs="Tahoma"/>
          <w:sz w:val="20"/>
          <w:szCs w:val="20"/>
        </w:rPr>
        <w:t>comerţ</w:t>
      </w:r>
      <w:proofErr w:type="spellEnd"/>
      <w:r w:rsidRPr="0075354D">
        <w:rPr>
          <w:rFonts w:ascii="Tahoma" w:hAnsi="Tahoma" w:cs="Tahoma"/>
          <w:sz w:val="20"/>
          <w:szCs w:val="20"/>
        </w:rPr>
        <w:t xml:space="preserve"> cu amănuntul </w:t>
      </w:r>
      <w:proofErr w:type="spellStart"/>
      <w:r w:rsidRPr="0075354D">
        <w:rPr>
          <w:rFonts w:ascii="Tahoma" w:hAnsi="Tahoma" w:cs="Tahoma"/>
          <w:sz w:val="20"/>
          <w:szCs w:val="20"/>
        </w:rPr>
        <w:t>şi</w:t>
      </w:r>
      <w:proofErr w:type="spellEnd"/>
      <w:r w:rsidRPr="0075354D">
        <w:rPr>
          <w:rFonts w:ascii="Tahoma" w:hAnsi="Tahoma" w:cs="Tahoma"/>
          <w:sz w:val="20"/>
          <w:szCs w:val="20"/>
        </w:rPr>
        <w:t xml:space="preserve"> cu ridicata, de produse alimentare </w:t>
      </w:r>
      <w:proofErr w:type="spellStart"/>
      <w:r w:rsidRPr="0075354D">
        <w:rPr>
          <w:rFonts w:ascii="Tahoma" w:hAnsi="Tahoma" w:cs="Tahoma"/>
          <w:sz w:val="20"/>
          <w:szCs w:val="20"/>
        </w:rPr>
        <w:t>şi</w:t>
      </w:r>
      <w:proofErr w:type="spellEnd"/>
      <w:r w:rsidRPr="0075354D">
        <w:rPr>
          <w:rFonts w:ascii="Tahoma" w:hAnsi="Tahoma" w:cs="Tahoma"/>
          <w:sz w:val="20"/>
          <w:szCs w:val="20"/>
        </w:rPr>
        <w:t xml:space="preserve"> nealimentare</w:t>
      </w:r>
    </w:p>
    <w:p w14:paraId="5825A43C" w14:textId="77777777" w:rsidR="0021397C" w:rsidRPr="0075354D" w:rsidRDefault="0021397C" w:rsidP="00D0301C">
      <w:pPr>
        <w:numPr>
          <w:ilvl w:val="0"/>
          <w:numId w:val="18"/>
        </w:numPr>
        <w:spacing w:after="0" w:line="240" w:lineRule="auto"/>
        <w:jc w:val="both"/>
        <w:rPr>
          <w:rFonts w:ascii="Tahoma" w:hAnsi="Tahoma" w:cs="Tahoma"/>
          <w:sz w:val="20"/>
          <w:szCs w:val="20"/>
        </w:rPr>
      </w:pPr>
      <w:r w:rsidRPr="0075354D">
        <w:rPr>
          <w:rFonts w:ascii="Tahoma" w:hAnsi="Tahoma" w:cs="Tahoma"/>
          <w:sz w:val="20"/>
          <w:szCs w:val="20"/>
        </w:rPr>
        <w:t xml:space="preserve">servicii financiare - bancare </w:t>
      </w:r>
      <w:proofErr w:type="spellStart"/>
      <w:r w:rsidRPr="0075354D">
        <w:rPr>
          <w:rFonts w:ascii="Tahoma" w:hAnsi="Tahoma" w:cs="Tahoma"/>
          <w:sz w:val="20"/>
          <w:szCs w:val="20"/>
        </w:rPr>
        <w:t>şi</w:t>
      </w:r>
      <w:proofErr w:type="spellEnd"/>
      <w:r w:rsidRPr="0075354D">
        <w:rPr>
          <w:rFonts w:ascii="Tahoma" w:hAnsi="Tahoma" w:cs="Tahoma"/>
          <w:sz w:val="20"/>
          <w:szCs w:val="20"/>
        </w:rPr>
        <w:t xml:space="preserve"> de asigurări</w:t>
      </w:r>
    </w:p>
    <w:p w14:paraId="371A6A23" w14:textId="77777777" w:rsidR="0021397C" w:rsidRPr="0075354D" w:rsidRDefault="0021397C" w:rsidP="00D0301C">
      <w:pPr>
        <w:numPr>
          <w:ilvl w:val="0"/>
          <w:numId w:val="18"/>
        </w:numPr>
        <w:spacing w:after="0" w:line="240" w:lineRule="auto"/>
        <w:jc w:val="both"/>
        <w:rPr>
          <w:rFonts w:ascii="Tahoma" w:hAnsi="Tahoma" w:cs="Tahoma"/>
          <w:sz w:val="20"/>
          <w:szCs w:val="20"/>
        </w:rPr>
      </w:pPr>
      <w:proofErr w:type="spellStart"/>
      <w:r w:rsidRPr="0075354D">
        <w:rPr>
          <w:rFonts w:ascii="Tahoma" w:hAnsi="Tahoma" w:cs="Tahoma"/>
          <w:sz w:val="20"/>
          <w:szCs w:val="20"/>
        </w:rPr>
        <w:t>unităţi</w:t>
      </w:r>
      <w:proofErr w:type="spellEnd"/>
      <w:r w:rsidRPr="0075354D">
        <w:rPr>
          <w:rFonts w:ascii="Tahoma" w:hAnsi="Tahoma" w:cs="Tahoma"/>
          <w:sz w:val="20"/>
          <w:szCs w:val="20"/>
        </w:rPr>
        <w:t xml:space="preserve"> de cazare, hotel, motel, hanuri, pensiuni</w:t>
      </w:r>
    </w:p>
    <w:p w14:paraId="0B66A07A" w14:textId="77777777" w:rsidR="0021397C" w:rsidRPr="0075354D" w:rsidRDefault="0021397C" w:rsidP="00D0301C">
      <w:pPr>
        <w:numPr>
          <w:ilvl w:val="0"/>
          <w:numId w:val="18"/>
        </w:numPr>
        <w:spacing w:after="0" w:line="240" w:lineRule="auto"/>
        <w:jc w:val="both"/>
        <w:rPr>
          <w:rFonts w:ascii="Tahoma" w:hAnsi="Tahoma" w:cs="Tahoma"/>
          <w:sz w:val="20"/>
          <w:szCs w:val="20"/>
        </w:rPr>
      </w:pPr>
      <w:proofErr w:type="spellStart"/>
      <w:r w:rsidRPr="0075354D">
        <w:rPr>
          <w:rFonts w:ascii="Tahoma" w:hAnsi="Tahoma" w:cs="Tahoma"/>
          <w:sz w:val="20"/>
          <w:szCs w:val="20"/>
        </w:rPr>
        <w:t>unităţi</w:t>
      </w:r>
      <w:proofErr w:type="spellEnd"/>
      <w:r w:rsidRPr="0075354D">
        <w:rPr>
          <w:rFonts w:ascii="Tahoma" w:hAnsi="Tahoma" w:cs="Tahoma"/>
          <w:sz w:val="20"/>
          <w:szCs w:val="20"/>
        </w:rPr>
        <w:t xml:space="preserve"> de </w:t>
      </w:r>
      <w:proofErr w:type="spellStart"/>
      <w:r w:rsidRPr="0075354D">
        <w:rPr>
          <w:rFonts w:ascii="Tahoma" w:hAnsi="Tahoma" w:cs="Tahoma"/>
          <w:sz w:val="20"/>
          <w:szCs w:val="20"/>
        </w:rPr>
        <w:t>alimentaţie</w:t>
      </w:r>
      <w:proofErr w:type="spellEnd"/>
      <w:r w:rsidRPr="0075354D">
        <w:rPr>
          <w:rFonts w:ascii="Tahoma" w:hAnsi="Tahoma" w:cs="Tahoma"/>
          <w:sz w:val="20"/>
          <w:szCs w:val="20"/>
        </w:rPr>
        <w:t xml:space="preserve"> publică - restaurante, baruri, bufete, cofetării,</w:t>
      </w:r>
    </w:p>
    <w:p w14:paraId="7B27210A" w14:textId="77777777" w:rsidR="0021397C" w:rsidRPr="0075354D" w:rsidRDefault="0021397C" w:rsidP="00D0301C">
      <w:pPr>
        <w:numPr>
          <w:ilvl w:val="0"/>
          <w:numId w:val="19"/>
        </w:numPr>
        <w:spacing w:after="0" w:line="240" w:lineRule="auto"/>
        <w:jc w:val="both"/>
        <w:rPr>
          <w:rFonts w:ascii="Tahoma" w:hAnsi="Tahoma" w:cs="Tahoma"/>
          <w:sz w:val="20"/>
          <w:szCs w:val="20"/>
        </w:rPr>
      </w:pPr>
      <w:r w:rsidRPr="0075354D">
        <w:rPr>
          <w:rFonts w:ascii="Tahoma" w:hAnsi="Tahoma" w:cs="Tahoma"/>
          <w:sz w:val="20"/>
          <w:szCs w:val="20"/>
        </w:rPr>
        <w:t>cafenele, ceainării</w:t>
      </w:r>
      <w:r>
        <w:rPr>
          <w:rFonts w:ascii="Tahoma" w:hAnsi="Tahoma" w:cs="Tahoma"/>
          <w:sz w:val="20"/>
          <w:szCs w:val="20"/>
        </w:rPr>
        <w:t xml:space="preserve">, </w:t>
      </w:r>
      <w:proofErr w:type="spellStart"/>
      <w:r>
        <w:rPr>
          <w:rFonts w:ascii="Tahoma" w:hAnsi="Tahoma" w:cs="Tahoma"/>
          <w:sz w:val="20"/>
          <w:szCs w:val="20"/>
        </w:rPr>
        <w:t>alimentaţie</w:t>
      </w:r>
      <w:proofErr w:type="spellEnd"/>
      <w:r>
        <w:rPr>
          <w:rFonts w:ascii="Tahoma" w:hAnsi="Tahoma" w:cs="Tahoma"/>
          <w:sz w:val="20"/>
          <w:szCs w:val="20"/>
        </w:rPr>
        <w:t xml:space="preserve"> publică</w:t>
      </w:r>
    </w:p>
    <w:p w14:paraId="272B69BB" w14:textId="77777777" w:rsidR="0021397C" w:rsidRPr="0075354D" w:rsidRDefault="0021397C" w:rsidP="00D0301C">
      <w:pPr>
        <w:numPr>
          <w:ilvl w:val="0"/>
          <w:numId w:val="19"/>
        </w:numPr>
        <w:spacing w:after="0" w:line="240" w:lineRule="auto"/>
        <w:jc w:val="both"/>
        <w:rPr>
          <w:rFonts w:ascii="Tahoma" w:hAnsi="Tahoma" w:cs="Tahoma"/>
          <w:sz w:val="20"/>
          <w:szCs w:val="20"/>
        </w:rPr>
      </w:pPr>
      <w:r w:rsidRPr="0075354D">
        <w:rPr>
          <w:rFonts w:ascii="Tahoma" w:hAnsi="Tahoma" w:cs="Tahoma"/>
          <w:sz w:val="20"/>
          <w:szCs w:val="20"/>
        </w:rPr>
        <w:lastRenderedPageBreak/>
        <w:t xml:space="preserve">săli de cultură </w:t>
      </w:r>
      <w:r>
        <w:rPr>
          <w:rFonts w:ascii="Tahoma" w:hAnsi="Tahoma" w:cs="Tahoma"/>
          <w:sz w:val="20"/>
          <w:szCs w:val="20"/>
        </w:rPr>
        <w:t>–</w:t>
      </w:r>
      <w:r w:rsidRPr="0075354D">
        <w:rPr>
          <w:rFonts w:ascii="Tahoma" w:hAnsi="Tahoma" w:cs="Tahoma"/>
          <w:sz w:val="20"/>
          <w:szCs w:val="20"/>
        </w:rPr>
        <w:t xml:space="preserve"> cinematograf</w:t>
      </w:r>
      <w:r>
        <w:rPr>
          <w:rFonts w:ascii="Tahoma" w:hAnsi="Tahoma" w:cs="Tahoma"/>
          <w:sz w:val="20"/>
          <w:szCs w:val="20"/>
        </w:rPr>
        <w:t xml:space="preserve">, </w:t>
      </w:r>
      <w:r w:rsidRPr="0075354D">
        <w:rPr>
          <w:rFonts w:ascii="Tahoma" w:hAnsi="Tahoma" w:cs="Tahoma"/>
          <w:sz w:val="20"/>
          <w:szCs w:val="20"/>
        </w:rPr>
        <w:t>muzee, săli polivalente, cluburi, biblioteci</w:t>
      </w:r>
    </w:p>
    <w:p w14:paraId="4783F064" w14:textId="77777777" w:rsidR="0021397C" w:rsidRPr="0075354D" w:rsidRDefault="0021397C" w:rsidP="00D0301C">
      <w:pPr>
        <w:numPr>
          <w:ilvl w:val="0"/>
          <w:numId w:val="19"/>
        </w:numPr>
        <w:spacing w:after="0" w:line="240" w:lineRule="auto"/>
        <w:jc w:val="both"/>
        <w:rPr>
          <w:rFonts w:ascii="Tahoma" w:hAnsi="Tahoma" w:cs="Tahoma"/>
          <w:sz w:val="20"/>
          <w:szCs w:val="20"/>
        </w:rPr>
      </w:pPr>
      <w:r w:rsidRPr="0075354D">
        <w:rPr>
          <w:rFonts w:ascii="Tahoma" w:hAnsi="Tahoma" w:cs="Tahoma"/>
          <w:sz w:val="20"/>
          <w:szCs w:val="20"/>
        </w:rPr>
        <w:t>servicii de toate categoriile - profesionale (birouri, oficii), sociale (</w:t>
      </w:r>
      <w:proofErr w:type="spellStart"/>
      <w:r w:rsidRPr="0075354D">
        <w:rPr>
          <w:rFonts w:ascii="Tahoma" w:hAnsi="Tahoma" w:cs="Tahoma"/>
          <w:sz w:val="20"/>
          <w:szCs w:val="20"/>
        </w:rPr>
        <w:t>asociaţii</w:t>
      </w:r>
      <w:proofErr w:type="spellEnd"/>
      <w:r w:rsidRPr="0075354D">
        <w:rPr>
          <w:rFonts w:ascii="Tahoma" w:hAnsi="Tahoma" w:cs="Tahoma"/>
          <w:sz w:val="20"/>
          <w:szCs w:val="20"/>
        </w:rPr>
        <w:t xml:space="preserve"> diverse), personale (saloane </w:t>
      </w:r>
      <w:r>
        <w:rPr>
          <w:rFonts w:ascii="Tahoma" w:hAnsi="Tahoma" w:cs="Tahoma"/>
          <w:sz w:val="20"/>
          <w:szCs w:val="20"/>
        </w:rPr>
        <w:t>de cosmetică, frizerii, coafură..)</w:t>
      </w:r>
    </w:p>
    <w:p w14:paraId="2BAA14C8" w14:textId="77777777" w:rsidR="0021397C" w:rsidRPr="0075354D" w:rsidRDefault="0021397C" w:rsidP="00D0301C">
      <w:pPr>
        <w:numPr>
          <w:ilvl w:val="0"/>
          <w:numId w:val="19"/>
        </w:numPr>
        <w:spacing w:after="0" w:line="240" w:lineRule="auto"/>
        <w:jc w:val="both"/>
        <w:rPr>
          <w:rFonts w:ascii="Tahoma" w:hAnsi="Tahoma" w:cs="Tahoma"/>
          <w:sz w:val="20"/>
          <w:szCs w:val="20"/>
        </w:rPr>
      </w:pPr>
      <w:r>
        <w:rPr>
          <w:rFonts w:ascii="Tahoma" w:hAnsi="Tahoma" w:cs="Tahoma"/>
          <w:sz w:val="20"/>
          <w:szCs w:val="20"/>
        </w:rPr>
        <w:t xml:space="preserve">sedii ocoale silvice, sau alte </w:t>
      </w:r>
      <w:proofErr w:type="spellStart"/>
      <w:r>
        <w:rPr>
          <w:rFonts w:ascii="Tahoma" w:hAnsi="Tahoma" w:cs="Tahoma"/>
          <w:sz w:val="20"/>
          <w:szCs w:val="20"/>
        </w:rPr>
        <w:t>unităţi</w:t>
      </w:r>
      <w:proofErr w:type="spellEnd"/>
      <w:r>
        <w:rPr>
          <w:rFonts w:ascii="Tahoma" w:hAnsi="Tahoma" w:cs="Tahoma"/>
          <w:sz w:val="20"/>
          <w:szCs w:val="20"/>
        </w:rPr>
        <w:t xml:space="preserve"> administrative</w:t>
      </w:r>
      <w:r w:rsidRPr="0075354D">
        <w:rPr>
          <w:rFonts w:ascii="Tahoma" w:hAnsi="Tahoma" w:cs="Tahoma"/>
          <w:sz w:val="20"/>
          <w:szCs w:val="20"/>
        </w:rPr>
        <w:t>;</w:t>
      </w:r>
    </w:p>
    <w:p w14:paraId="36EBF813" w14:textId="77777777" w:rsidR="0021397C" w:rsidRPr="0075354D" w:rsidRDefault="0021397C" w:rsidP="00D0301C">
      <w:pPr>
        <w:numPr>
          <w:ilvl w:val="0"/>
          <w:numId w:val="19"/>
        </w:numPr>
        <w:spacing w:after="0" w:line="240" w:lineRule="auto"/>
        <w:jc w:val="both"/>
        <w:rPr>
          <w:rFonts w:ascii="Tahoma" w:hAnsi="Tahoma" w:cs="Tahoma"/>
          <w:sz w:val="20"/>
          <w:szCs w:val="20"/>
        </w:rPr>
      </w:pPr>
      <w:r w:rsidRPr="0075354D">
        <w:rPr>
          <w:rFonts w:ascii="Tahoma" w:hAnsi="Tahoma" w:cs="Tahoma"/>
          <w:sz w:val="20"/>
          <w:szCs w:val="20"/>
        </w:rPr>
        <w:t xml:space="preserve">parcaje, garaje, </w:t>
      </w:r>
      <w:proofErr w:type="spellStart"/>
      <w:r w:rsidRPr="0075354D">
        <w:rPr>
          <w:rFonts w:ascii="Tahoma" w:hAnsi="Tahoma" w:cs="Tahoma"/>
          <w:sz w:val="20"/>
          <w:szCs w:val="20"/>
        </w:rPr>
        <w:t>reparaţii</w:t>
      </w:r>
      <w:proofErr w:type="spellEnd"/>
      <w:r w:rsidRPr="0075354D">
        <w:rPr>
          <w:rFonts w:ascii="Tahoma" w:hAnsi="Tahoma" w:cs="Tahoma"/>
          <w:sz w:val="20"/>
          <w:szCs w:val="20"/>
        </w:rPr>
        <w:t xml:space="preserve"> </w:t>
      </w:r>
      <w:proofErr w:type="spellStart"/>
      <w:r w:rsidRPr="0075354D">
        <w:rPr>
          <w:rFonts w:ascii="Tahoma" w:hAnsi="Tahoma" w:cs="Tahoma"/>
          <w:sz w:val="20"/>
          <w:szCs w:val="20"/>
        </w:rPr>
        <w:t>şi</w:t>
      </w:r>
      <w:proofErr w:type="spellEnd"/>
      <w:r w:rsidRPr="0075354D">
        <w:rPr>
          <w:rFonts w:ascii="Tahoma" w:hAnsi="Tahoma" w:cs="Tahoma"/>
          <w:sz w:val="20"/>
          <w:szCs w:val="20"/>
        </w:rPr>
        <w:t xml:space="preserve"> </w:t>
      </w:r>
      <w:proofErr w:type="spellStart"/>
      <w:r w:rsidRPr="0075354D">
        <w:rPr>
          <w:rFonts w:ascii="Tahoma" w:hAnsi="Tahoma" w:cs="Tahoma"/>
          <w:sz w:val="20"/>
          <w:szCs w:val="20"/>
        </w:rPr>
        <w:t>întreţinere</w:t>
      </w:r>
      <w:proofErr w:type="spellEnd"/>
      <w:r w:rsidRPr="0075354D">
        <w:rPr>
          <w:rFonts w:ascii="Tahoma" w:hAnsi="Tahoma" w:cs="Tahoma"/>
          <w:sz w:val="20"/>
          <w:szCs w:val="20"/>
        </w:rPr>
        <w:t xml:space="preserve"> auto - moto ;</w:t>
      </w:r>
    </w:p>
    <w:p w14:paraId="21E309FB" w14:textId="77777777" w:rsidR="0021397C" w:rsidRPr="0075354D" w:rsidRDefault="0021397C" w:rsidP="0021397C">
      <w:pPr>
        <w:pStyle w:val="Titlu4"/>
        <w:rPr>
          <w:b w:val="0"/>
          <w:sz w:val="22"/>
          <w:szCs w:val="22"/>
        </w:rPr>
      </w:pPr>
      <w:r w:rsidRPr="0075354D">
        <w:rPr>
          <w:b w:val="0"/>
          <w:sz w:val="22"/>
          <w:szCs w:val="22"/>
        </w:rPr>
        <w:t xml:space="preserve">1.2. </w:t>
      </w:r>
      <w:proofErr w:type="spellStart"/>
      <w:r w:rsidRPr="0075354D">
        <w:rPr>
          <w:b w:val="0"/>
          <w:sz w:val="22"/>
          <w:szCs w:val="22"/>
        </w:rPr>
        <w:t>Condiţii</w:t>
      </w:r>
      <w:proofErr w:type="spellEnd"/>
      <w:r w:rsidRPr="0075354D">
        <w:rPr>
          <w:b w:val="0"/>
          <w:sz w:val="22"/>
          <w:szCs w:val="22"/>
        </w:rPr>
        <w:t xml:space="preserve"> de amplasare </w:t>
      </w:r>
      <w:proofErr w:type="spellStart"/>
      <w:r w:rsidRPr="0075354D">
        <w:rPr>
          <w:b w:val="0"/>
          <w:sz w:val="22"/>
          <w:szCs w:val="22"/>
        </w:rPr>
        <w:t>şi</w:t>
      </w:r>
      <w:proofErr w:type="spellEnd"/>
      <w:r w:rsidRPr="0075354D">
        <w:rPr>
          <w:b w:val="0"/>
          <w:sz w:val="22"/>
          <w:szCs w:val="22"/>
        </w:rPr>
        <w:t xml:space="preserve"> conformare a </w:t>
      </w:r>
      <w:proofErr w:type="spellStart"/>
      <w:r w:rsidRPr="0075354D">
        <w:rPr>
          <w:b w:val="0"/>
          <w:sz w:val="22"/>
          <w:szCs w:val="22"/>
        </w:rPr>
        <w:t>construcţiilor</w:t>
      </w:r>
      <w:proofErr w:type="spellEnd"/>
    </w:p>
    <w:p w14:paraId="1E02B1C3" w14:textId="77777777" w:rsidR="0021397C" w:rsidRPr="0075354D" w:rsidRDefault="0021397C" w:rsidP="00D0301C">
      <w:pPr>
        <w:numPr>
          <w:ilvl w:val="0"/>
          <w:numId w:val="19"/>
        </w:numPr>
        <w:spacing w:after="0" w:line="240" w:lineRule="auto"/>
        <w:jc w:val="both"/>
        <w:rPr>
          <w:rFonts w:ascii="Tahoma" w:hAnsi="Tahoma" w:cs="Tahoma"/>
          <w:sz w:val="20"/>
          <w:szCs w:val="20"/>
        </w:rPr>
      </w:pPr>
      <w:r w:rsidRPr="0075354D">
        <w:rPr>
          <w:rFonts w:ascii="Tahoma" w:hAnsi="Tahoma" w:cs="Tahoma"/>
          <w:sz w:val="20"/>
          <w:szCs w:val="20"/>
        </w:rPr>
        <w:t xml:space="preserve">conform </w:t>
      </w:r>
      <w:proofErr w:type="spellStart"/>
      <w:r w:rsidRPr="0075354D">
        <w:rPr>
          <w:rFonts w:ascii="Tahoma" w:hAnsi="Tahoma" w:cs="Tahoma"/>
          <w:sz w:val="20"/>
          <w:szCs w:val="20"/>
        </w:rPr>
        <w:t>prescripţiilor</w:t>
      </w:r>
      <w:proofErr w:type="spellEnd"/>
      <w:r w:rsidRPr="0075354D">
        <w:rPr>
          <w:rFonts w:ascii="Tahoma" w:hAnsi="Tahoma" w:cs="Tahoma"/>
          <w:sz w:val="20"/>
          <w:szCs w:val="20"/>
        </w:rPr>
        <w:t xml:space="preserve"> generale </w:t>
      </w:r>
    </w:p>
    <w:p w14:paraId="686A3591" w14:textId="77777777" w:rsidR="0021397C" w:rsidRPr="0075354D" w:rsidRDefault="0021397C" w:rsidP="00D0301C">
      <w:pPr>
        <w:numPr>
          <w:ilvl w:val="0"/>
          <w:numId w:val="20"/>
        </w:numPr>
        <w:spacing w:after="0" w:line="240" w:lineRule="auto"/>
        <w:jc w:val="both"/>
      </w:pPr>
      <w:r w:rsidRPr="0075354D">
        <w:rPr>
          <w:rFonts w:ascii="Tahoma" w:hAnsi="Tahoma" w:cs="Tahoma"/>
          <w:sz w:val="20"/>
          <w:szCs w:val="20"/>
        </w:rPr>
        <w:t xml:space="preserve">regimul de </w:t>
      </w:r>
      <w:proofErr w:type="spellStart"/>
      <w:r w:rsidRPr="0075354D">
        <w:rPr>
          <w:rFonts w:ascii="Tahoma" w:hAnsi="Tahoma" w:cs="Tahoma"/>
          <w:sz w:val="20"/>
          <w:szCs w:val="20"/>
        </w:rPr>
        <w:t>înălţime</w:t>
      </w:r>
      <w:proofErr w:type="spellEnd"/>
      <w:r w:rsidRPr="0075354D">
        <w:rPr>
          <w:rFonts w:ascii="Tahoma" w:hAnsi="Tahoma" w:cs="Tahoma"/>
          <w:sz w:val="20"/>
          <w:szCs w:val="20"/>
        </w:rPr>
        <w:t xml:space="preserve"> se </w:t>
      </w:r>
      <w:proofErr w:type="spellStart"/>
      <w:r w:rsidRPr="0075354D">
        <w:rPr>
          <w:rFonts w:ascii="Tahoma" w:hAnsi="Tahoma" w:cs="Tahoma"/>
          <w:sz w:val="20"/>
          <w:szCs w:val="20"/>
        </w:rPr>
        <w:t>stabileşte</w:t>
      </w:r>
      <w:proofErr w:type="spellEnd"/>
      <w:r w:rsidRPr="0075354D">
        <w:rPr>
          <w:rFonts w:ascii="Tahoma" w:hAnsi="Tahoma" w:cs="Tahoma"/>
          <w:sz w:val="20"/>
          <w:szCs w:val="20"/>
        </w:rPr>
        <w:t xml:space="preserve"> în </w:t>
      </w:r>
      <w:proofErr w:type="spellStart"/>
      <w:r w:rsidRPr="0075354D">
        <w:rPr>
          <w:rFonts w:ascii="Tahoma" w:hAnsi="Tahoma" w:cs="Tahoma"/>
          <w:sz w:val="20"/>
          <w:szCs w:val="20"/>
        </w:rPr>
        <w:t>funcţie</w:t>
      </w:r>
      <w:proofErr w:type="spellEnd"/>
      <w:r w:rsidRPr="0075354D">
        <w:rPr>
          <w:rFonts w:ascii="Tahoma" w:hAnsi="Tahoma" w:cs="Tahoma"/>
          <w:sz w:val="20"/>
          <w:szCs w:val="20"/>
        </w:rPr>
        <w:t xml:space="preserve"> de zona </w:t>
      </w:r>
      <w:r>
        <w:rPr>
          <w:rFonts w:ascii="Tahoma" w:hAnsi="Tahoma" w:cs="Tahoma"/>
          <w:sz w:val="20"/>
          <w:szCs w:val="20"/>
        </w:rPr>
        <w:t>alăturată</w:t>
      </w:r>
      <w:r w:rsidRPr="0075354D">
        <w:rPr>
          <w:rFonts w:ascii="Tahoma" w:hAnsi="Tahoma" w:cs="Tahoma"/>
          <w:sz w:val="20"/>
          <w:szCs w:val="20"/>
        </w:rPr>
        <w:t xml:space="preserve">  în care se amplasează </w:t>
      </w:r>
      <w:proofErr w:type="spellStart"/>
      <w:r w:rsidRPr="0075354D">
        <w:rPr>
          <w:rFonts w:ascii="Tahoma" w:hAnsi="Tahoma" w:cs="Tahoma"/>
          <w:sz w:val="20"/>
          <w:szCs w:val="20"/>
        </w:rPr>
        <w:t>construcţia</w:t>
      </w:r>
      <w:proofErr w:type="spellEnd"/>
      <w:r w:rsidRPr="0075354D">
        <w:rPr>
          <w:rFonts w:ascii="Tahoma" w:hAnsi="Tahoma" w:cs="Tahoma"/>
          <w:sz w:val="20"/>
          <w:szCs w:val="20"/>
        </w:rPr>
        <w:t xml:space="preserve"> </w:t>
      </w:r>
    </w:p>
    <w:p w14:paraId="4D95F090" w14:textId="77777777" w:rsidR="0021397C" w:rsidRPr="0075354D" w:rsidRDefault="0021397C" w:rsidP="0021397C">
      <w:pPr>
        <w:ind w:firstLine="709"/>
        <w:outlineLvl w:val="0"/>
        <w:rPr>
          <w:rFonts w:ascii="Arial" w:hAnsi="Arial" w:cs="Arial"/>
        </w:rPr>
      </w:pPr>
      <w:r w:rsidRPr="0075354D">
        <w:rPr>
          <w:rFonts w:ascii="Arial" w:hAnsi="Arial" w:cs="Arial"/>
          <w:i/>
        </w:rPr>
        <w:t>1.3. Indici admisibili</w:t>
      </w:r>
      <w:r w:rsidRPr="0075354D">
        <w:rPr>
          <w:rFonts w:ascii="Arial" w:hAnsi="Arial" w:cs="Arial"/>
        </w:rPr>
        <w:t xml:space="preserve"> </w:t>
      </w:r>
    </w:p>
    <w:p w14:paraId="0C3AABF1" w14:textId="72A0A53B" w:rsidR="0021397C" w:rsidRPr="0075354D" w:rsidRDefault="0021397C" w:rsidP="0021397C">
      <w:pPr>
        <w:outlineLvl w:val="0"/>
        <w:rPr>
          <w:rFonts w:ascii="Tahoma" w:hAnsi="Tahoma" w:cs="Tahoma"/>
          <w:sz w:val="20"/>
          <w:szCs w:val="20"/>
        </w:rPr>
      </w:pPr>
      <w:r w:rsidRPr="0075354D">
        <w:rPr>
          <w:rFonts w:ascii="Tahoma" w:hAnsi="Tahoma" w:cs="Tahoma"/>
          <w:sz w:val="20"/>
          <w:szCs w:val="20"/>
        </w:rPr>
        <w:t xml:space="preserve">(min. sau max.), POT  </w:t>
      </w:r>
      <w:proofErr w:type="spellStart"/>
      <w:r w:rsidRPr="0075354D">
        <w:rPr>
          <w:rFonts w:ascii="Tahoma" w:hAnsi="Tahoma" w:cs="Tahoma"/>
          <w:sz w:val="20"/>
          <w:szCs w:val="20"/>
        </w:rPr>
        <w:t>şi</w:t>
      </w:r>
      <w:proofErr w:type="spellEnd"/>
      <w:r w:rsidRPr="0075354D">
        <w:rPr>
          <w:rFonts w:ascii="Tahoma" w:hAnsi="Tahoma" w:cs="Tahoma"/>
          <w:sz w:val="20"/>
          <w:szCs w:val="20"/>
        </w:rPr>
        <w:t xml:space="preserve"> CUT în </w:t>
      </w:r>
      <w:proofErr w:type="spellStart"/>
      <w:r w:rsidRPr="0075354D">
        <w:rPr>
          <w:rFonts w:ascii="Tahoma" w:hAnsi="Tahoma" w:cs="Tahoma"/>
          <w:sz w:val="20"/>
          <w:szCs w:val="20"/>
        </w:rPr>
        <w:t>funcţie</w:t>
      </w:r>
      <w:proofErr w:type="spellEnd"/>
      <w:r w:rsidRPr="0075354D">
        <w:rPr>
          <w:rFonts w:ascii="Tahoma" w:hAnsi="Tahoma" w:cs="Tahoma"/>
          <w:sz w:val="20"/>
          <w:szCs w:val="20"/>
        </w:rPr>
        <w:t xml:space="preserve"> de cadrul construit învecinat, sau al </w:t>
      </w:r>
      <w:r>
        <w:rPr>
          <w:rFonts w:ascii="Tahoma" w:hAnsi="Tahoma" w:cs="Tahoma"/>
          <w:sz w:val="20"/>
          <w:szCs w:val="20"/>
        </w:rPr>
        <w:t xml:space="preserve">specificului </w:t>
      </w:r>
      <w:proofErr w:type="spellStart"/>
      <w:r>
        <w:rPr>
          <w:rFonts w:ascii="Tahoma" w:hAnsi="Tahoma" w:cs="Tahoma"/>
          <w:sz w:val="20"/>
          <w:szCs w:val="20"/>
        </w:rPr>
        <w:t>funcţional</w:t>
      </w:r>
      <w:proofErr w:type="spellEnd"/>
      <w:r w:rsidR="00FE3CC6">
        <w:rPr>
          <w:rFonts w:ascii="Tahoma" w:hAnsi="Tahoma" w:cs="Tahoma"/>
          <w:sz w:val="20"/>
          <w:szCs w:val="20"/>
        </w:rPr>
        <w:t>, cf HGR 525-1997</w:t>
      </w:r>
    </w:p>
    <w:p w14:paraId="41E2F80B" w14:textId="77777777" w:rsidR="0021397C" w:rsidRPr="0075354D" w:rsidRDefault="0021397C" w:rsidP="0021397C">
      <w:pPr>
        <w:pStyle w:val="Titlu3"/>
        <w:rPr>
          <w:rFonts w:ascii="Tahoma" w:hAnsi="Tahoma" w:cs="Tahoma"/>
          <w:b w:val="0"/>
          <w:sz w:val="20"/>
        </w:rPr>
      </w:pPr>
      <w:bookmarkStart w:id="29" w:name="_Toc443192134"/>
      <w:bookmarkStart w:id="30" w:name="_Toc443192601"/>
      <w:bookmarkStart w:id="31" w:name="_Toc443192713"/>
      <w:r w:rsidRPr="0075354D">
        <w:rPr>
          <w:rFonts w:ascii="Tahoma" w:hAnsi="Tahoma" w:cs="Tahoma"/>
          <w:b w:val="0"/>
          <w:sz w:val="20"/>
        </w:rPr>
        <w:t xml:space="preserve">2. </w:t>
      </w:r>
      <w:proofErr w:type="spellStart"/>
      <w:r w:rsidRPr="0075354D">
        <w:rPr>
          <w:rFonts w:ascii="Tahoma" w:hAnsi="Tahoma" w:cs="Tahoma"/>
          <w:b w:val="0"/>
          <w:sz w:val="20"/>
        </w:rPr>
        <w:t>Condiţionări</w:t>
      </w:r>
      <w:proofErr w:type="spellEnd"/>
      <w:r w:rsidRPr="0075354D">
        <w:rPr>
          <w:rFonts w:ascii="Tahoma" w:hAnsi="Tahoma" w:cs="Tahoma"/>
          <w:b w:val="0"/>
          <w:sz w:val="20"/>
        </w:rPr>
        <w:t xml:space="preserve"> </w:t>
      </w:r>
      <w:proofErr w:type="spellStart"/>
      <w:r w:rsidRPr="0075354D">
        <w:rPr>
          <w:rFonts w:ascii="Tahoma" w:hAnsi="Tahoma" w:cs="Tahoma"/>
          <w:b w:val="0"/>
          <w:sz w:val="20"/>
        </w:rPr>
        <w:t>şi</w:t>
      </w:r>
      <w:proofErr w:type="spellEnd"/>
      <w:r w:rsidRPr="0075354D">
        <w:rPr>
          <w:rFonts w:ascii="Tahoma" w:hAnsi="Tahoma" w:cs="Tahoma"/>
          <w:b w:val="0"/>
          <w:sz w:val="20"/>
        </w:rPr>
        <w:t xml:space="preserve"> </w:t>
      </w:r>
      <w:proofErr w:type="spellStart"/>
      <w:r w:rsidRPr="0075354D">
        <w:rPr>
          <w:rFonts w:ascii="Tahoma" w:hAnsi="Tahoma" w:cs="Tahoma"/>
          <w:b w:val="0"/>
          <w:sz w:val="20"/>
        </w:rPr>
        <w:t>restricţii</w:t>
      </w:r>
      <w:bookmarkEnd w:id="29"/>
      <w:bookmarkEnd w:id="30"/>
      <w:bookmarkEnd w:id="31"/>
      <w:proofErr w:type="spellEnd"/>
    </w:p>
    <w:p w14:paraId="3B52A061" w14:textId="77777777" w:rsidR="0021397C" w:rsidRPr="0075354D" w:rsidRDefault="0021397C" w:rsidP="00D0301C">
      <w:pPr>
        <w:numPr>
          <w:ilvl w:val="0"/>
          <w:numId w:val="20"/>
        </w:numPr>
        <w:spacing w:after="0" w:line="240" w:lineRule="auto"/>
        <w:jc w:val="both"/>
        <w:rPr>
          <w:rFonts w:ascii="Tahoma" w:hAnsi="Tahoma" w:cs="Tahoma"/>
          <w:sz w:val="20"/>
          <w:szCs w:val="20"/>
        </w:rPr>
      </w:pPr>
      <w:proofErr w:type="spellStart"/>
      <w:r w:rsidRPr="0075354D">
        <w:rPr>
          <w:rFonts w:ascii="Tahoma" w:hAnsi="Tahoma" w:cs="Tahoma"/>
          <w:sz w:val="20"/>
          <w:szCs w:val="20"/>
        </w:rPr>
        <w:t>Unităţile</w:t>
      </w:r>
      <w:proofErr w:type="spellEnd"/>
      <w:r w:rsidRPr="0075354D">
        <w:rPr>
          <w:rFonts w:ascii="Tahoma" w:hAnsi="Tahoma" w:cs="Tahoma"/>
          <w:sz w:val="20"/>
          <w:szCs w:val="20"/>
        </w:rPr>
        <w:t xml:space="preserve"> de </w:t>
      </w:r>
      <w:proofErr w:type="spellStart"/>
      <w:r w:rsidRPr="0075354D">
        <w:rPr>
          <w:rFonts w:ascii="Tahoma" w:hAnsi="Tahoma" w:cs="Tahoma"/>
          <w:sz w:val="20"/>
          <w:szCs w:val="20"/>
        </w:rPr>
        <w:t>producţie</w:t>
      </w:r>
      <w:proofErr w:type="spellEnd"/>
      <w:r w:rsidRPr="0075354D">
        <w:rPr>
          <w:rFonts w:ascii="Tahoma" w:hAnsi="Tahoma" w:cs="Tahoma"/>
          <w:sz w:val="20"/>
          <w:szCs w:val="20"/>
        </w:rPr>
        <w:t xml:space="preserve">, atelierele de </w:t>
      </w:r>
      <w:proofErr w:type="spellStart"/>
      <w:r w:rsidRPr="0075354D">
        <w:rPr>
          <w:rFonts w:ascii="Tahoma" w:hAnsi="Tahoma" w:cs="Tahoma"/>
          <w:sz w:val="20"/>
          <w:szCs w:val="20"/>
        </w:rPr>
        <w:t>întreţinere</w:t>
      </w:r>
      <w:proofErr w:type="spellEnd"/>
      <w:r w:rsidRPr="0075354D">
        <w:rPr>
          <w:rFonts w:ascii="Tahoma" w:hAnsi="Tahoma" w:cs="Tahoma"/>
          <w:sz w:val="20"/>
          <w:szCs w:val="20"/>
        </w:rPr>
        <w:t xml:space="preserve"> auto - moto, parcajele, garajele, spălătorii chimice - să nu fie dispuse sub 15 m de la </w:t>
      </w:r>
      <w:proofErr w:type="spellStart"/>
      <w:r w:rsidRPr="0075354D">
        <w:rPr>
          <w:rFonts w:ascii="Tahoma" w:hAnsi="Tahoma" w:cs="Tahoma"/>
          <w:sz w:val="20"/>
          <w:szCs w:val="20"/>
        </w:rPr>
        <w:t>faţadele</w:t>
      </w:r>
      <w:proofErr w:type="spellEnd"/>
      <w:r w:rsidRPr="0075354D">
        <w:rPr>
          <w:rFonts w:ascii="Tahoma" w:hAnsi="Tahoma" w:cs="Tahoma"/>
          <w:sz w:val="20"/>
          <w:szCs w:val="20"/>
        </w:rPr>
        <w:t xml:space="preserve"> </w:t>
      </w:r>
      <w:proofErr w:type="spellStart"/>
      <w:r w:rsidRPr="0075354D">
        <w:rPr>
          <w:rFonts w:ascii="Tahoma" w:hAnsi="Tahoma" w:cs="Tahoma"/>
          <w:sz w:val="20"/>
          <w:szCs w:val="20"/>
        </w:rPr>
        <w:t>locuinţelor</w:t>
      </w:r>
      <w:proofErr w:type="spellEnd"/>
      <w:r w:rsidRPr="0075354D">
        <w:rPr>
          <w:rFonts w:ascii="Tahoma" w:hAnsi="Tahoma" w:cs="Tahoma"/>
          <w:sz w:val="20"/>
          <w:szCs w:val="20"/>
        </w:rPr>
        <w:t xml:space="preserve"> sau dotărilor publice, să nu aibă </w:t>
      </w:r>
      <w:proofErr w:type="spellStart"/>
      <w:r w:rsidRPr="0075354D">
        <w:rPr>
          <w:rFonts w:ascii="Tahoma" w:hAnsi="Tahoma" w:cs="Tahoma"/>
          <w:sz w:val="20"/>
          <w:szCs w:val="20"/>
        </w:rPr>
        <w:t>capacităţi</w:t>
      </w:r>
      <w:proofErr w:type="spellEnd"/>
      <w:r w:rsidRPr="0075354D">
        <w:rPr>
          <w:rFonts w:ascii="Tahoma" w:hAnsi="Tahoma" w:cs="Tahoma"/>
          <w:sz w:val="20"/>
          <w:szCs w:val="20"/>
        </w:rPr>
        <w:t xml:space="preserve"> ce să genereze un trafic intens, să nu polueze chimic </w:t>
      </w:r>
      <w:proofErr w:type="spellStart"/>
      <w:r w:rsidRPr="0075354D">
        <w:rPr>
          <w:rFonts w:ascii="Tahoma" w:hAnsi="Tahoma" w:cs="Tahoma"/>
          <w:sz w:val="20"/>
          <w:szCs w:val="20"/>
        </w:rPr>
        <w:t>şi</w:t>
      </w:r>
      <w:proofErr w:type="spellEnd"/>
      <w:r w:rsidRPr="0075354D">
        <w:rPr>
          <w:rFonts w:ascii="Tahoma" w:hAnsi="Tahoma" w:cs="Tahoma"/>
          <w:sz w:val="20"/>
          <w:szCs w:val="20"/>
        </w:rPr>
        <w:t xml:space="preserve"> fonic , să nu utilizeze teren de depozitare vizibil din </w:t>
      </w:r>
      <w:proofErr w:type="spellStart"/>
      <w:r w:rsidRPr="0075354D">
        <w:rPr>
          <w:rFonts w:ascii="Tahoma" w:hAnsi="Tahoma" w:cs="Tahoma"/>
          <w:sz w:val="20"/>
          <w:szCs w:val="20"/>
        </w:rPr>
        <w:t>circulaţie</w:t>
      </w:r>
      <w:proofErr w:type="spellEnd"/>
      <w:r w:rsidRPr="0075354D">
        <w:rPr>
          <w:rFonts w:ascii="Tahoma" w:hAnsi="Tahoma" w:cs="Tahoma"/>
          <w:sz w:val="20"/>
          <w:szCs w:val="20"/>
        </w:rPr>
        <w:t xml:space="preserve"> publică ;</w:t>
      </w:r>
    </w:p>
    <w:p w14:paraId="6BDF6FAB" w14:textId="77777777" w:rsidR="0021397C" w:rsidRDefault="0021397C" w:rsidP="00D0301C">
      <w:pPr>
        <w:numPr>
          <w:ilvl w:val="0"/>
          <w:numId w:val="20"/>
        </w:numPr>
        <w:spacing w:after="0" w:line="240" w:lineRule="auto"/>
        <w:jc w:val="both"/>
        <w:rPr>
          <w:rFonts w:ascii="Tahoma" w:hAnsi="Tahoma" w:cs="Tahoma"/>
          <w:sz w:val="20"/>
          <w:szCs w:val="20"/>
        </w:rPr>
      </w:pPr>
      <w:r w:rsidRPr="0075354D">
        <w:rPr>
          <w:rFonts w:ascii="Tahoma" w:hAnsi="Tahoma" w:cs="Tahoma"/>
          <w:sz w:val="20"/>
          <w:szCs w:val="20"/>
        </w:rPr>
        <w:t xml:space="preserve">programul de </w:t>
      </w:r>
      <w:proofErr w:type="spellStart"/>
      <w:r w:rsidRPr="0075354D">
        <w:rPr>
          <w:rFonts w:ascii="Tahoma" w:hAnsi="Tahoma" w:cs="Tahoma"/>
          <w:sz w:val="20"/>
          <w:szCs w:val="20"/>
        </w:rPr>
        <w:t>funcţionare</w:t>
      </w:r>
      <w:proofErr w:type="spellEnd"/>
      <w:r w:rsidRPr="0075354D">
        <w:rPr>
          <w:rFonts w:ascii="Tahoma" w:hAnsi="Tahoma" w:cs="Tahoma"/>
          <w:sz w:val="20"/>
          <w:szCs w:val="20"/>
        </w:rPr>
        <w:t xml:space="preserve"> al acestor </w:t>
      </w:r>
      <w:proofErr w:type="spellStart"/>
      <w:r w:rsidRPr="0075354D">
        <w:rPr>
          <w:rFonts w:ascii="Tahoma" w:hAnsi="Tahoma" w:cs="Tahoma"/>
          <w:sz w:val="20"/>
          <w:szCs w:val="20"/>
        </w:rPr>
        <w:t>unităţi</w:t>
      </w:r>
      <w:proofErr w:type="spellEnd"/>
      <w:r w:rsidRPr="0075354D">
        <w:rPr>
          <w:rFonts w:ascii="Tahoma" w:hAnsi="Tahoma" w:cs="Tahoma"/>
          <w:sz w:val="20"/>
          <w:szCs w:val="20"/>
        </w:rPr>
        <w:t xml:space="preserve"> se poate limita pe timp de noapte ;</w:t>
      </w:r>
    </w:p>
    <w:p w14:paraId="75CBE96E" w14:textId="77777777" w:rsidR="0021397C" w:rsidRDefault="0021397C" w:rsidP="00D0301C">
      <w:pPr>
        <w:numPr>
          <w:ilvl w:val="0"/>
          <w:numId w:val="20"/>
        </w:numPr>
        <w:spacing w:after="0" w:line="240" w:lineRule="auto"/>
        <w:jc w:val="both"/>
        <w:rPr>
          <w:rFonts w:ascii="Tahoma" w:hAnsi="Tahoma" w:cs="Tahoma"/>
          <w:sz w:val="20"/>
          <w:szCs w:val="20"/>
        </w:rPr>
      </w:pPr>
      <w:r>
        <w:rPr>
          <w:rFonts w:ascii="Tahoma" w:hAnsi="Tahoma" w:cs="Tahoma"/>
          <w:sz w:val="20"/>
          <w:szCs w:val="20"/>
        </w:rPr>
        <w:t xml:space="preserve">sălile de sport se vor amplasa pe loturi izolate, având ca </w:t>
      </w:r>
      <w:proofErr w:type="spellStart"/>
      <w:r>
        <w:rPr>
          <w:rFonts w:ascii="Tahoma" w:hAnsi="Tahoma" w:cs="Tahoma"/>
          <w:sz w:val="20"/>
          <w:szCs w:val="20"/>
        </w:rPr>
        <w:t>distanţă</w:t>
      </w:r>
      <w:proofErr w:type="spellEnd"/>
      <w:r>
        <w:rPr>
          <w:rFonts w:ascii="Tahoma" w:hAnsi="Tahoma" w:cs="Tahoma"/>
          <w:sz w:val="20"/>
          <w:szCs w:val="20"/>
        </w:rPr>
        <w:t xml:space="preserve"> minimă </w:t>
      </w:r>
      <w:proofErr w:type="spellStart"/>
      <w:r>
        <w:rPr>
          <w:rFonts w:ascii="Tahoma" w:hAnsi="Tahoma" w:cs="Tahoma"/>
          <w:sz w:val="20"/>
          <w:szCs w:val="20"/>
        </w:rPr>
        <w:t>faţă</w:t>
      </w:r>
      <w:proofErr w:type="spellEnd"/>
      <w:r>
        <w:rPr>
          <w:rFonts w:ascii="Tahoma" w:hAnsi="Tahoma" w:cs="Tahoma"/>
          <w:sz w:val="20"/>
          <w:szCs w:val="20"/>
        </w:rPr>
        <w:t xml:space="preserve"> de zona </w:t>
      </w:r>
      <w:proofErr w:type="spellStart"/>
      <w:r>
        <w:rPr>
          <w:rFonts w:ascii="Tahoma" w:hAnsi="Tahoma" w:cs="Tahoma"/>
          <w:sz w:val="20"/>
          <w:szCs w:val="20"/>
        </w:rPr>
        <w:t>rezidenţială</w:t>
      </w:r>
      <w:proofErr w:type="spellEnd"/>
      <w:r>
        <w:rPr>
          <w:rFonts w:ascii="Tahoma" w:hAnsi="Tahoma" w:cs="Tahoma"/>
          <w:sz w:val="20"/>
          <w:szCs w:val="20"/>
        </w:rPr>
        <w:t xml:space="preserve"> – 20m</w:t>
      </w:r>
    </w:p>
    <w:p w14:paraId="2AC719F9" w14:textId="77777777" w:rsidR="0021397C" w:rsidRPr="0075354D" w:rsidRDefault="0021397C" w:rsidP="00D0301C">
      <w:pPr>
        <w:numPr>
          <w:ilvl w:val="0"/>
          <w:numId w:val="20"/>
        </w:numPr>
        <w:spacing w:after="0" w:line="240" w:lineRule="auto"/>
        <w:jc w:val="both"/>
        <w:rPr>
          <w:rFonts w:ascii="Tahoma" w:hAnsi="Tahoma" w:cs="Tahoma"/>
          <w:sz w:val="20"/>
          <w:szCs w:val="20"/>
        </w:rPr>
      </w:pPr>
      <w:r>
        <w:rPr>
          <w:rFonts w:ascii="Tahoma" w:hAnsi="Tahoma" w:cs="Tahoma"/>
          <w:sz w:val="20"/>
          <w:szCs w:val="20"/>
        </w:rPr>
        <w:t xml:space="preserve">sălile de discotecă se amplasează în afara zonei </w:t>
      </w:r>
      <w:proofErr w:type="spellStart"/>
      <w:r>
        <w:rPr>
          <w:rFonts w:ascii="Tahoma" w:hAnsi="Tahoma" w:cs="Tahoma"/>
          <w:sz w:val="20"/>
          <w:szCs w:val="20"/>
        </w:rPr>
        <w:t>rezidenţiale</w:t>
      </w:r>
      <w:proofErr w:type="spellEnd"/>
      <w:r>
        <w:rPr>
          <w:rFonts w:ascii="Tahoma" w:hAnsi="Tahoma" w:cs="Tahoma"/>
          <w:sz w:val="20"/>
          <w:szCs w:val="20"/>
        </w:rPr>
        <w:t xml:space="preserve">, la minim 25 m </w:t>
      </w:r>
      <w:proofErr w:type="spellStart"/>
      <w:r>
        <w:rPr>
          <w:rFonts w:ascii="Tahoma" w:hAnsi="Tahoma" w:cs="Tahoma"/>
          <w:sz w:val="20"/>
          <w:szCs w:val="20"/>
        </w:rPr>
        <w:t>faţă</w:t>
      </w:r>
      <w:proofErr w:type="spellEnd"/>
      <w:r>
        <w:rPr>
          <w:rFonts w:ascii="Tahoma" w:hAnsi="Tahoma" w:cs="Tahoma"/>
          <w:sz w:val="20"/>
          <w:szCs w:val="20"/>
        </w:rPr>
        <w:t xml:space="preserve"> de geamul primei case.</w:t>
      </w:r>
    </w:p>
    <w:p w14:paraId="259AC338" w14:textId="77777777" w:rsidR="0021397C" w:rsidRDefault="0021397C" w:rsidP="0021397C">
      <w:pPr>
        <w:pStyle w:val="Titlu2"/>
        <w:rPr>
          <w:rFonts w:ascii="Tahoma" w:hAnsi="Tahoma" w:cs="Tahoma"/>
          <w:sz w:val="22"/>
          <w:szCs w:val="22"/>
        </w:rPr>
      </w:pPr>
      <w:bookmarkStart w:id="32" w:name="_Toc443192105"/>
      <w:bookmarkStart w:id="33" w:name="_Toc443192572"/>
      <w:bookmarkStart w:id="34" w:name="_Toc443192684"/>
      <w:r w:rsidRPr="007A0F29">
        <w:rPr>
          <w:rFonts w:ascii="Tahoma" w:hAnsi="Tahoma" w:cs="Tahoma"/>
          <w:sz w:val="22"/>
          <w:szCs w:val="22"/>
        </w:rPr>
        <w:t xml:space="preserve">“ID” - ZONA UNITATILOR INDUSTRIALE, DE DEPOZITARE ŞI UNITAŢI </w:t>
      </w:r>
      <w:r>
        <w:rPr>
          <w:rFonts w:ascii="Tahoma" w:hAnsi="Tahoma" w:cs="Tahoma"/>
          <w:sz w:val="22"/>
          <w:szCs w:val="22"/>
        </w:rPr>
        <w:t xml:space="preserve">                   </w:t>
      </w:r>
    </w:p>
    <w:p w14:paraId="3D4007D9" w14:textId="77777777" w:rsidR="0021397C" w:rsidRPr="007A0F29" w:rsidRDefault="0021397C" w:rsidP="0021397C">
      <w:pPr>
        <w:pStyle w:val="Titlu2"/>
        <w:rPr>
          <w:rFonts w:ascii="Tahoma" w:hAnsi="Tahoma" w:cs="Tahoma"/>
          <w:sz w:val="22"/>
          <w:szCs w:val="22"/>
        </w:rPr>
      </w:pPr>
      <w:r>
        <w:rPr>
          <w:rFonts w:ascii="Tahoma" w:hAnsi="Tahoma" w:cs="Tahoma"/>
          <w:sz w:val="22"/>
          <w:szCs w:val="22"/>
        </w:rPr>
        <w:t xml:space="preserve">           </w:t>
      </w:r>
      <w:r w:rsidRPr="007A0F29">
        <w:rPr>
          <w:rFonts w:ascii="Tahoma" w:hAnsi="Tahoma" w:cs="Tahoma"/>
          <w:sz w:val="22"/>
          <w:szCs w:val="22"/>
        </w:rPr>
        <w:t>AGRICOLE</w:t>
      </w:r>
      <w:bookmarkEnd w:id="32"/>
      <w:bookmarkEnd w:id="33"/>
      <w:bookmarkEnd w:id="34"/>
    </w:p>
    <w:p w14:paraId="5C79D4C4" w14:textId="77777777" w:rsidR="0021397C" w:rsidRPr="007A0F29" w:rsidRDefault="0021397C" w:rsidP="0021397C">
      <w:pPr>
        <w:widowControl w:val="0"/>
        <w:autoSpaceDE w:val="0"/>
        <w:autoSpaceDN w:val="0"/>
        <w:adjustRightInd w:val="0"/>
        <w:spacing w:line="292" w:lineRule="exact"/>
        <w:jc w:val="both"/>
        <w:rPr>
          <w:rFonts w:ascii="Tahoma" w:hAnsi="Tahoma" w:cs="Tahoma"/>
          <w:sz w:val="20"/>
          <w:szCs w:val="20"/>
        </w:rPr>
      </w:pPr>
      <w:r w:rsidRPr="007A0F29">
        <w:rPr>
          <w:rFonts w:ascii="Tahoma" w:hAnsi="Tahoma" w:cs="Tahoma"/>
          <w:sz w:val="20"/>
          <w:szCs w:val="20"/>
        </w:rPr>
        <w:t xml:space="preserve">Zona </w:t>
      </w:r>
      <w:proofErr w:type="spellStart"/>
      <w:r w:rsidRPr="007A0F29">
        <w:rPr>
          <w:rFonts w:ascii="Tahoma" w:hAnsi="Tahoma" w:cs="Tahoma"/>
          <w:sz w:val="20"/>
          <w:szCs w:val="20"/>
        </w:rPr>
        <w:t>unităţilor</w:t>
      </w:r>
      <w:proofErr w:type="spellEnd"/>
      <w:r w:rsidRPr="007A0F29">
        <w:rPr>
          <w:rFonts w:ascii="Tahoma" w:hAnsi="Tahoma" w:cs="Tahoma"/>
          <w:sz w:val="20"/>
          <w:szCs w:val="20"/>
        </w:rPr>
        <w:t xml:space="preserve"> de </w:t>
      </w:r>
      <w:proofErr w:type="spellStart"/>
      <w:r w:rsidRPr="007A0F29">
        <w:rPr>
          <w:rFonts w:ascii="Tahoma" w:hAnsi="Tahoma" w:cs="Tahoma"/>
          <w:sz w:val="20"/>
          <w:szCs w:val="20"/>
        </w:rPr>
        <w:t>producţie</w:t>
      </w:r>
      <w:proofErr w:type="spellEnd"/>
      <w:r w:rsidRPr="007A0F29">
        <w:rPr>
          <w:rFonts w:ascii="Tahoma" w:hAnsi="Tahoma" w:cs="Tahoma"/>
          <w:sz w:val="20"/>
          <w:szCs w:val="20"/>
        </w:rPr>
        <w:t xml:space="preserve"> industriale </w:t>
      </w:r>
      <w:proofErr w:type="spellStart"/>
      <w:r w:rsidRPr="007A0F29">
        <w:rPr>
          <w:rFonts w:ascii="Tahoma" w:hAnsi="Tahoma" w:cs="Tahoma"/>
          <w:sz w:val="20"/>
          <w:szCs w:val="20"/>
        </w:rPr>
        <w:t>şi</w:t>
      </w:r>
      <w:proofErr w:type="spellEnd"/>
      <w:r w:rsidRPr="007A0F29">
        <w:rPr>
          <w:rFonts w:ascii="Tahoma" w:hAnsi="Tahoma" w:cs="Tahoma"/>
          <w:sz w:val="20"/>
          <w:szCs w:val="20"/>
        </w:rPr>
        <w:t xml:space="preserve"> de depozitare (</w:t>
      </w:r>
      <w:proofErr w:type="spellStart"/>
      <w:r w:rsidRPr="007A0F29">
        <w:rPr>
          <w:rFonts w:ascii="Tahoma" w:hAnsi="Tahoma" w:cs="Tahoma"/>
          <w:sz w:val="20"/>
          <w:szCs w:val="20"/>
        </w:rPr>
        <w:t>I,D,Ag</w:t>
      </w:r>
      <w:proofErr w:type="spellEnd"/>
      <w:r w:rsidRPr="007A0F29">
        <w:rPr>
          <w:rFonts w:ascii="Tahoma" w:hAnsi="Tahoma" w:cs="Tahoma"/>
          <w:sz w:val="20"/>
          <w:szCs w:val="20"/>
        </w:rPr>
        <w:t xml:space="preserve">)reprezintă terenurile rezervate actualelor </w:t>
      </w:r>
      <w:proofErr w:type="spellStart"/>
      <w:r w:rsidRPr="007A0F29">
        <w:rPr>
          <w:rFonts w:ascii="Tahoma" w:hAnsi="Tahoma" w:cs="Tahoma"/>
          <w:sz w:val="20"/>
          <w:szCs w:val="20"/>
        </w:rPr>
        <w:t>şi</w:t>
      </w:r>
      <w:proofErr w:type="spellEnd"/>
      <w:r w:rsidRPr="007A0F29">
        <w:rPr>
          <w:rFonts w:ascii="Tahoma" w:hAnsi="Tahoma" w:cs="Tahoma"/>
          <w:sz w:val="20"/>
          <w:szCs w:val="20"/>
        </w:rPr>
        <w:t xml:space="preserve"> </w:t>
      </w:r>
      <w:r w:rsidRPr="007A0F29">
        <w:rPr>
          <w:rFonts w:ascii="Tahoma" w:hAnsi="Tahoma" w:cs="Tahoma"/>
          <w:i/>
          <w:iCs/>
          <w:sz w:val="20"/>
          <w:szCs w:val="20"/>
        </w:rPr>
        <w:t xml:space="preserve">I </w:t>
      </w:r>
      <w:r w:rsidRPr="007A0F29">
        <w:rPr>
          <w:rFonts w:ascii="Tahoma" w:hAnsi="Tahoma" w:cs="Tahoma"/>
          <w:sz w:val="20"/>
          <w:szCs w:val="20"/>
        </w:rPr>
        <w:t xml:space="preserve">sau viitoarelor </w:t>
      </w:r>
      <w:proofErr w:type="spellStart"/>
      <w:r w:rsidRPr="007A0F29">
        <w:rPr>
          <w:rFonts w:ascii="Tahoma" w:hAnsi="Tahoma" w:cs="Tahoma"/>
          <w:sz w:val="20"/>
          <w:szCs w:val="20"/>
        </w:rPr>
        <w:t>unităţi</w:t>
      </w:r>
      <w:proofErr w:type="spellEnd"/>
      <w:r w:rsidRPr="007A0F29">
        <w:rPr>
          <w:rFonts w:ascii="Tahoma" w:hAnsi="Tahoma" w:cs="Tahoma"/>
          <w:sz w:val="20"/>
          <w:szCs w:val="20"/>
        </w:rPr>
        <w:t xml:space="preserve"> productive (industriale </w:t>
      </w:r>
      <w:proofErr w:type="spellStart"/>
      <w:r w:rsidRPr="007A0F29">
        <w:rPr>
          <w:rFonts w:ascii="Tahoma" w:hAnsi="Tahoma" w:cs="Tahoma"/>
          <w:sz w:val="20"/>
          <w:szCs w:val="20"/>
        </w:rPr>
        <w:t>şi</w:t>
      </w:r>
      <w:proofErr w:type="spellEnd"/>
      <w:r w:rsidRPr="007A0F29">
        <w:rPr>
          <w:rFonts w:ascii="Tahoma" w:hAnsi="Tahoma" w:cs="Tahoma"/>
          <w:sz w:val="20"/>
          <w:szCs w:val="20"/>
        </w:rPr>
        <w:t xml:space="preserve"> de depozite) </w:t>
      </w:r>
      <w:proofErr w:type="spellStart"/>
      <w:r w:rsidRPr="007A0F29">
        <w:rPr>
          <w:rFonts w:ascii="Tahoma" w:hAnsi="Tahoma" w:cs="Tahoma"/>
          <w:sz w:val="20"/>
          <w:szCs w:val="20"/>
        </w:rPr>
        <w:t>şi</w:t>
      </w:r>
      <w:proofErr w:type="spellEnd"/>
      <w:r w:rsidRPr="007A0F29">
        <w:rPr>
          <w:rFonts w:ascii="Tahoma" w:hAnsi="Tahoma" w:cs="Tahoma"/>
          <w:sz w:val="20"/>
          <w:szCs w:val="20"/>
        </w:rPr>
        <w:t xml:space="preserve"> cuprinde:</w:t>
      </w:r>
    </w:p>
    <w:p w14:paraId="48E4413D" w14:textId="77777777" w:rsidR="0021397C" w:rsidRPr="007A0F29" w:rsidRDefault="0021397C" w:rsidP="00D0301C">
      <w:pPr>
        <w:widowControl w:val="0"/>
        <w:numPr>
          <w:ilvl w:val="0"/>
          <w:numId w:val="9"/>
        </w:numPr>
        <w:autoSpaceDE w:val="0"/>
        <w:autoSpaceDN w:val="0"/>
        <w:adjustRightInd w:val="0"/>
        <w:spacing w:after="0" w:line="278" w:lineRule="exact"/>
        <w:jc w:val="both"/>
        <w:rPr>
          <w:rFonts w:ascii="Tahoma" w:hAnsi="Tahoma" w:cs="Tahoma"/>
          <w:sz w:val="20"/>
          <w:szCs w:val="20"/>
        </w:rPr>
      </w:pPr>
      <w:r w:rsidRPr="007A0F29">
        <w:rPr>
          <w:rFonts w:ascii="Tahoma" w:hAnsi="Tahoma" w:cs="Tahoma"/>
          <w:sz w:val="20"/>
          <w:szCs w:val="20"/>
        </w:rPr>
        <w:t xml:space="preserve">Subzona </w:t>
      </w:r>
      <w:proofErr w:type="spellStart"/>
      <w:r w:rsidRPr="007A0F29">
        <w:rPr>
          <w:rFonts w:ascii="Tahoma" w:hAnsi="Tahoma" w:cs="Tahoma"/>
          <w:sz w:val="20"/>
          <w:szCs w:val="20"/>
        </w:rPr>
        <w:t>unităţilor</w:t>
      </w:r>
      <w:proofErr w:type="spellEnd"/>
      <w:r w:rsidRPr="007A0F29">
        <w:rPr>
          <w:rFonts w:ascii="Tahoma" w:hAnsi="Tahoma" w:cs="Tahoma"/>
          <w:sz w:val="20"/>
          <w:szCs w:val="20"/>
        </w:rPr>
        <w:t xml:space="preserve"> industriale – industrie </w:t>
      </w:r>
      <w:r>
        <w:rPr>
          <w:rFonts w:ascii="Tahoma" w:hAnsi="Tahoma" w:cs="Tahoma"/>
          <w:sz w:val="20"/>
          <w:szCs w:val="20"/>
        </w:rPr>
        <w:t xml:space="preserve">extractivă, </w:t>
      </w:r>
      <w:proofErr w:type="spellStart"/>
      <w:r>
        <w:rPr>
          <w:rFonts w:ascii="Tahoma" w:hAnsi="Tahoma" w:cs="Tahoma"/>
          <w:sz w:val="20"/>
          <w:szCs w:val="20"/>
        </w:rPr>
        <w:t>prelucrarem</w:t>
      </w:r>
      <w:proofErr w:type="spellEnd"/>
      <w:r>
        <w:rPr>
          <w:rFonts w:ascii="Tahoma" w:hAnsi="Tahoma" w:cs="Tahoma"/>
          <w:sz w:val="20"/>
          <w:szCs w:val="20"/>
        </w:rPr>
        <w:t xml:space="preserve"> lemn </w:t>
      </w:r>
      <w:r w:rsidRPr="007A0F29">
        <w:rPr>
          <w:rFonts w:ascii="Tahoma" w:hAnsi="Tahoma" w:cs="Tahoma"/>
          <w:sz w:val="20"/>
          <w:szCs w:val="20"/>
        </w:rPr>
        <w:t>(I)</w:t>
      </w:r>
    </w:p>
    <w:p w14:paraId="77A7996C" w14:textId="096D1897" w:rsidR="0021397C" w:rsidRPr="007A0F29" w:rsidRDefault="0021397C" w:rsidP="00D0301C">
      <w:pPr>
        <w:widowControl w:val="0"/>
        <w:numPr>
          <w:ilvl w:val="0"/>
          <w:numId w:val="9"/>
        </w:numPr>
        <w:autoSpaceDE w:val="0"/>
        <w:autoSpaceDN w:val="0"/>
        <w:adjustRightInd w:val="0"/>
        <w:spacing w:after="0" w:line="278" w:lineRule="exact"/>
        <w:jc w:val="both"/>
        <w:rPr>
          <w:rFonts w:ascii="Tahoma" w:hAnsi="Tahoma" w:cs="Tahoma"/>
          <w:sz w:val="20"/>
          <w:szCs w:val="20"/>
        </w:rPr>
      </w:pPr>
      <w:r w:rsidRPr="007A0F29">
        <w:rPr>
          <w:rFonts w:ascii="Tahoma" w:hAnsi="Tahoma" w:cs="Tahoma"/>
          <w:sz w:val="20"/>
          <w:szCs w:val="20"/>
        </w:rPr>
        <w:t xml:space="preserve">Subzona </w:t>
      </w:r>
      <w:proofErr w:type="spellStart"/>
      <w:r w:rsidRPr="007A0F29">
        <w:rPr>
          <w:rFonts w:ascii="Tahoma" w:hAnsi="Tahoma" w:cs="Tahoma"/>
          <w:sz w:val="20"/>
          <w:szCs w:val="20"/>
        </w:rPr>
        <w:t>unităţiilor</w:t>
      </w:r>
      <w:proofErr w:type="spellEnd"/>
      <w:r w:rsidRPr="007A0F29">
        <w:rPr>
          <w:rFonts w:ascii="Tahoma" w:hAnsi="Tahoma" w:cs="Tahoma"/>
          <w:sz w:val="20"/>
          <w:szCs w:val="20"/>
        </w:rPr>
        <w:t xml:space="preserve"> de </w:t>
      </w:r>
      <w:proofErr w:type="spellStart"/>
      <w:r w:rsidRPr="007A0F29">
        <w:rPr>
          <w:rFonts w:ascii="Tahoma" w:hAnsi="Tahoma" w:cs="Tahoma"/>
          <w:sz w:val="20"/>
          <w:szCs w:val="20"/>
        </w:rPr>
        <w:t>producţie</w:t>
      </w:r>
      <w:proofErr w:type="spellEnd"/>
      <w:r w:rsidRPr="007A0F29">
        <w:rPr>
          <w:rFonts w:ascii="Tahoma" w:hAnsi="Tahoma" w:cs="Tahoma"/>
          <w:sz w:val="20"/>
          <w:szCs w:val="20"/>
        </w:rPr>
        <w:t xml:space="preserve"> industrie </w:t>
      </w:r>
      <w:proofErr w:type="spellStart"/>
      <w:r w:rsidRPr="007A0F29">
        <w:rPr>
          <w:rFonts w:ascii="Tahoma" w:hAnsi="Tahoma" w:cs="Tahoma"/>
          <w:sz w:val="20"/>
          <w:szCs w:val="20"/>
        </w:rPr>
        <w:t>uşoară</w:t>
      </w:r>
      <w:proofErr w:type="spellEnd"/>
      <w:r w:rsidRPr="007A0F29">
        <w:rPr>
          <w:rFonts w:ascii="Tahoma" w:hAnsi="Tahoma" w:cs="Tahoma"/>
          <w:sz w:val="20"/>
          <w:szCs w:val="20"/>
        </w:rPr>
        <w:t xml:space="preserve">, </w:t>
      </w:r>
      <w:r>
        <w:rPr>
          <w:rFonts w:ascii="Tahoma" w:hAnsi="Tahoma" w:cs="Tahoma"/>
          <w:sz w:val="20"/>
          <w:szCs w:val="20"/>
        </w:rPr>
        <w:t>ateliere</w:t>
      </w:r>
      <w:r w:rsidRPr="007A0F29">
        <w:rPr>
          <w:rFonts w:ascii="Tahoma" w:hAnsi="Tahoma" w:cs="Tahoma"/>
          <w:sz w:val="20"/>
          <w:szCs w:val="20"/>
        </w:rPr>
        <w:t xml:space="preserve">, </w:t>
      </w:r>
      <w:r w:rsidR="00FE3CC6">
        <w:rPr>
          <w:rFonts w:ascii="Tahoma" w:hAnsi="Tahoma" w:cs="Tahoma"/>
          <w:sz w:val="20"/>
          <w:szCs w:val="20"/>
        </w:rPr>
        <w:t xml:space="preserve">materiale de </w:t>
      </w:r>
      <w:proofErr w:type="spellStart"/>
      <w:r w:rsidR="00FE3CC6">
        <w:rPr>
          <w:rFonts w:ascii="Tahoma" w:hAnsi="Tahoma" w:cs="Tahoma"/>
          <w:sz w:val="20"/>
          <w:szCs w:val="20"/>
        </w:rPr>
        <w:t>construcţii</w:t>
      </w:r>
      <w:proofErr w:type="spellEnd"/>
      <w:r w:rsidR="00FE3CC6">
        <w:rPr>
          <w:rFonts w:ascii="Tahoma" w:hAnsi="Tahoma" w:cs="Tahoma"/>
          <w:sz w:val="20"/>
          <w:szCs w:val="20"/>
        </w:rPr>
        <w:t xml:space="preserve">, </w:t>
      </w:r>
      <w:r w:rsidRPr="007A0F29">
        <w:rPr>
          <w:rFonts w:ascii="Tahoma" w:hAnsi="Tahoma" w:cs="Tahoma"/>
          <w:sz w:val="20"/>
          <w:szCs w:val="20"/>
        </w:rPr>
        <w:t xml:space="preserve">sau servicii către </w:t>
      </w:r>
      <w:proofErr w:type="spellStart"/>
      <w:r w:rsidRPr="007A0F29">
        <w:rPr>
          <w:rFonts w:ascii="Tahoma" w:hAnsi="Tahoma" w:cs="Tahoma"/>
          <w:sz w:val="20"/>
          <w:szCs w:val="20"/>
        </w:rPr>
        <w:t>populaţie</w:t>
      </w:r>
      <w:proofErr w:type="spellEnd"/>
      <w:r w:rsidRPr="007A0F29">
        <w:rPr>
          <w:rFonts w:ascii="Tahoma" w:hAnsi="Tahoma" w:cs="Tahoma"/>
          <w:sz w:val="20"/>
          <w:szCs w:val="20"/>
        </w:rPr>
        <w:t xml:space="preserve"> (i)</w:t>
      </w:r>
    </w:p>
    <w:p w14:paraId="73B5C363" w14:textId="77777777" w:rsidR="0021397C" w:rsidRPr="007A0F29" w:rsidRDefault="0021397C" w:rsidP="00D0301C">
      <w:pPr>
        <w:widowControl w:val="0"/>
        <w:numPr>
          <w:ilvl w:val="0"/>
          <w:numId w:val="9"/>
        </w:numPr>
        <w:autoSpaceDE w:val="0"/>
        <w:autoSpaceDN w:val="0"/>
        <w:adjustRightInd w:val="0"/>
        <w:spacing w:after="0" w:line="278" w:lineRule="exact"/>
        <w:jc w:val="both"/>
        <w:rPr>
          <w:rFonts w:ascii="Tahoma" w:hAnsi="Tahoma" w:cs="Tahoma"/>
          <w:sz w:val="20"/>
          <w:szCs w:val="20"/>
        </w:rPr>
      </w:pPr>
      <w:r w:rsidRPr="007A0F29">
        <w:rPr>
          <w:rFonts w:ascii="Tahoma" w:hAnsi="Tahoma" w:cs="Tahoma"/>
          <w:sz w:val="20"/>
          <w:szCs w:val="20"/>
        </w:rPr>
        <w:t xml:space="preserve">Subzona platformelor </w:t>
      </w:r>
      <w:proofErr w:type="spellStart"/>
      <w:r w:rsidRPr="007A0F29">
        <w:rPr>
          <w:rFonts w:ascii="Tahoma" w:hAnsi="Tahoma" w:cs="Tahoma"/>
          <w:sz w:val="20"/>
          <w:szCs w:val="20"/>
        </w:rPr>
        <w:t>şi</w:t>
      </w:r>
      <w:proofErr w:type="spellEnd"/>
      <w:r w:rsidRPr="007A0F29">
        <w:rPr>
          <w:rFonts w:ascii="Tahoma" w:hAnsi="Tahoma" w:cs="Tahoma"/>
          <w:sz w:val="20"/>
          <w:szCs w:val="20"/>
        </w:rPr>
        <w:t xml:space="preserve"> halelor  de depozitare (D);</w:t>
      </w:r>
    </w:p>
    <w:p w14:paraId="1F15903F" w14:textId="77777777" w:rsidR="0021397C" w:rsidRPr="007A0F29" w:rsidRDefault="0021397C" w:rsidP="0021397C">
      <w:pPr>
        <w:widowControl w:val="0"/>
        <w:autoSpaceDE w:val="0"/>
        <w:autoSpaceDN w:val="0"/>
        <w:adjustRightInd w:val="0"/>
        <w:spacing w:line="278" w:lineRule="exact"/>
        <w:ind w:left="567" w:firstLine="142"/>
        <w:jc w:val="both"/>
        <w:rPr>
          <w:rFonts w:ascii="Tahoma" w:hAnsi="Tahoma" w:cs="Tahoma"/>
          <w:sz w:val="20"/>
          <w:szCs w:val="20"/>
        </w:rPr>
      </w:pPr>
      <w:r w:rsidRPr="007A0F29">
        <w:rPr>
          <w:rFonts w:ascii="Tahoma" w:hAnsi="Tahoma" w:cs="Tahoma"/>
          <w:sz w:val="20"/>
          <w:szCs w:val="20"/>
        </w:rPr>
        <w:t xml:space="preserve">-   </w:t>
      </w:r>
      <w:r>
        <w:rPr>
          <w:rFonts w:ascii="Tahoma" w:hAnsi="Tahoma" w:cs="Tahoma"/>
          <w:sz w:val="20"/>
          <w:szCs w:val="20"/>
        </w:rPr>
        <w:t xml:space="preserve">  </w:t>
      </w:r>
      <w:r w:rsidRPr="007A0F29">
        <w:rPr>
          <w:rFonts w:ascii="Tahoma" w:hAnsi="Tahoma" w:cs="Tahoma"/>
          <w:sz w:val="20"/>
          <w:szCs w:val="20"/>
        </w:rPr>
        <w:t xml:space="preserve">Subzona </w:t>
      </w:r>
      <w:proofErr w:type="spellStart"/>
      <w:r w:rsidRPr="007A0F29">
        <w:rPr>
          <w:rFonts w:ascii="Tahoma" w:hAnsi="Tahoma" w:cs="Tahoma"/>
          <w:sz w:val="20"/>
          <w:szCs w:val="20"/>
        </w:rPr>
        <w:t>unităţilor</w:t>
      </w:r>
      <w:proofErr w:type="spellEnd"/>
      <w:r w:rsidRPr="007A0F29">
        <w:rPr>
          <w:rFonts w:ascii="Tahoma" w:hAnsi="Tahoma" w:cs="Tahoma"/>
          <w:sz w:val="20"/>
          <w:szCs w:val="20"/>
        </w:rPr>
        <w:t xml:space="preserve"> agricole </w:t>
      </w:r>
      <w:proofErr w:type="spellStart"/>
      <w:r w:rsidRPr="007A0F29">
        <w:rPr>
          <w:rFonts w:ascii="Tahoma" w:hAnsi="Tahoma" w:cs="Tahoma"/>
          <w:sz w:val="20"/>
          <w:szCs w:val="20"/>
        </w:rPr>
        <w:t>şi</w:t>
      </w:r>
      <w:proofErr w:type="spellEnd"/>
      <w:r w:rsidRPr="007A0F29">
        <w:rPr>
          <w:rFonts w:ascii="Tahoma" w:hAnsi="Tahoma" w:cs="Tahoma"/>
          <w:sz w:val="20"/>
          <w:szCs w:val="20"/>
        </w:rPr>
        <w:t xml:space="preserve"> de depozitare produse agricole</w:t>
      </w:r>
      <w:r>
        <w:rPr>
          <w:rFonts w:ascii="Tahoma" w:hAnsi="Tahoma" w:cs="Tahoma"/>
          <w:sz w:val="20"/>
          <w:szCs w:val="20"/>
        </w:rPr>
        <w:t xml:space="preserve"> </w:t>
      </w:r>
      <w:r w:rsidRPr="007A0F29">
        <w:rPr>
          <w:rFonts w:ascii="Tahoma" w:hAnsi="Tahoma" w:cs="Tahoma"/>
          <w:sz w:val="20"/>
          <w:szCs w:val="20"/>
        </w:rPr>
        <w:t>(Ag);</w:t>
      </w:r>
    </w:p>
    <w:p w14:paraId="194B8E4A" w14:textId="77777777" w:rsidR="0021397C" w:rsidRPr="001B2873" w:rsidRDefault="0021397C" w:rsidP="0021397C">
      <w:pPr>
        <w:pStyle w:val="Titlu3"/>
        <w:rPr>
          <w:rFonts w:ascii="Tahoma" w:hAnsi="Tahoma" w:cs="Tahoma"/>
          <w:b w:val="0"/>
          <w:sz w:val="20"/>
        </w:rPr>
      </w:pPr>
      <w:bookmarkStart w:id="35" w:name="_Toc443192106"/>
      <w:bookmarkStart w:id="36" w:name="_Toc443192573"/>
      <w:bookmarkStart w:id="37" w:name="_Toc443192685"/>
      <w:r w:rsidRPr="001B2873">
        <w:rPr>
          <w:rFonts w:ascii="Tahoma" w:hAnsi="Tahoma" w:cs="Tahoma"/>
          <w:b w:val="0"/>
          <w:sz w:val="20"/>
        </w:rPr>
        <w:t>1. Permisiuni</w:t>
      </w:r>
      <w:bookmarkEnd w:id="35"/>
      <w:bookmarkEnd w:id="36"/>
      <w:bookmarkEnd w:id="37"/>
    </w:p>
    <w:p w14:paraId="1489B111" w14:textId="77777777" w:rsidR="0021397C" w:rsidRPr="007A0F29" w:rsidRDefault="0021397C" w:rsidP="0021397C">
      <w:pPr>
        <w:pStyle w:val="Titlu4"/>
        <w:rPr>
          <w:b w:val="0"/>
          <w:sz w:val="22"/>
          <w:szCs w:val="22"/>
        </w:rPr>
      </w:pPr>
      <w:r w:rsidRPr="007A0F29">
        <w:rPr>
          <w:b w:val="0"/>
          <w:sz w:val="22"/>
          <w:szCs w:val="22"/>
        </w:rPr>
        <w:t xml:space="preserve">1.1 </w:t>
      </w:r>
      <w:proofErr w:type="spellStart"/>
      <w:r w:rsidRPr="007A0F29">
        <w:rPr>
          <w:b w:val="0"/>
          <w:sz w:val="22"/>
          <w:szCs w:val="22"/>
        </w:rPr>
        <w:t>Funcţiunea</w:t>
      </w:r>
      <w:proofErr w:type="spellEnd"/>
      <w:r w:rsidRPr="007A0F29">
        <w:rPr>
          <w:b w:val="0"/>
          <w:sz w:val="22"/>
          <w:szCs w:val="22"/>
        </w:rPr>
        <w:t xml:space="preserve"> dominantă </w:t>
      </w:r>
      <w:proofErr w:type="spellStart"/>
      <w:r w:rsidRPr="007A0F29">
        <w:rPr>
          <w:b w:val="0"/>
          <w:sz w:val="22"/>
          <w:szCs w:val="22"/>
        </w:rPr>
        <w:t>şi</w:t>
      </w:r>
      <w:proofErr w:type="spellEnd"/>
      <w:r w:rsidRPr="007A0F29">
        <w:rPr>
          <w:b w:val="0"/>
          <w:sz w:val="22"/>
          <w:szCs w:val="22"/>
        </w:rPr>
        <w:t xml:space="preserve"> tipul admis de utilizare a terenului</w:t>
      </w:r>
    </w:p>
    <w:p w14:paraId="015A8F95" w14:textId="77777777" w:rsidR="003B28CC" w:rsidRDefault="0021397C" w:rsidP="00D0301C">
      <w:pPr>
        <w:numPr>
          <w:ilvl w:val="0"/>
          <w:numId w:val="10"/>
        </w:numPr>
        <w:tabs>
          <w:tab w:val="clear" w:pos="1069"/>
          <w:tab w:val="num" w:pos="284"/>
        </w:tabs>
        <w:spacing w:after="0" w:line="240" w:lineRule="auto"/>
        <w:ind w:left="426" w:hanging="568"/>
        <w:jc w:val="both"/>
        <w:rPr>
          <w:rFonts w:ascii="Tahoma" w:hAnsi="Tahoma" w:cs="Tahoma"/>
          <w:sz w:val="20"/>
          <w:szCs w:val="20"/>
        </w:rPr>
      </w:pPr>
      <w:proofErr w:type="spellStart"/>
      <w:r w:rsidRPr="003B28CC">
        <w:rPr>
          <w:rFonts w:ascii="Tahoma" w:hAnsi="Tahoma" w:cs="Tahoma"/>
          <w:sz w:val="20"/>
          <w:szCs w:val="20"/>
        </w:rPr>
        <w:t>Producţie</w:t>
      </w:r>
      <w:proofErr w:type="spellEnd"/>
      <w:r w:rsidRPr="003B28CC">
        <w:rPr>
          <w:rFonts w:ascii="Tahoma" w:hAnsi="Tahoma" w:cs="Tahoma"/>
          <w:sz w:val="20"/>
          <w:szCs w:val="20"/>
        </w:rPr>
        <w:t xml:space="preserve"> de tip industrial, agricolă, platforme sau </w:t>
      </w:r>
      <w:proofErr w:type="spellStart"/>
      <w:r w:rsidRPr="003B28CC">
        <w:rPr>
          <w:rFonts w:ascii="Tahoma" w:hAnsi="Tahoma" w:cs="Tahoma"/>
          <w:sz w:val="20"/>
          <w:szCs w:val="20"/>
        </w:rPr>
        <w:t>construcţii</w:t>
      </w:r>
      <w:proofErr w:type="spellEnd"/>
      <w:r w:rsidRPr="003B28CC">
        <w:rPr>
          <w:rFonts w:ascii="Tahoma" w:hAnsi="Tahoma" w:cs="Tahoma"/>
          <w:sz w:val="20"/>
          <w:szCs w:val="20"/>
        </w:rPr>
        <w:t xml:space="preserve"> de depozite centralizate, parc rece, parc auto, depozite de combustibil, </w:t>
      </w:r>
      <w:proofErr w:type="spellStart"/>
      <w:r w:rsidRPr="003B28CC">
        <w:rPr>
          <w:rFonts w:ascii="Tahoma" w:hAnsi="Tahoma" w:cs="Tahoma"/>
          <w:sz w:val="20"/>
          <w:szCs w:val="20"/>
        </w:rPr>
        <w:t>unităţi</w:t>
      </w:r>
      <w:proofErr w:type="spellEnd"/>
      <w:r w:rsidRPr="003B28CC">
        <w:rPr>
          <w:rFonts w:ascii="Tahoma" w:hAnsi="Tahoma" w:cs="Tahoma"/>
          <w:sz w:val="20"/>
          <w:szCs w:val="20"/>
        </w:rPr>
        <w:t xml:space="preserve"> de </w:t>
      </w:r>
      <w:proofErr w:type="spellStart"/>
      <w:r w:rsidRPr="003B28CC">
        <w:rPr>
          <w:rFonts w:ascii="Tahoma" w:hAnsi="Tahoma" w:cs="Tahoma"/>
          <w:sz w:val="20"/>
          <w:szCs w:val="20"/>
        </w:rPr>
        <w:t>producţie</w:t>
      </w:r>
      <w:proofErr w:type="spellEnd"/>
      <w:r w:rsidRPr="003B28CC">
        <w:rPr>
          <w:rFonts w:ascii="Tahoma" w:hAnsi="Tahoma" w:cs="Tahoma"/>
          <w:sz w:val="20"/>
          <w:szCs w:val="20"/>
        </w:rPr>
        <w:t xml:space="preserve"> agricolă </w:t>
      </w:r>
    </w:p>
    <w:p w14:paraId="0A42E64D" w14:textId="77777777" w:rsidR="0021397C" w:rsidRPr="003B28CC" w:rsidRDefault="0021397C" w:rsidP="00D0301C">
      <w:pPr>
        <w:numPr>
          <w:ilvl w:val="0"/>
          <w:numId w:val="10"/>
        </w:numPr>
        <w:tabs>
          <w:tab w:val="clear" w:pos="1069"/>
          <w:tab w:val="num" w:pos="284"/>
        </w:tabs>
        <w:spacing w:after="0" w:line="240" w:lineRule="auto"/>
        <w:ind w:left="426" w:hanging="568"/>
        <w:jc w:val="both"/>
        <w:rPr>
          <w:rFonts w:ascii="Tahoma" w:hAnsi="Tahoma" w:cs="Tahoma"/>
          <w:sz w:val="20"/>
          <w:szCs w:val="20"/>
        </w:rPr>
      </w:pPr>
      <w:r w:rsidRPr="003B28CC">
        <w:rPr>
          <w:rFonts w:ascii="Tahoma" w:hAnsi="Tahoma" w:cs="Tahoma"/>
          <w:sz w:val="20"/>
          <w:szCs w:val="20"/>
        </w:rPr>
        <w:t xml:space="preserve">Grupuri sociale ale acestor </w:t>
      </w:r>
      <w:proofErr w:type="spellStart"/>
      <w:r w:rsidRPr="003B28CC">
        <w:rPr>
          <w:rFonts w:ascii="Tahoma" w:hAnsi="Tahoma" w:cs="Tahoma"/>
          <w:sz w:val="20"/>
          <w:szCs w:val="20"/>
        </w:rPr>
        <w:t>unităţi</w:t>
      </w:r>
      <w:proofErr w:type="spellEnd"/>
      <w:r w:rsidRPr="003B28CC">
        <w:rPr>
          <w:rFonts w:ascii="Tahoma" w:hAnsi="Tahoma" w:cs="Tahoma"/>
          <w:sz w:val="20"/>
          <w:szCs w:val="20"/>
        </w:rPr>
        <w:t xml:space="preserve">, care să cuprindă sedii de firmă, birouri, muzee/ </w:t>
      </w:r>
      <w:proofErr w:type="spellStart"/>
      <w:r w:rsidRPr="003B28CC">
        <w:rPr>
          <w:rFonts w:ascii="Tahoma" w:hAnsi="Tahoma" w:cs="Tahoma"/>
          <w:sz w:val="20"/>
          <w:szCs w:val="20"/>
        </w:rPr>
        <w:t>spaţii</w:t>
      </w:r>
      <w:proofErr w:type="spellEnd"/>
      <w:r w:rsidRPr="003B28CC">
        <w:rPr>
          <w:rFonts w:ascii="Tahoma" w:hAnsi="Tahoma" w:cs="Tahoma"/>
          <w:sz w:val="20"/>
          <w:szCs w:val="20"/>
        </w:rPr>
        <w:t xml:space="preserve"> </w:t>
      </w:r>
      <w:proofErr w:type="spellStart"/>
      <w:r w:rsidRPr="003B28CC">
        <w:rPr>
          <w:rFonts w:ascii="Tahoma" w:hAnsi="Tahoma" w:cs="Tahoma"/>
          <w:sz w:val="20"/>
          <w:szCs w:val="20"/>
        </w:rPr>
        <w:t>expoziţionale</w:t>
      </w:r>
      <w:proofErr w:type="spellEnd"/>
      <w:r w:rsidRPr="003B28CC">
        <w:rPr>
          <w:rFonts w:ascii="Tahoma" w:hAnsi="Tahoma" w:cs="Tahoma"/>
          <w:sz w:val="20"/>
          <w:szCs w:val="20"/>
        </w:rPr>
        <w:t xml:space="preserve">, biblioteci de specialitate, laboratoare, </w:t>
      </w:r>
      <w:proofErr w:type="spellStart"/>
      <w:r w:rsidRPr="003B28CC">
        <w:rPr>
          <w:rFonts w:ascii="Tahoma" w:hAnsi="Tahoma" w:cs="Tahoma"/>
          <w:sz w:val="20"/>
          <w:szCs w:val="20"/>
        </w:rPr>
        <w:t>locuinţe</w:t>
      </w:r>
      <w:proofErr w:type="spellEnd"/>
      <w:r w:rsidRPr="003B28CC">
        <w:rPr>
          <w:rFonts w:ascii="Tahoma" w:hAnsi="Tahoma" w:cs="Tahoma"/>
          <w:sz w:val="20"/>
          <w:szCs w:val="20"/>
        </w:rPr>
        <w:t xml:space="preserve">, dotări sociale (de exemplu </w:t>
      </w:r>
      <w:proofErr w:type="spellStart"/>
      <w:r w:rsidRPr="003B28CC">
        <w:rPr>
          <w:rFonts w:ascii="Tahoma" w:hAnsi="Tahoma" w:cs="Tahoma"/>
          <w:sz w:val="20"/>
          <w:szCs w:val="20"/>
        </w:rPr>
        <w:t>creşe-grădiniţe</w:t>
      </w:r>
      <w:proofErr w:type="spellEnd"/>
      <w:r w:rsidRPr="003B28CC">
        <w:rPr>
          <w:rFonts w:ascii="Tahoma" w:hAnsi="Tahoma" w:cs="Tahoma"/>
          <w:sz w:val="20"/>
          <w:szCs w:val="20"/>
        </w:rPr>
        <w:t xml:space="preserve">, grupuri </w:t>
      </w:r>
      <w:proofErr w:type="spellStart"/>
      <w:r w:rsidRPr="003B28CC">
        <w:rPr>
          <w:rFonts w:ascii="Tahoma" w:hAnsi="Tahoma" w:cs="Tahoma"/>
          <w:sz w:val="20"/>
          <w:szCs w:val="20"/>
        </w:rPr>
        <w:t>şcolare</w:t>
      </w:r>
      <w:proofErr w:type="spellEnd"/>
      <w:r w:rsidRPr="003B28CC">
        <w:rPr>
          <w:rFonts w:ascii="Tahoma" w:hAnsi="Tahoma" w:cs="Tahoma"/>
          <w:sz w:val="20"/>
          <w:szCs w:val="20"/>
        </w:rPr>
        <w:t xml:space="preserve"> profesionale, dispensare proprii, sau puncte sanitare), baze de agrement proprii sau parcuri, sere </w:t>
      </w:r>
      <w:proofErr w:type="spellStart"/>
      <w:r w:rsidRPr="003B28CC">
        <w:rPr>
          <w:rFonts w:ascii="Tahoma" w:hAnsi="Tahoma" w:cs="Tahoma"/>
          <w:sz w:val="20"/>
          <w:szCs w:val="20"/>
        </w:rPr>
        <w:t>şi</w:t>
      </w:r>
      <w:proofErr w:type="spellEnd"/>
      <w:r w:rsidRPr="003B28CC">
        <w:rPr>
          <w:rFonts w:ascii="Tahoma" w:hAnsi="Tahoma" w:cs="Tahoma"/>
          <w:sz w:val="20"/>
          <w:szCs w:val="20"/>
        </w:rPr>
        <w:t xml:space="preserve"> </w:t>
      </w:r>
      <w:proofErr w:type="spellStart"/>
      <w:r w:rsidRPr="003B28CC">
        <w:rPr>
          <w:rFonts w:ascii="Tahoma" w:hAnsi="Tahoma" w:cs="Tahoma"/>
          <w:sz w:val="20"/>
          <w:szCs w:val="20"/>
        </w:rPr>
        <w:t>plantaţii</w:t>
      </w:r>
      <w:proofErr w:type="spellEnd"/>
      <w:r w:rsidRPr="003B28CC">
        <w:rPr>
          <w:rFonts w:ascii="Tahoma" w:hAnsi="Tahoma" w:cs="Tahoma"/>
          <w:sz w:val="20"/>
          <w:szCs w:val="20"/>
        </w:rPr>
        <w:t xml:space="preserve"> de </w:t>
      </w:r>
      <w:proofErr w:type="spellStart"/>
      <w:r w:rsidRPr="003B28CC">
        <w:rPr>
          <w:rFonts w:ascii="Tahoma" w:hAnsi="Tahoma" w:cs="Tahoma"/>
          <w:sz w:val="20"/>
          <w:szCs w:val="20"/>
        </w:rPr>
        <w:t>protecţie</w:t>
      </w:r>
      <w:proofErr w:type="spellEnd"/>
      <w:r w:rsidRPr="003B28CC">
        <w:rPr>
          <w:rFonts w:ascii="Tahoma" w:hAnsi="Tahoma" w:cs="Tahoma"/>
          <w:sz w:val="20"/>
          <w:szCs w:val="20"/>
        </w:rPr>
        <w:t>.</w:t>
      </w:r>
    </w:p>
    <w:p w14:paraId="4389E107" w14:textId="77777777" w:rsidR="0021397C" w:rsidRPr="001B2873" w:rsidRDefault="0021397C" w:rsidP="00D0301C">
      <w:pPr>
        <w:numPr>
          <w:ilvl w:val="0"/>
          <w:numId w:val="10"/>
        </w:numPr>
        <w:tabs>
          <w:tab w:val="clear" w:pos="1069"/>
          <w:tab w:val="num" w:pos="284"/>
        </w:tabs>
        <w:spacing w:after="0" w:line="240" w:lineRule="auto"/>
        <w:ind w:left="426" w:hanging="568"/>
        <w:jc w:val="both"/>
        <w:rPr>
          <w:rFonts w:ascii="Tahoma" w:hAnsi="Tahoma" w:cs="Tahoma"/>
          <w:sz w:val="20"/>
          <w:szCs w:val="20"/>
        </w:rPr>
      </w:pPr>
      <w:r w:rsidRPr="001B2873">
        <w:rPr>
          <w:rFonts w:ascii="Tahoma" w:hAnsi="Tahoma" w:cs="Tahoma"/>
          <w:sz w:val="20"/>
          <w:szCs w:val="20"/>
        </w:rPr>
        <w:t xml:space="preserve">Zone pentru rezolvarea </w:t>
      </w:r>
      <w:proofErr w:type="spellStart"/>
      <w:r w:rsidRPr="001B2873">
        <w:rPr>
          <w:rFonts w:ascii="Tahoma" w:hAnsi="Tahoma" w:cs="Tahoma"/>
          <w:sz w:val="20"/>
          <w:szCs w:val="20"/>
        </w:rPr>
        <w:t>utilităţilor</w:t>
      </w:r>
      <w:proofErr w:type="spellEnd"/>
      <w:r w:rsidRPr="001B2873">
        <w:rPr>
          <w:rFonts w:ascii="Tahoma" w:hAnsi="Tahoma" w:cs="Tahoma"/>
          <w:sz w:val="20"/>
          <w:szCs w:val="20"/>
        </w:rPr>
        <w:t xml:space="preserve"> proprii pentru încălzire, alimentare cu apă potabilă, apă industrială, canalizare menajeră, pluvială </w:t>
      </w:r>
      <w:proofErr w:type="spellStart"/>
      <w:r w:rsidRPr="001B2873">
        <w:rPr>
          <w:rFonts w:ascii="Tahoma" w:hAnsi="Tahoma" w:cs="Tahoma"/>
          <w:sz w:val="20"/>
          <w:szCs w:val="20"/>
        </w:rPr>
        <w:t>şi</w:t>
      </w:r>
      <w:proofErr w:type="spellEnd"/>
      <w:r w:rsidRPr="001B2873">
        <w:rPr>
          <w:rFonts w:ascii="Tahoma" w:hAnsi="Tahoma" w:cs="Tahoma"/>
          <w:sz w:val="20"/>
          <w:szCs w:val="20"/>
        </w:rPr>
        <w:t xml:space="preserve"> </w:t>
      </w:r>
      <w:proofErr w:type="spellStart"/>
      <w:r w:rsidRPr="001B2873">
        <w:rPr>
          <w:rFonts w:ascii="Tahoma" w:hAnsi="Tahoma" w:cs="Tahoma"/>
          <w:sz w:val="20"/>
          <w:szCs w:val="20"/>
        </w:rPr>
        <w:t>staţii</w:t>
      </w:r>
      <w:proofErr w:type="spellEnd"/>
      <w:r w:rsidRPr="001B2873">
        <w:rPr>
          <w:rFonts w:ascii="Tahoma" w:hAnsi="Tahoma" w:cs="Tahoma"/>
          <w:sz w:val="20"/>
          <w:szCs w:val="20"/>
        </w:rPr>
        <w:t xml:space="preserve"> de epurare proprie, </w:t>
      </w:r>
      <w:proofErr w:type="spellStart"/>
      <w:r w:rsidRPr="001B2873">
        <w:rPr>
          <w:rFonts w:ascii="Tahoma" w:hAnsi="Tahoma" w:cs="Tahoma"/>
          <w:sz w:val="20"/>
          <w:szCs w:val="20"/>
        </w:rPr>
        <w:t>instalaţii</w:t>
      </w:r>
      <w:proofErr w:type="spellEnd"/>
      <w:r w:rsidRPr="001B2873">
        <w:rPr>
          <w:rFonts w:ascii="Tahoma" w:hAnsi="Tahoma" w:cs="Tahoma"/>
          <w:sz w:val="20"/>
          <w:szCs w:val="20"/>
        </w:rPr>
        <w:t xml:space="preserve"> de diminuare a noxelor, puncte de furnizare a energiei electrice pentru incintă.</w:t>
      </w:r>
    </w:p>
    <w:p w14:paraId="1B8AB2B5" w14:textId="77777777" w:rsidR="0021397C" w:rsidRPr="001B2873" w:rsidRDefault="0021397C" w:rsidP="00D0301C">
      <w:pPr>
        <w:numPr>
          <w:ilvl w:val="0"/>
          <w:numId w:val="10"/>
        </w:numPr>
        <w:tabs>
          <w:tab w:val="clear" w:pos="1069"/>
          <w:tab w:val="num" w:pos="284"/>
        </w:tabs>
        <w:spacing w:after="0" w:line="240" w:lineRule="auto"/>
        <w:ind w:left="426" w:hanging="568"/>
        <w:jc w:val="both"/>
        <w:rPr>
          <w:rFonts w:ascii="Tahoma" w:hAnsi="Tahoma" w:cs="Tahoma"/>
          <w:sz w:val="20"/>
          <w:szCs w:val="20"/>
        </w:rPr>
      </w:pPr>
      <w:r w:rsidRPr="001B2873">
        <w:rPr>
          <w:rFonts w:ascii="Tahoma" w:hAnsi="Tahoma" w:cs="Tahoma"/>
          <w:sz w:val="20"/>
          <w:szCs w:val="20"/>
        </w:rPr>
        <w:t xml:space="preserve">Se impune asigurarea acceselor la căi de </w:t>
      </w:r>
      <w:proofErr w:type="spellStart"/>
      <w:r w:rsidRPr="001B2873">
        <w:rPr>
          <w:rFonts w:ascii="Tahoma" w:hAnsi="Tahoma" w:cs="Tahoma"/>
          <w:sz w:val="20"/>
          <w:szCs w:val="20"/>
        </w:rPr>
        <w:t>comunicaţii</w:t>
      </w:r>
      <w:proofErr w:type="spellEnd"/>
      <w:r w:rsidRPr="001B2873">
        <w:rPr>
          <w:rFonts w:ascii="Tahoma" w:hAnsi="Tahoma" w:cs="Tahoma"/>
          <w:sz w:val="20"/>
          <w:szCs w:val="20"/>
        </w:rPr>
        <w:t xml:space="preserve"> rutieră </w:t>
      </w:r>
      <w:proofErr w:type="spellStart"/>
      <w:r w:rsidRPr="001B2873">
        <w:rPr>
          <w:rFonts w:ascii="Tahoma" w:hAnsi="Tahoma" w:cs="Tahoma"/>
          <w:sz w:val="20"/>
          <w:szCs w:val="20"/>
        </w:rPr>
        <w:t>şi</w:t>
      </w:r>
      <w:proofErr w:type="spellEnd"/>
      <w:r w:rsidRPr="001B2873">
        <w:rPr>
          <w:rFonts w:ascii="Tahoma" w:hAnsi="Tahoma" w:cs="Tahoma"/>
          <w:sz w:val="20"/>
          <w:szCs w:val="20"/>
        </w:rPr>
        <w:t xml:space="preserve"> minimum de l acces carosabil în incintă. Platformele de parcare pentru personal se vor rezolva în incinta </w:t>
      </w:r>
      <w:proofErr w:type="spellStart"/>
      <w:r w:rsidRPr="001B2873">
        <w:rPr>
          <w:rFonts w:ascii="Tahoma" w:hAnsi="Tahoma" w:cs="Tahoma"/>
          <w:sz w:val="20"/>
          <w:szCs w:val="20"/>
        </w:rPr>
        <w:t>intreprinderii</w:t>
      </w:r>
      <w:proofErr w:type="spellEnd"/>
      <w:r w:rsidRPr="001B2873">
        <w:rPr>
          <w:rFonts w:ascii="Tahoma" w:hAnsi="Tahoma" w:cs="Tahoma"/>
          <w:sz w:val="20"/>
          <w:szCs w:val="20"/>
        </w:rPr>
        <w:t>, pentru a nu suprasolicita</w:t>
      </w:r>
      <w:r w:rsidR="003B28CC">
        <w:rPr>
          <w:rFonts w:ascii="Tahoma" w:hAnsi="Tahoma" w:cs="Tahoma"/>
          <w:sz w:val="20"/>
          <w:szCs w:val="20"/>
        </w:rPr>
        <w:t xml:space="preserve"> </w:t>
      </w:r>
      <w:r>
        <w:rPr>
          <w:rFonts w:ascii="Tahoma" w:hAnsi="Tahoma" w:cs="Tahoma"/>
          <w:sz w:val="20"/>
          <w:szCs w:val="20"/>
        </w:rPr>
        <w:t>carosabile publice</w:t>
      </w:r>
      <w:r w:rsidRPr="001B2873">
        <w:rPr>
          <w:rFonts w:ascii="Tahoma" w:hAnsi="Tahoma" w:cs="Tahoma"/>
          <w:sz w:val="20"/>
          <w:szCs w:val="20"/>
        </w:rPr>
        <w:t xml:space="preserve">. Pentru vizitatori, în cazul incintelor închise, se va rezolva parcarea autoturismelor fie în incintă, pe locuri speciale, sau în afara ei, dar cu acceptul Primăriei, conform </w:t>
      </w:r>
      <w:proofErr w:type="spellStart"/>
      <w:r w:rsidRPr="001B2873">
        <w:rPr>
          <w:rFonts w:ascii="Tahoma" w:hAnsi="Tahoma" w:cs="Tahoma"/>
          <w:sz w:val="20"/>
          <w:szCs w:val="20"/>
        </w:rPr>
        <w:t>prescripţiilor</w:t>
      </w:r>
      <w:proofErr w:type="spellEnd"/>
      <w:r w:rsidRPr="001B2873">
        <w:rPr>
          <w:rFonts w:ascii="Tahoma" w:hAnsi="Tahoma" w:cs="Tahoma"/>
          <w:sz w:val="20"/>
          <w:szCs w:val="20"/>
        </w:rPr>
        <w:t xml:space="preserve"> generale la nivelul </w:t>
      </w:r>
      <w:proofErr w:type="spellStart"/>
      <w:r w:rsidRPr="001B2873">
        <w:rPr>
          <w:rFonts w:ascii="Tahoma" w:hAnsi="Tahoma" w:cs="Tahoma"/>
          <w:sz w:val="20"/>
          <w:szCs w:val="20"/>
        </w:rPr>
        <w:t>localităţii</w:t>
      </w:r>
      <w:proofErr w:type="spellEnd"/>
    </w:p>
    <w:p w14:paraId="32F68DCA" w14:textId="77777777" w:rsidR="0021397C" w:rsidRPr="001B2873" w:rsidRDefault="0021397C" w:rsidP="00D0301C">
      <w:pPr>
        <w:numPr>
          <w:ilvl w:val="0"/>
          <w:numId w:val="10"/>
        </w:numPr>
        <w:tabs>
          <w:tab w:val="clear" w:pos="1069"/>
          <w:tab w:val="num" w:pos="284"/>
        </w:tabs>
        <w:spacing w:after="0" w:line="240" w:lineRule="auto"/>
        <w:ind w:left="426" w:hanging="568"/>
        <w:jc w:val="both"/>
        <w:rPr>
          <w:rFonts w:ascii="Tahoma" w:hAnsi="Tahoma" w:cs="Tahoma"/>
          <w:sz w:val="20"/>
          <w:szCs w:val="20"/>
        </w:rPr>
      </w:pPr>
      <w:r w:rsidRPr="001B2873">
        <w:rPr>
          <w:rFonts w:ascii="Tahoma" w:hAnsi="Tahoma" w:cs="Tahoma"/>
          <w:sz w:val="20"/>
          <w:szCs w:val="20"/>
        </w:rPr>
        <w:t xml:space="preserve">Gardurile sau delimitările între incinte se vor conforma </w:t>
      </w:r>
      <w:proofErr w:type="spellStart"/>
      <w:r w:rsidRPr="001B2873">
        <w:rPr>
          <w:rFonts w:ascii="Tahoma" w:hAnsi="Tahoma" w:cs="Tahoma"/>
          <w:sz w:val="20"/>
          <w:szCs w:val="20"/>
        </w:rPr>
        <w:t>prescripţiilor</w:t>
      </w:r>
      <w:proofErr w:type="spellEnd"/>
      <w:r w:rsidRPr="001B2873">
        <w:rPr>
          <w:rFonts w:ascii="Tahoma" w:hAnsi="Tahoma" w:cs="Tahoma"/>
          <w:sz w:val="20"/>
          <w:szCs w:val="20"/>
        </w:rPr>
        <w:t xml:space="preserve"> generale la nivelul </w:t>
      </w:r>
      <w:proofErr w:type="spellStart"/>
      <w:r w:rsidRPr="001B2873">
        <w:rPr>
          <w:rFonts w:ascii="Tahoma" w:hAnsi="Tahoma" w:cs="Tahoma"/>
          <w:sz w:val="20"/>
          <w:szCs w:val="20"/>
        </w:rPr>
        <w:t>localităţii</w:t>
      </w:r>
      <w:proofErr w:type="spellEnd"/>
      <w:r w:rsidRPr="001B2873">
        <w:rPr>
          <w:rFonts w:ascii="Tahoma" w:hAnsi="Tahoma" w:cs="Tahoma"/>
          <w:sz w:val="20"/>
          <w:szCs w:val="20"/>
        </w:rPr>
        <w:t xml:space="preserve"> </w:t>
      </w:r>
    </w:p>
    <w:p w14:paraId="37AA5586" w14:textId="77777777" w:rsidR="0021397C" w:rsidRDefault="0021397C" w:rsidP="0021397C">
      <w:pPr>
        <w:ind w:left="709"/>
      </w:pPr>
    </w:p>
    <w:p w14:paraId="1C9FD909" w14:textId="77777777" w:rsidR="0021397C" w:rsidRPr="001B2873" w:rsidRDefault="0021397C" w:rsidP="0021397C">
      <w:pPr>
        <w:pStyle w:val="Titlu4"/>
        <w:rPr>
          <w:b w:val="0"/>
          <w:sz w:val="22"/>
          <w:szCs w:val="22"/>
        </w:rPr>
      </w:pPr>
      <w:r w:rsidRPr="001B2873">
        <w:rPr>
          <w:b w:val="0"/>
          <w:sz w:val="22"/>
          <w:szCs w:val="22"/>
        </w:rPr>
        <w:lastRenderedPageBreak/>
        <w:t xml:space="preserve">1.2.Condiţii de amplasare </w:t>
      </w:r>
      <w:proofErr w:type="spellStart"/>
      <w:r w:rsidRPr="001B2873">
        <w:rPr>
          <w:b w:val="0"/>
          <w:sz w:val="22"/>
          <w:szCs w:val="22"/>
        </w:rPr>
        <w:t>şi</w:t>
      </w:r>
      <w:proofErr w:type="spellEnd"/>
      <w:r w:rsidRPr="001B2873">
        <w:rPr>
          <w:b w:val="0"/>
          <w:sz w:val="22"/>
          <w:szCs w:val="22"/>
        </w:rPr>
        <w:t xml:space="preserve"> conformare a </w:t>
      </w:r>
      <w:proofErr w:type="spellStart"/>
      <w:r w:rsidRPr="001B2873">
        <w:rPr>
          <w:b w:val="0"/>
          <w:sz w:val="22"/>
          <w:szCs w:val="22"/>
        </w:rPr>
        <w:t>construcţiilor</w:t>
      </w:r>
      <w:proofErr w:type="spellEnd"/>
    </w:p>
    <w:p w14:paraId="3B560291" w14:textId="77777777" w:rsidR="0021397C" w:rsidRPr="001B2873" w:rsidRDefault="0021397C" w:rsidP="00D0301C">
      <w:pPr>
        <w:numPr>
          <w:ilvl w:val="0"/>
          <w:numId w:val="10"/>
        </w:numPr>
        <w:tabs>
          <w:tab w:val="clear" w:pos="1069"/>
          <w:tab w:val="num" w:pos="180"/>
        </w:tabs>
        <w:spacing w:after="0" w:line="240" w:lineRule="auto"/>
        <w:ind w:left="360"/>
        <w:jc w:val="both"/>
        <w:rPr>
          <w:rFonts w:ascii="Tahoma" w:hAnsi="Tahoma" w:cs="Tahoma"/>
          <w:sz w:val="20"/>
          <w:szCs w:val="20"/>
        </w:rPr>
      </w:pPr>
      <w:proofErr w:type="spellStart"/>
      <w:r w:rsidRPr="001B2873">
        <w:rPr>
          <w:rFonts w:ascii="Tahoma" w:hAnsi="Tahoma" w:cs="Tahoma"/>
          <w:sz w:val="20"/>
          <w:szCs w:val="20"/>
        </w:rPr>
        <w:t>Unităţiile</w:t>
      </w:r>
      <w:proofErr w:type="spellEnd"/>
      <w:r w:rsidRPr="001B2873">
        <w:rPr>
          <w:rFonts w:ascii="Tahoma" w:hAnsi="Tahoma" w:cs="Tahoma"/>
          <w:sz w:val="20"/>
          <w:szCs w:val="20"/>
        </w:rPr>
        <w:t xml:space="preserve"> de </w:t>
      </w:r>
      <w:proofErr w:type="spellStart"/>
      <w:r w:rsidRPr="001B2873">
        <w:rPr>
          <w:rFonts w:ascii="Tahoma" w:hAnsi="Tahoma" w:cs="Tahoma"/>
          <w:sz w:val="20"/>
          <w:szCs w:val="20"/>
        </w:rPr>
        <w:t>producţie</w:t>
      </w:r>
      <w:proofErr w:type="spellEnd"/>
      <w:r w:rsidRPr="001B2873">
        <w:rPr>
          <w:rFonts w:ascii="Tahoma" w:hAnsi="Tahoma" w:cs="Tahoma"/>
          <w:sz w:val="20"/>
          <w:szCs w:val="20"/>
        </w:rPr>
        <w:t xml:space="preserve"> industriale, sau pe platforme ce se învecinează cu zona </w:t>
      </w:r>
      <w:proofErr w:type="spellStart"/>
      <w:r w:rsidRPr="001B2873">
        <w:rPr>
          <w:rFonts w:ascii="Tahoma" w:hAnsi="Tahoma" w:cs="Tahoma"/>
          <w:sz w:val="20"/>
          <w:szCs w:val="20"/>
        </w:rPr>
        <w:t>rezidenţială</w:t>
      </w:r>
      <w:proofErr w:type="spellEnd"/>
      <w:r w:rsidRPr="001B2873">
        <w:rPr>
          <w:rFonts w:ascii="Tahoma" w:hAnsi="Tahoma" w:cs="Tahoma"/>
          <w:sz w:val="20"/>
          <w:szCs w:val="20"/>
        </w:rPr>
        <w:t>, se vor</w:t>
      </w:r>
      <w:r>
        <w:rPr>
          <w:rFonts w:ascii="Tahoma" w:hAnsi="Tahoma" w:cs="Tahoma"/>
          <w:sz w:val="20"/>
          <w:szCs w:val="20"/>
        </w:rPr>
        <w:t xml:space="preserve"> delimita cu perdele de </w:t>
      </w:r>
      <w:proofErr w:type="spellStart"/>
      <w:r>
        <w:rPr>
          <w:rFonts w:ascii="Tahoma" w:hAnsi="Tahoma" w:cs="Tahoma"/>
          <w:sz w:val="20"/>
          <w:szCs w:val="20"/>
        </w:rPr>
        <w:t>protecţie</w:t>
      </w:r>
      <w:proofErr w:type="spellEnd"/>
      <w:r>
        <w:rPr>
          <w:rFonts w:ascii="Tahoma" w:hAnsi="Tahoma" w:cs="Tahoma"/>
          <w:sz w:val="20"/>
          <w:szCs w:val="20"/>
        </w:rPr>
        <w:t xml:space="preserve"> verde de minim 10m </w:t>
      </w:r>
      <w:proofErr w:type="spellStart"/>
      <w:r>
        <w:rPr>
          <w:rFonts w:ascii="Tahoma" w:hAnsi="Tahoma" w:cs="Tahoma"/>
          <w:sz w:val="20"/>
          <w:szCs w:val="20"/>
        </w:rPr>
        <w:t>lăţime</w:t>
      </w:r>
      <w:proofErr w:type="spellEnd"/>
      <w:r w:rsidRPr="001B2873">
        <w:rPr>
          <w:rFonts w:ascii="Tahoma" w:hAnsi="Tahoma" w:cs="Tahoma"/>
          <w:sz w:val="20"/>
          <w:szCs w:val="20"/>
        </w:rPr>
        <w:t xml:space="preserve">, vor lua toate măsurile de atenuare a noxelor rezultate în procesul propriu de </w:t>
      </w:r>
      <w:proofErr w:type="spellStart"/>
      <w:r w:rsidRPr="001B2873">
        <w:rPr>
          <w:rFonts w:ascii="Tahoma" w:hAnsi="Tahoma" w:cs="Tahoma"/>
          <w:sz w:val="20"/>
          <w:szCs w:val="20"/>
        </w:rPr>
        <w:t>producţie</w:t>
      </w:r>
      <w:proofErr w:type="spellEnd"/>
      <w:r w:rsidRPr="001B2873">
        <w:rPr>
          <w:rFonts w:ascii="Tahoma" w:hAnsi="Tahoma" w:cs="Tahoma"/>
          <w:sz w:val="20"/>
          <w:szCs w:val="20"/>
        </w:rPr>
        <w:t>.</w:t>
      </w:r>
    </w:p>
    <w:p w14:paraId="6DAD3569" w14:textId="77777777" w:rsidR="0021397C" w:rsidRPr="001B2873" w:rsidRDefault="0021397C" w:rsidP="00D0301C">
      <w:pPr>
        <w:numPr>
          <w:ilvl w:val="0"/>
          <w:numId w:val="10"/>
        </w:numPr>
        <w:tabs>
          <w:tab w:val="clear" w:pos="1069"/>
          <w:tab w:val="num" w:pos="180"/>
        </w:tabs>
        <w:spacing w:after="0" w:line="240" w:lineRule="auto"/>
        <w:ind w:left="360"/>
        <w:jc w:val="both"/>
        <w:rPr>
          <w:rFonts w:ascii="Tahoma" w:hAnsi="Tahoma" w:cs="Tahoma"/>
          <w:sz w:val="20"/>
          <w:szCs w:val="20"/>
        </w:rPr>
      </w:pPr>
      <w:r w:rsidRPr="001B2873">
        <w:rPr>
          <w:rFonts w:ascii="Tahoma" w:hAnsi="Tahoma" w:cs="Tahoma"/>
          <w:sz w:val="20"/>
          <w:szCs w:val="20"/>
        </w:rPr>
        <w:t xml:space="preserve">Materialele de </w:t>
      </w:r>
      <w:proofErr w:type="spellStart"/>
      <w:r w:rsidRPr="001B2873">
        <w:rPr>
          <w:rFonts w:ascii="Tahoma" w:hAnsi="Tahoma" w:cs="Tahoma"/>
          <w:sz w:val="20"/>
          <w:szCs w:val="20"/>
        </w:rPr>
        <w:t>construcţii</w:t>
      </w:r>
      <w:proofErr w:type="spellEnd"/>
      <w:r w:rsidRPr="001B2873">
        <w:rPr>
          <w:rFonts w:ascii="Tahoma" w:hAnsi="Tahoma" w:cs="Tahoma"/>
          <w:sz w:val="20"/>
          <w:szCs w:val="20"/>
        </w:rPr>
        <w:t xml:space="preserve"> se vor  conforma </w:t>
      </w:r>
      <w:proofErr w:type="spellStart"/>
      <w:r w:rsidRPr="001B2873">
        <w:rPr>
          <w:rFonts w:ascii="Tahoma" w:hAnsi="Tahoma" w:cs="Tahoma"/>
          <w:sz w:val="20"/>
          <w:szCs w:val="20"/>
        </w:rPr>
        <w:t>necesităţilor</w:t>
      </w:r>
      <w:proofErr w:type="spellEnd"/>
      <w:r w:rsidRPr="001B2873">
        <w:rPr>
          <w:rFonts w:ascii="Tahoma" w:hAnsi="Tahoma" w:cs="Tahoma"/>
          <w:sz w:val="20"/>
          <w:szCs w:val="20"/>
        </w:rPr>
        <w:t xml:space="preserve"> tehnologice</w:t>
      </w:r>
    </w:p>
    <w:p w14:paraId="28E6FAF3" w14:textId="77777777" w:rsidR="0021397C" w:rsidRPr="001B2873" w:rsidRDefault="0021397C" w:rsidP="00D0301C">
      <w:pPr>
        <w:numPr>
          <w:ilvl w:val="0"/>
          <w:numId w:val="10"/>
        </w:numPr>
        <w:tabs>
          <w:tab w:val="clear" w:pos="1069"/>
          <w:tab w:val="num" w:pos="180"/>
        </w:tabs>
        <w:spacing w:after="0" w:line="240" w:lineRule="auto"/>
        <w:ind w:left="360"/>
        <w:jc w:val="both"/>
        <w:rPr>
          <w:rFonts w:ascii="Tahoma" w:hAnsi="Tahoma" w:cs="Tahoma"/>
          <w:sz w:val="20"/>
          <w:szCs w:val="20"/>
        </w:rPr>
      </w:pPr>
      <w:r w:rsidRPr="001B2873">
        <w:rPr>
          <w:rFonts w:ascii="Tahoma" w:hAnsi="Tahoma" w:cs="Tahoma"/>
          <w:sz w:val="20"/>
          <w:szCs w:val="20"/>
        </w:rPr>
        <w:t xml:space="preserve">Caracteristicile parcelei </w:t>
      </w:r>
      <w:proofErr w:type="spellStart"/>
      <w:r w:rsidRPr="001B2873">
        <w:rPr>
          <w:rFonts w:ascii="Tahoma" w:hAnsi="Tahoma" w:cs="Tahoma"/>
          <w:sz w:val="20"/>
          <w:szCs w:val="20"/>
        </w:rPr>
        <w:t>şi</w:t>
      </w:r>
      <w:proofErr w:type="spellEnd"/>
      <w:r w:rsidRPr="001B2873">
        <w:rPr>
          <w:rFonts w:ascii="Tahoma" w:hAnsi="Tahoma" w:cs="Tahoma"/>
          <w:sz w:val="20"/>
          <w:szCs w:val="20"/>
        </w:rPr>
        <w:t xml:space="preserve"> </w:t>
      </w:r>
      <w:proofErr w:type="spellStart"/>
      <w:r w:rsidRPr="001B2873">
        <w:rPr>
          <w:rFonts w:ascii="Tahoma" w:hAnsi="Tahoma" w:cs="Tahoma"/>
          <w:sz w:val="20"/>
          <w:szCs w:val="20"/>
        </w:rPr>
        <w:t>înălţimea</w:t>
      </w:r>
      <w:proofErr w:type="spellEnd"/>
      <w:r w:rsidRPr="001B2873">
        <w:rPr>
          <w:rFonts w:ascii="Tahoma" w:hAnsi="Tahoma" w:cs="Tahoma"/>
          <w:sz w:val="20"/>
          <w:szCs w:val="20"/>
        </w:rPr>
        <w:t xml:space="preserve"> maximă admisibilă depind de </w:t>
      </w:r>
      <w:proofErr w:type="spellStart"/>
      <w:r w:rsidRPr="001B2873">
        <w:rPr>
          <w:rFonts w:ascii="Tahoma" w:hAnsi="Tahoma" w:cs="Tahoma"/>
          <w:sz w:val="20"/>
          <w:szCs w:val="20"/>
        </w:rPr>
        <w:t>necesităţile</w:t>
      </w:r>
      <w:proofErr w:type="spellEnd"/>
      <w:r w:rsidRPr="001B2873">
        <w:rPr>
          <w:rFonts w:ascii="Tahoma" w:hAnsi="Tahoma" w:cs="Tahoma"/>
          <w:sz w:val="20"/>
          <w:szCs w:val="20"/>
        </w:rPr>
        <w:t xml:space="preserve"> tehnologice </w:t>
      </w:r>
      <w:proofErr w:type="spellStart"/>
      <w:r w:rsidRPr="001B2873">
        <w:rPr>
          <w:rFonts w:ascii="Tahoma" w:hAnsi="Tahoma" w:cs="Tahoma"/>
          <w:sz w:val="20"/>
          <w:szCs w:val="20"/>
        </w:rPr>
        <w:t>şi</w:t>
      </w:r>
      <w:proofErr w:type="spellEnd"/>
      <w:r w:rsidRPr="001B2873">
        <w:rPr>
          <w:rFonts w:ascii="Tahoma" w:hAnsi="Tahoma" w:cs="Tahoma"/>
          <w:sz w:val="20"/>
          <w:szCs w:val="20"/>
        </w:rPr>
        <w:t xml:space="preserve"> norme specifice </w:t>
      </w:r>
    </w:p>
    <w:p w14:paraId="40361538" w14:textId="77777777" w:rsidR="0021397C" w:rsidRPr="001B2873" w:rsidRDefault="0021397C" w:rsidP="00D0301C">
      <w:pPr>
        <w:numPr>
          <w:ilvl w:val="0"/>
          <w:numId w:val="10"/>
        </w:numPr>
        <w:tabs>
          <w:tab w:val="clear" w:pos="1069"/>
          <w:tab w:val="num" w:pos="180"/>
        </w:tabs>
        <w:spacing w:after="0" w:line="240" w:lineRule="auto"/>
        <w:ind w:left="540" w:hanging="540"/>
        <w:jc w:val="both"/>
        <w:rPr>
          <w:rFonts w:ascii="Tahoma" w:hAnsi="Tahoma" w:cs="Tahoma"/>
          <w:sz w:val="20"/>
          <w:szCs w:val="20"/>
        </w:rPr>
      </w:pPr>
      <w:r w:rsidRPr="001B2873">
        <w:rPr>
          <w:rFonts w:ascii="Tahoma" w:hAnsi="Tahoma" w:cs="Tahoma"/>
          <w:sz w:val="20"/>
          <w:szCs w:val="20"/>
        </w:rPr>
        <w:t>Aspectul exterior va urmări o volumetrie simplă, un aspect compatibil cu caracterul zonei, materiale de finisaj simple, dar unitare pe volume asemenea.</w:t>
      </w:r>
    </w:p>
    <w:p w14:paraId="19B519BE" w14:textId="77777777" w:rsidR="0021397C" w:rsidRPr="001B2873" w:rsidRDefault="0021397C" w:rsidP="0021397C">
      <w:pPr>
        <w:ind w:firstLine="540"/>
        <w:outlineLvl w:val="0"/>
        <w:rPr>
          <w:rFonts w:ascii="Arial" w:hAnsi="Arial" w:cs="Arial"/>
        </w:rPr>
      </w:pPr>
      <w:r w:rsidRPr="001B2873">
        <w:rPr>
          <w:rFonts w:ascii="Arial" w:hAnsi="Arial" w:cs="Arial"/>
          <w:i/>
        </w:rPr>
        <w:t>1.3. Indici admisibili</w:t>
      </w:r>
      <w:r w:rsidRPr="001B2873">
        <w:rPr>
          <w:rFonts w:ascii="Arial" w:hAnsi="Arial" w:cs="Arial"/>
        </w:rPr>
        <w:t xml:space="preserve">, </w:t>
      </w:r>
    </w:p>
    <w:p w14:paraId="53A957D4" w14:textId="77777777" w:rsidR="0021397C" w:rsidRPr="001B2873" w:rsidRDefault="0021397C" w:rsidP="00D0301C">
      <w:pPr>
        <w:numPr>
          <w:ilvl w:val="0"/>
          <w:numId w:val="11"/>
        </w:numPr>
        <w:tabs>
          <w:tab w:val="clear" w:pos="1069"/>
          <w:tab w:val="num" w:pos="360"/>
        </w:tabs>
        <w:spacing w:after="0" w:line="240" w:lineRule="auto"/>
        <w:ind w:left="720" w:hanging="720"/>
        <w:jc w:val="both"/>
        <w:rPr>
          <w:rFonts w:ascii="Tahoma" w:hAnsi="Tahoma" w:cs="Tahoma"/>
          <w:sz w:val="20"/>
          <w:szCs w:val="20"/>
        </w:rPr>
      </w:pPr>
      <w:r w:rsidRPr="001B2873">
        <w:rPr>
          <w:rFonts w:ascii="Tahoma" w:hAnsi="Tahoma" w:cs="Tahoma"/>
          <w:sz w:val="20"/>
          <w:szCs w:val="20"/>
        </w:rPr>
        <w:t xml:space="preserve">posibil a fi </w:t>
      </w:r>
      <w:proofErr w:type="spellStart"/>
      <w:r w:rsidRPr="001B2873">
        <w:rPr>
          <w:rFonts w:ascii="Tahoma" w:hAnsi="Tahoma" w:cs="Tahoma"/>
          <w:sz w:val="20"/>
          <w:szCs w:val="20"/>
        </w:rPr>
        <w:t>modificaţi</w:t>
      </w:r>
      <w:proofErr w:type="spellEnd"/>
      <w:r w:rsidRPr="001B2873">
        <w:rPr>
          <w:rFonts w:ascii="Tahoma" w:hAnsi="Tahoma" w:cs="Tahoma"/>
          <w:sz w:val="20"/>
          <w:szCs w:val="20"/>
        </w:rPr>
        <w:t xml:space="preserve"> în </w:t>
      </w:r>
      <w:proofErr w:type="spellStart"/>
      <w:r w:rsidRPr="001B2873">
        <w:rPr>
          <w:rFonts w:ascii="Tahoma" w:hAnsi="Tahoma" w:cs="Tahoma"/>
          <w:sz w:val="20"/>
          <w:szCs w:val="20"/>
        </w:rPr>
        <w:t>funcţie</w:t>
      </w:r>
      <w:proofErr w:type="spellEnd"/>
      <w:r w:rsidRPr="001B2873">
        <w:rPr>
          <w:rFonts w:ascii="Tahoma" w:hAnsi="Tahoma" w:cs="Tahoma"/>
          <w:sz w:val="20"/>
          <w:szCs w:val="20"/>
        </w:rPr>
        <w:t xml:space="preserve"> de </w:t>
      </w:r>
      <w:proofErr w:type="spellStart"/>
      <w:r w:rsidRPr="001B2873">
        <w:rPr>
          <w:rFonts w:ascii="Tahoma" w:hAnsi="Tahoma" w:cs="Tahoma"/>
          <w:sz w:val="20"/>
          <w:szCs w:val="20"/>
        </w:rPr>
        <w:t>necesităţi</w:t>
      </w:r>
      <w:proofErr w:type="spellEnd"/>
      <w:r w:rsidRPr="001B2873">
        <w:rPr>
          <w:rFonts w:ascii="Tahoma" w:hAnsi="Tahoma" w:cs="Tahoma"/>
          <w:sz w:val="20"/>
          <w:szCs w:val="20"/>
        </w:rPr>
        <w:t xml:space="preserve"> tehnologice </w:t>
      </w:r>
      <w:proofErr w:type="spellStart"/>
      <w:r w:rsidRPr="001B2873">
        <w:rPr>
          <w:rFonts w:ascii="Tahoma" w:hAnsi="Tahoma" w:cs="Tahoma"/>
          <w:sz w:val="20"/>
          <w:szCs w:val="20"/>
        </w:rPr>
        <w:t>şi</w:t>
      </w:r>
      <w:proofErr w:type="spellEnd"/>
      <w:r w:rsidRPr="001B2873">
        <w:rPr>
          <w:rFonts w:ascii="Tahoma" w:hAnsi="Tahoma" w:cs="Tahoma"/>
          <w:sz w:val="20"/>
          <w:szCs w:val="20"/>
        </w:rPr>
        <w:t xml:space="preserve"> de gradul de ocupare normat pentru anumite </w:t>
      </w:r>
      <w:proofErr w:type="spellStart"/>
      <w:r w:rsidRPr="001B2873">
        <w:rPr>
          <w:rFonts w:ascii="Tahoma" w:hAnsi="Tahoma" w:cs="Tahoma"/>
          <w:sz w:val="20"/>
          <w:szCs w:val="20"/>
        </w:rPr>
        <w:t>unităţi</w:t>
      </w:r>
      <w:proofErr w:type="spellEnd"/>
      <w:r w:rsidRPr="001B2873">
        <w:rPr>
          <w:rFonts w:ascii="Tahoma" w:hAnsi="Tahoma" w:cs="Tahoma"/>
          <w:sz w:val="20"/>
          <w:szCs w:val="20"/>
        </w:rPr>
        <w:t xml:space="preserve"> industriale</w:t>
      </w:r>
      <w:r>
        <w:rPr>
          <w:rFonts w:ascii="Tahoma" w:hAnsi="Tahoma" w:cs="Tahoma"/>
          <w:sz w:val="20"/>
          <w:szCs w:val="20"/>
        </w:rPr>
        <w:t xml:space="preserve"> </w:t>
      </w:r>
      <w:proofErr w:type="spellStart"/>
      <w:r>
        <w:rPr>
          <w:rFonts w:ascii="Tahoma" w:hAnsi="Tahoma" w:cs="Tahoma"/>
          <w:sz w:val="20"/>
          <w:szCs w:val="20"/>
        </w:rPr>
        <w:t>şi</w:t>
      </w:r>
      <w:proofErr w:type="spellEnd"/>
      <w:r w:rsidRPr="001B2873">
        <w:rPr>
          <w:rFonts w:ascii="Tahoma" w:hAnsi="Tahoma" w:cs="Tahoma"/>
          <w:sz w:val="20"/>
          <w:szCs w:val="20"/>
        </w:rPr>
        <w:t xml:space="preserve"> agricole</w:t>
      </w:r>
    </w:p>
    <w:p w14:paraId="229B36A3" w14:textId="77777777" w:rsidR="0021397C" w:rsidRPr="001B2873" w:rsidRDefault="0021397C" w:rsidP="00D0301C">
      <w:pPr>
        <w:numPr>
          <w:ilvl w:val="0"/>
          <w:numId w:val="11"/>
        </w:numPr>
        <w:tabs>
          <w:tab w:val="clear" w:pos="1069"/>
          <w:tab w:val="num" w:pos="360"/>
        </w:tabs>
        <w:spacing w:after="0" w:line="240" w:lineRule="auto"/>
        <w:ind w:left="720" w:hanging="720"/>
        <w:jc w:val="both"/>
        <w:rPr>
          <w:rFonts w:ascii="Tahoma" w:hAnsi="Tahoma" w:cs="Tahoma"/>
          <w:sz w:val="20"/>
          <w:szCs w:val="20"/>
        </w:rPr>
      </w:pPr>
      <w:r w:rsidRPr="001B2873">
        <w:rPr>
          <w:rFonts w:ascii="Tahoma" w:hAnsi="Tahoma" w:cs="Tahoma"/>
          <w:sz w:val="20"/>
          <w:szCs w:val="20"/>
        </w:rPr>
        <w:t xml:space="preserve">POT - Variabil în </w:t>
      </w:r>
      <w:proofErr w:type="spellStart"/>
      <w:r w:rsidRPr="001B2873">
        <w:rPr>
          <w:rFonts w:ascii="Tahoma" w:hAnsi="Tahoma" w:cs="Tahoma"/>
          <w:sz w:val="20"/>
          <w:szCs w:val="20"/>
        </w:rPr>
        <w:t>funcţie</w:t>
      </w:r>
      <w:proofErr w:type="spellEnd"/>
      <w:r w:rsidRPr="001B2873">
        <w:rPr>
          <w:rFonts w:ascii="Tahoma" w:hAnsi="Tahoma" w:cs="Tahoma"/>
          <w:sz w:val="20"/>
          <w:szCs w:val="20"/>
        </w:rPr>
        <w:t xml:space="preserve"> de </w:t>
      </w:r>
      <w:r>
        <w:rPr>
          <w:rFonts w:ascii="Tahoma" w:hAnsi="Tahoma" w:cs="Tahoma"/>
          <w:sz w:val="20"/>
          <w:szCs w:val="20"/>
        </w:rPr>
        <w:t>ministerul de resort</w:t>
      </w:r>
    </w:p>
    <w:p w14:paraId="378BBDCB" w14:textId="77777777" w:rsidR="0021397C" w:rsidRPr="001B2873" w:rsidRDefault="0021397C" w:rsidP="00D0301C">
      <w:pPr>
        <w:numPr>
          <w:ilvl w:val="0"/>
          <w:numId w:val="11"/>
        </w:numPr>
        <w:tabs>
          <w:tab w:val="clear" w:pos="1069"/>
          <w:tab w:val="num" w:pos="360"/>
        </w:tabs>
        <w:spacing w:after="0" w:line="240" w:lineRule="auto"/>
        <w:ind w:left="720" w:hanging="720"/>
        <w:jc w:val="both"/>
        <w:rPr>
          <w:rFonts w:ascii="Tahoma" w:hAnsi="Tahoma" w:cs="Tahoma"/>
          <w:sz w:val="20"/>
          <w:szCs w:val="20"/>
        </w:rPr>
      </w:pPr>
      <w:r w:rsidRPr="001B2873">
        <w:rPr>
          <w:rFonts w:ascii="Tahoma" w:hAnsi="Tahoma" w:cs="Tahoma"/>
          <w:sz w:val="20"/>
          <w:szCs w:val="20"/>
        </w:rPr>
        <w:t xml:space="preserve">CUT </w:t>
      </w:r>
      <w:r>
        <w:rPr>
          <w:rFonts w:ascii="Tahoma" w:hAnsi="Tahoma" w:cs="Tahoma"/>
          <w:sz w:val="20"/>
          <w:szCs w:val="20"/>
        </w:rPr>
        <w:t>–</w:t>
      </w:r>
      <w:r w:rsidRPr="001B2873">
        <w:rPr>
          <w:rFonts w:ascii="Tahoma" w:hAnsi="Tahoma" w:cs="Tahoma"/>
          <w:sz w:val="20"/>
          <w:szCs w:val="20"/>
        </w:rPr>
        <w:t xml:space="preserve"> </w:t>
      </w:r>
      <w:r>
        <w:rPr>
          <w:rFonts w:ascii="Tahoma" w:hAnsi="Tahoma" w:cs="Tahoma"/>
          <w:sz w:val="20"/>
          <w:szCs w:val="20"/>
        </w:rPr>
        <w:t>nu se normează</w:t>
      </w:r>
    </w:p>
    <w:p w14:paraId="2E17FC29" w14:textId="77777777" w:rsidR="0021397C" w:rsidRPr="001B2873" w:rsidRDefault="0021397C" w:rsidP="0021397C">
      <w:pPr>
        <w:pStyle w:val="Titlu3"/>
        <w:rPr>
          <w:rFonts w:ascii="Tahoma" w:hAnsi="Tahoma" w:cs="Tahoma"/>
          <w:b w:val="0"/>
          <w:sz w:val="20"/>
        </w:rPr>
      </w:pPr>
      <w:bookmarkStart w:id="38" w:name="_Toc443192107"/>
      <w:bookmarkStart w:id="39" w:name="_Toc443192574"/>
      <w:bookmarkStart w:id="40" w:name="_Toc443192686"/>
      <w:r w:rsidRPr="001B2873">
        <w:rPr>
          <w:rFonts w:ascii="Tahoma" w:hAnsi="Tahoma" w:cs="Tahoma"/>
          <w:b w:val="0"/>
          <w:sz w:val="20"/>
        </w:rPr>
        <w:t>2. CONDIŢIONĂRI ŞI RESTRICŢII</w:t>
      </w:r>
      <w:bookmarkEnd w:id="38"/>
      <w:bookmarkEnd w:id="39"/>
      <w:bookmarkEnd w:id="40"/>
    </w:p>
    <w:p w14:paraId="69317A9F" w14:textId="77777777" w:rsidR="0021397C" w:rsidRPr="001B2873" w:rsidRDefault="0021397C" w:rsidP="00D0301C">
      <w:pPr>
        <w:numPr>
          <w:ilvl w:val="0"/>
          <w:numId w:val="11"/>
        </w:numPr>
        <w:tabs>
          <w:tab w:val="clear" w:pos="1069"/>
          <w:tab w:val="num" w:pos="180"/>
        </w:tabs>
        <w:spacing w:after="0" w:line="240" w:lineRule="auto"/>
        <w:ind w:left="540" w:hanging="540"/>
        <w:jc w:val="both"/>
        <w:rPr>
          <w:rFonts w:ascii="Tahoma" w:hAnsi="Tahoma" w:cs="Tahoma"/>
          <w:sz w:val="20"/>
          <w:szCs w:val="20"/>
        </w:rPr>
      </w:pPr>
      <w:r w:rsidRPr="001B2873">
        <w:rPr>
          <w:rFonts w:ascii="Tahoma" w:hAnsi="Tahoma" w:cs="Tahoma"/>
          <w:sz w:val="20"/>
          <w:szCs w:val="20"/>
        </w:rPr>
        <w:t xml:space="preserve">Se interzice amplasarea </w:t>
      </w:r>
      <w:proofErr w:type="spellStart"/>
      <w:r w:rsidRPr="001B2873">
        <w:rPr>
          <w:rFonts w:ascii="Tahoma" w:hAnsi="Tahoma" w:cs="Tahoma"/>
          <w:sz w:val="20"/>
          <w:szCs w:val="20"/>
        </w:rPr>
        <w:t>unităţilor</w:t>
      </w:r>
      <w:proofErr w:type="spellEnd"/>
      <w:r w:rsidRPr="001B2873">
        <w:rPr>
          <w:rFonts w:ascii="Tahoma" w:hAnsi="Tahoma" w:cs="Tahoma"/>
          <w:sz w:val="20"/>
          <w:szCs w:val="20"/>
        </w:rPr>
        <w:t xml:space="preserve"> care prezintă pericole de incendiu sau explozii apărute în proces tehnologic sau prin depozitare în apropierea zonelor </w:t>
      </w:r>
      <w:proofErr w:type="spellStart"/>
      <w:r w:rsidRPr="001B2873">
        <w:rPr>
          <w:rFonts w:ascii="Tahoma" w:hAnsi="Tahoma" w:cs="Tahoma"/>
          <w:sz w:val="20"/>
          <w:szCs w:val="20"/>
        </w:rPr>
        <w:t>rezidenţiale</w:t>
      </w:r>
      <w:proofErr w:type="spellEnd"/>
      <w:r w:rsidRPr="001B2873">
        <w:rPr>
          <w:rFonts w:ascii="Tahoma" w:hAnsi="Tahoma" w:cs="Tahoma"/>
          <w:sz w:val="20"/>
          <w:szCs w:val="20"/>
        </w:rPr>
        <w:t xml:space="preserve"> ;</w:t>
      </w:r>
      <w:r>
        <w:rPr>
          <w:rFonts w:ascii="Tahoma" w:hAnsi="Tahoma" w:cs="Tahoma"/>
          <w:sz w:val="20"/>
          <w:szCs w:val="20"/>
        </w:rPr>
        <w:t xml:space="preserve"> </w:t>
      </w:r>
      <w:proofErr w:type="spellStart"/>
      <w:r>
        <w:rPr>
          <w:rFonts w:ascii="Tahoma" w:hAnsi="Tahoma" w:cs="Tahoma"/>
          <w:sz w:val="20"/>
          <w:szCs w:val="20"/>
        </w:rPr>
        <w:t>distanţa</w:t>
      </w:r>
      <w:proofErr w:type="spellEnd"/>
      <w:r>
        <w:rPr>
          <w:rFonts w:ascii="Tahoma" w:hAnsi="Tahoma" w:cs="Tahoma"/>
          <w:sz w:val="20"/>
          <w:szCs w:val="20"/>
        </w:rPr>
        <w:t xml:space="preserve"> minimă 200m.</w:t>
      </w:r>
    </w:p>
    <w:p w14:paraId="2A3A1BC7" w14:textId="77777777" w:rsidR="0021397C" w:rsidRPr="001B2873" w:rsidRDefault="0021397C" w:rsidP="00D0301C">
      <w:pPr>
        <w:numPr>
          <w:ilvl w:val="0"/>
          <w:numId w:val="11"/>
        </w:numPr>
        <w:tabs>
          <w:tab w:val="clear" w:pos="1069"/>
          <w:tab w:val="num" w:pos="180"/>
        </w:tabs>
        <w:spacing w:after="0" w:line="240" w:lineRule="auto"/>
        <w:ind w:left="540" w:hanging="540"/>
        <w:jc w:val="both"/>
        <w:rPr>
          <w:rFonts w:ascii="Tahoma" w:hAnsi="Tahoma" w:cs="Tahoma"/>
          <w:sz w:val="20"/>
          <w:szCs w:val="20"/>
        </w:rPr>
      </w:pPr>
      <w:r w:rsidRPr="001B2873">
        <w:rPr>
          <w:rFonts w:ascii="Tahoma" w:hAnsi="Tahoma" w:cs="Tahoma"/>
          <w:sz w:val="20"/>
          <w:szCs w:val="20"/>
        </w:rPr>
        <w:t xml:space="preserve">Se interzice amplasarea unor </w:t>
      </w:r>
      <w:proofErr w:type="spellStart"/>
      <w:r w:rsidRPr="001B2873">
        <w:rPr>
          <w:rFonts w:ascii="Tahoma" w:hAnsi="Tahoma" w:cs="Tahoma"/>
          <w:sz w:val="20"/>
          <w:szCs w:val="20"/>
        </w:rPr>
        <w:t>unităţi</w:t>
      </w:r>
      <w:proofErr w:type="spellEnd"/>
      <w:r w:rsidRPr="001B2873">
        <w:rPr>
          <w:rFonts w:ascii="Tahoma" w:hAnsi="Tahoma" w:cs="Tahoma"/>
          <w:sz w:val="20"/>
          <w:szCs w:val="20"/>
        </w:rPr>
        <w:t xml:space="preserve"> de </w:t>
      </w:r>
      <w:proofErr w:type="spellStart"/>
      <w:r w:rsidRPr="001B2873">
        <w:rPr>
          <w:rFonts w:ascii="Tahoma" w:hAnsi="Tahoma" w:cs="Tahoma"/>
          <w:sz w:val="20"/>
          <w:szCs w:val="20"/>
        </w:rPr>
        <w:t>producţie</w:t>
      </w:r>
      <w:proofErr w:type="spellEnd"/>
      <w:r w:rsidRPr="001B2873">
        <w:rPr>
          <w:rFonts w:ascii="Tahoma" w:hAnsi="Tahoma" w:cs="Tahoma"/>
          <w:sz w:val="20"/>
          <w:szCs w:val="20"/>
        </w:rPr>
        <w:t xml:space="preserve"> care prin </w:t>
      </w:r>
      <w:proofErr w:type="spellStart"/>
      <w:r w:rsidRPr="001B2873">
        <w:rPr>
          <w:rFonts w:ascii="Tahoma" w:hAnsi="Tahoma" w:cs="Tahoma"/>
          <w:sz w:val="20"/>
          <w:szCs w:val="20"/>
        </w:rPr>
        <w:t>necesităţi</w:t>
      </w:r>
      <w:proofErr w:type="spellEnd"/>
      <w:r w:rsidRPr="001B2873">
        <w:rPr>
          <w:rFonts w:ascii="Tahoma" w:hAnsi="Tahoma" w:cs="Tahoma"/>
          <w:sz w:val="20"/>
          <w:szCs w:val="20"/>
        </w:rPr>
        <w:t xml:space="preserve"> tehnologice impuse, </w:t>
      </w:r>
      <w:proofErr w:type="spellStart"/>
      <w:r w:rsidRPr="001B2873">
        <w:rPr>
          <w:rFonts w:ascii="Tahoma" w:hAnsi="Tahoma" w:cs="Tahoma"/>
          <w:sz w:val="20"/>
          <w:szCs w:val="20"/>
        </w:rPr>
        <w:t>depăşesc</w:t>
      </w:r>
      <w:proofErr w:type="spellEnd"/>
      <w:r w:rsidRPr="001B2873">
        <w:rPr>
          <w:rFonts w:ascii="Tahoma" w:hAnsi="Tahoma" w:cs="Tahoma"/>
          <w:sz w:val="20"/>
          <w:szCs w:val="20"/>
        </w:rPr>
        <w:t xml:space="preserve"> limitele parcelei din proprietate ;</w:t>
      </w:r>
    </w:p>
    <w:p w14:paraId="124857FE" w14:textId="77777777" w:rsidR="0021397C" w:rsidRDefault="0021397C" w:rsidP="00D0301C">
      <w:pPr>
        <w:numPr>
          <w:ilvl w:val="0"/>
          <w:numId w:val="11"/>
        </w:numPr>
        <w:tabs>
          <w:tab w:val="clear" w:pos="1069"/>
          <w:tab w:val="num" w:pos="180"/>
        </w:tabs>
        <w:spacing w:after="0" w:line="240" w:lineRule="auto"/>
        <w:ind w:left="540" w:hanging="540"/>
        <w:jc w:val="both"/>
        <w:rPr>
          <w:rFonts w:ascii="Tahoma" w:hAnsi="Tahoma" w:cs="Tahoma"/>
          <w:sz w:val="20"/>
          <w:szCs w:val="20"/>
        </w:rPr>
      </w:pPr>
      <w:r w:rsidRPr="001B2873">
        <w:rPr>
          <w:rFonts w:ascii="Tahoma" w:hAnsi="Tahoma" w:cs="Tahoma"/>
          <w:sz w:val="20"/>
          <w:szCs w:val="20"/>
        </w:rPr>
        <w:t xml:space="preserve">Se interzic </w:t>
      </w:r>
      <w:proofErr w:type="spellStart"/>
      <w:r w:rsidRPr="001B2873">
        <w:rPr>
          <w:rFonts w:ascii="Tahoma" w:hAnsi="Tahoma" w:cs="Tahoma"/>
          <w:sz w:val="20"/>
          <w:szCs w:val="20"/>
        </w:rPr>
        <w:t>unităţi</w:t>
      </w:r>
      <w:proofErr w:type="spellEnd"/>
      <w:r w:rsidRPr="001B2873">
        <w:rPr>
          <w:rFonts w:ascii="Tahoma" w:hAnsi="Tahoma" w:cs="Tahoma"/>
          <w:sz w:val="20"/>
          <w:szCs w:val="20"/>
        </w:rPr>
        <w:t xml:space="preserve"> ce au surse de poluare de orice fel în apropierea zonelor </w:t>
      </w:r>
      <w:proofErr w:type="spellStart"/>
      <w:r w:rsidRPr="001B2873">
        <w:rPr>
          <w:rFonts w:ascii="Tahoma" w:hAnsi="Tahoma" w:cs="Tahoma"/>
          <w:sz w:val="20"/>
          <w:szCs w:val="20"/>
        </w:rPr>
        <w:t>rezidenţiale</w:t>
      </w:r>
      <w:proofErr w:type="spellEnd"/>
      <w:r w:rsidRPr="001B2873">
        <w:rPr>
          <w:rFonts w:ascii="Tahoma" w:hAnsi="Tahoma" w:cs="Tahoma"/>
          <w:sz w:val="20"/>
          <w:szCs w:val="20"/>
        </w:rPr>
        <w:t xml:space="preserve">. </w:t>
      </w:r>
    </w:p>
    <w:p w14:paraId="7C6475AD" w14:textId="77777777" w:rsidR="0021397C" w:rsidRPr="001B2873" w:rsidRDefault="0021397C" w:rsidP="00D0301C">
      <w:pPr>
        <w:numPr>
          <w:ilvl w:val="0"/>
          <w:numId w:val="11"/>
        </w:numPr>
        <w:tabs>
          <w:tab w:val="clear" w:pos="1069"/>
          <w:tab w:val="num" w:pos="180"/>
        </w:tabs>
        <w:spacing w:after="0" w:line="240" w:lineRule="auto"/>
        <w:ind w:left="540" w:hanging="540"/>
        <w:jc w:val="both"/>
        <w:rPr>
          <w:rFonts w:ascii="Tahoma" w:hAnsi="Tahoma" w:cs="Tahoma"/>
          <w:sz w:val="20"/>
          <w:szCs w:val="20"/>
        </w:rPr>
      </w:pPr>
      <w:r w:rsidRPr="001B2873">
        <w:rPr>
          <w:rFonts w:ascii="Tahoma" w:hAnsi="Tahoma" w:cs="Tahoma"/>
          <w:sz w:val="20"/>
          <w:szCs w:val="20"/>
        </w:rPr>
        <w:t xml:space="preserve">În </w:t>
      </w:r>
      <w:proofErr w:type="spellStart"/>
      <w:r w:rsidRPr="001B2873">
        <w:rPr>
          <w:rFonts w:ascii="Tahoma" w:hAnsi="Tahoma" w:cs="Tahoma"/>
          <w:sz w:val="20"/>
          <w:szCs w:val="20"/>
        </w:rPr>
        <w:t>tangenţă</w:t>
      </w:r>
      <w:proofErr w:type="spellEnd"/>
      <w:r w:rsidRPr="001B2873">
        <w:rPr>
          <w:rFonts w:ascii="Tahoma" w:hAnsi="Tahoma" w:cs="Tahoma"/>
          <w:sz w:val="20"/>
          <w:szCs w:val="20"/>
        </w:rPr>
        <w:t xml:space="preserve"> cu zone </w:t>
      </w:r>
      <w:proofErr w:type="spellStart"/>
      <w:r w:rsidRPr="001B2873">
        <w:rPr>
          <w:rFonts w:ascii="Tahoma" w:hAnsi="Tahoma" w:cs="Tahoma"/>
          <w:sz w:val="20"/>
          <w:szCs w:val="20"/>
        </w:rPr>
        <w:t>rezidenţiale</w:t>
      </w:r>
      <w:proofErr w:type="spellEnd"/>
      <w:r w:rsidRPr="001B2873">
        <w:rPr>
          <w:rFonts w:ascii="Tahoma" w:hAnsi="Tahoma" w:cs="Tahoma"/>
          <w:sz w:val="20"/>
          <w:szCs w:val="20"/>
        </w:rPr>
        <w:t xml:space="preserve"> se interzi</w:t>
      </w:r>
      <w:r>
        <w:rPr>
          <w:rFonts w:ascii="Tahoma" w:hAnsi="Tahoma" w:cs="Tahoma"/>
          <w:sz w:val="20"/>
          <w:szCs w:val="20"/>
        </w:rPr>
        <w:t>c</w:t>
      </w:r>
      <w:r w:rsidRPr="001B2873">
        <w:rPr>
          <w:rFonts w:ascii="Tahoma" w:hAnsi="Tahoma" w:cs="Tahoma"/>
          <w:sz w:val="20"/>
          <w:szCs w:val="20"/>
        </w:rPr>
        <w:t xml:space="preserve"> întreprinderi care produc </w:t>
      </w:r>
      <w:r w:rsidR="003B28CC">
        <w:rPr>
          <w:rFonts w:ascii="Tahoma" w:hAnsi="Tahoma" w:cs="Tahoma"/>
          <w:sz w:val="20"/>
          <w:szCs w:val="20"/>
        </w:rPr>
        <w:t xml:space="preserve">noxe peste limitele normate ca </w:t>
      </w:r>
    </w:p>
    <w:p w14:paraId="350355D9" w14:textId="77777777" w:rsidR="0021397C" w:rsidRPr="001B2873" w:rsidRDefault="0021397C" w:rsidP="00D0301C">
      <w:pPr>
        <w:numPr>
          <w:ilvl w:val="0"/>
          <w:numId w:val="11"/>
        </w:numPr>
        <w:tabs>
          <w:tab w:val="clear" w:pos="1069"/>
          <w:tab w:val="num" w:pos="180"/>
          <w:tab w:val="num" w:pos="900"/>
        </w:tabs>
        <w:spacing w:after="0" w:line="240" w:lineRule="auto"/>
        <w:ind w:left="540" w:firstLine="0"/>
        <w:jc w:val="both"/>
        <w:rPr>
          <w:rFonts w:ascii="Tahoma" w:hAnsi="Tahoma" w:cs="Tahoma"/>
          <w:sz w:val="20"/>
          <w:szCs w:val="20"/>
        </w:rPr>
      </w:pPr>
      <w:proofErr w:type="spellStart"/>
      <w:r w:rsidRPr="001B2873">
        <w:rPr>
          <w:rFonts w:ascii="Tahoma" w:hAnsi="Tahoma" w:cs="Tahoma"/>
          <w:sz w:val="20"/>
          <w:szCs w:val="20"/>
        </w:rPr>
        <w:t>unităţi</w:t>
      </w:r>
      <w:proofErr w:type="spellEnd"/>
      <w:r w:rsidRPr="001B2873">
        <w:rPr>
          <w:rFonts w:ascii="Tahoma" w:hAnsi="Tahoma" w:cs="Tahoma"/>
          <w:sz w:val="20"/>
          <w:szCs w:val="20"/>
        </w:rPr>
        <w:t xml:space="preserve"> zootehnice</w:t>
      </w:r>
    </w:p>
    <w:p w14:paraId="5C01442A" w14:textId="77777777" w:rsidR="0021397C" w:rsidRPr="001B2873" w:rsidRDefault="0021397C" w:rsidP="00D0301C">
      <w:pPr>
        <w:numPr>
          <w:ilvl w:val="0"/>
          <w:numId w:val="11"/>
        </w:numPr>
        <w:tabs>
          <w:tab w:val="clear" w:pos="1069"/>
          <w:tab w:val="num" w:pos="180"/>
          <w:tab w:val="num" w:pos="900"/>
        </w:tabs>
        <w:spacing w:after="0" w:line="240" w:lineRule="auto"/>
        <w:ind w:left="540" w:firstLine="0"/>
        <w:jc w:val="both"/>
        <w:rPr>
          <w:rFonts w:ascii="Tahoma" w:hAnsi="Tahoma" w:cs="Tahoma"/>
          <w:sz w:val="20"/>
          <w:szCs w:val="20"/>
        </w:rPr>
      </w:pPr>
      <w:proofErr w:type="spellStart"/>
      <w:r w:rsidRPr="001B2873">
        <w:rPr>
          <w:rFonts w:ascii="Tahoma" w:hAnsi="Tahoma" w:cs="Tahoma"/>
          <w:sz w:val="20"/>
          <w:szCs w:val="20"/>
        </w:rPr>
        <w:t>unităţi</w:t>
      </w:r>
      <w:proofErr w:type="spellEnd"/>
      <w:r w:rsidRPr="001B2873">
        <w:rPr>
          <w:rFonts w:ascii="Tahoma" w:hAnsi="Tahoma" w:cs="Tahoma"/>
          <w:sz w:val="20"/>
          <w:szCs w:val="20"/>
        </w:rPr>
        <w:t xml:space="preserve"> de transport</w:t>
      </w:r>
    </w:p>
    <w:p w14:paraId="37A0F366" w14:textId="77777777" w:rsidR="0021397C" w:rsidRPr="001B2873" w:rsidRDefault="0021397C" w:rsidP="00D0301C">
      <w:pPr>
        <w:numPr>
          <w:ilvl w:val="0"/>
          <w:numId w:val="11"/>
        </w:numPr>
        <w:tabs>
          <w:tab w:val="clear" w:pos="1069"/>
          <w:tab w:val="num" w:pos="180"/>
          <w:tab w:val="num" w:pos="900"/>
        </w:tabs>
        <w:spacing w:after="0" w:line="240" w:lineRule="auto"/>
        <w:ind w:left="540" w:firstLine="0"/>
        <w:jc w:val="both"/>
        <w:rPr>
          <w:rFonts w:ascii="Tahoma" w:hAnsi="Tahoma" w:cs="Tahoma"/>
          <w:sz w:val="20"/>
          <w:szCs w:val="20"/>
        </w:rPr>
      </w:pPr>
      <w:proofErr w:type="spellStart"/>
      <w:r w:rsidRPr="001B2873">
        <w:rPr>
          <w:rFonts w:ascii="Tahoma" w:hAnsi="Tahoma" w:cs="Tahoma"/>
          <w:sz w:val="20"/>
          <w:szCs w:val="20"/>
        </w:rPr>
        <w:t>unităţi</w:t>
      </w:r>
      <w:proofErr w:type="spellEnd"/>
      <w:r w:rsidRPr="001B2873">
        <w:rPr>
          <w:rFonts w:ascii="Tahoma" w:hAnsi="Tahoma" w:cs="Tahoma"/>
          <w:sz w:val="20"/>
          <w:szCs w:val="20"/>
        </w:rPr>
        <w:t xml:space="preserve"> industriale</w:t>
      </w:r>
    </w:p>
    <w:p w14:paraId="34A6585D" w14:textId="77777777" w:rsidR="0021397C" w:rsidRPr="001B2873" w:rsidRDefault="0021397C" w:rsidP="00D0301C">
      <w:pPr>
        <w:numPr>
          <w:ilvl w:val="0"/>
          <w:numId w:val="11"/>
        </w:numPr>
        <w:tabs>
          <w:tab w:val="clear" w:pos="1069"/>
          <w:tab w:val="num" w:pos="180"/>
          <w:tab w:val="num" w:pos="900"/>
        </w:tabs>
        <w:spacing w:after="0" w:line="240" w:lineRule="auto"/>
        <w:ind w:left="540" w:firstLine="0"/>
        <w:jc w:val="both"/>
        <w:rPr>
          <w:rFonts w:ascii="Tahoma" w:hAnsi="Tahoma" w:cs="Tahoma"/>
          <w:sz w:val="20"/>
          <w:szCs w:val="20"/>
        </w:rPr>
      </w:pPr>
      <w:proofErr w:type="spellStart"/>
      <w:r w:rsidRPr="001B2873">
        <w:rPr>
          <w:rFonts w:ascii="Tahoma" w:hAnsi="Tahoma" w:cs="Tahoma"/>
          <w:sz w:val="20"/>
          <w:szCs w:val="20"/>
        </w:rPr>
        <w:t>unităţi</w:t>
      </w:r>
      <w:proofErr w:type="spellEnd"/>
      <w:r w:rsidRPr="001B2873">
        <w:rPr>
          <w:rFonts w:ascii="Tahoma" w:hAnsi="Tahoma" w:cs="Tahoma"/>
          <w:sz w:val="20"/>
          <w:szCs w:val="20"/>
        </w:rPr>
        <w:t xml:space="preserve"> de gospodărie comunală – </w:t>
      </w:r>
      <w:proofErr w:type="spellStart"/>
      <w:r w:rsidRPr="001B2873">
        <w:rPr>
          <w:rFonts w:ascii="Tahoma" w:hAnsi="Tahoma" w:cs="Tahoma"/>
          <w:sz w:val="20"/>
          <w:szCs w:val="20"/>
        </w:rPr>
        <w:t>staţii</w:t>
      </w:r>
      <w:proofErr w:type="spellEnd"/>
      <w:r w:rsidRPr="001B2873">
        <w:rPr>
          <w:rFonts w:ascii="Tahoma" w:hAnsi="Tahoma" w:cs="Tahoma"/>
          <w:sz w:val="20"/>
          <w:szCs w:val="20"/>
        </w:rPr>
        <w:t xml:space="preserve"> de epurare, </w:t>
      </w:r>
      <w:proofErr w:type="spellStart"/>
      <w:r w:rsidRPr="001B2873">
        <w:rPr>
          <w:rFonts w:ascii="Tahoma" w:hAnsi="Tahoma" w:cs="Tahoma"/>
          <w:sz w:val="20"/>
          <w:szCs w:val="20"/>
        </w:rPr>
        <w:t>haldine</w:t>
      </w:r>
      <w:proofErr w:type="spellEnd"/>
      <w:r w:rsidRPr="001B2873">
        <w:rPr>
          <w:rFonts w:ascii="Tahoma" w:hAnsi="Tahoma" w:cs="Tahoma"/>
          <w:sz w:val="20"/>
          <w:szCs w:val="20"/>
        </w:rPr>
        <w:t xml:space="preserve"> de gunoi</w:t>
      </w:r>
    </w:p>
    <w:p w14:paraId="6C98A620" w14:textId="77777777" w:rsidR="0021397C" w:rsidRPr="001B2873" w:rsidRDefault="0021397C" w:rsidP="00D0301C">
      <w:pPr>
        <w:numPr>
          <w:ilvl w:val="0"/>
          <w:numId w:val="11"/>
        </w:numPr>
        <w:tabs>
          <w:tab w:val="clear" w:pos="1069"/>
          <w:tab w:val="num" w:pos="180"/>
          <w:tab w:val="num" w:pos="900"/>
        </w:tabs>
        <w:spacing w:after="0" w:line="240" w:lineRule="auto"/>
        <w:ind w:left="540" w:firstLine="0"/>
        <w:jc w:val="both"/>
        <w:rPr>
          <w:rFonts w:ascii="Tahoma" w:hAnsi="Tahoma" w:cs="Tahoma"/>
          <w:sz w:val="20"/>
          <w:szCs w:val="20"/>
        </w:rPr>
      </w:pPr>
      <w:proofErr w:type="spellStart"/>
      <w:r w:rsidRPr="001B2873">
        <w:rPr>
          <w:rFonts w:ascii="Tahoma" w:hAnsi="Tahoma" w:cs="Tahoma"/>
          <w:sz w:val="20"/>
          <w:szCs w:val="20"/>
        </w:rPr>
        <w:t>haldine</w:t>
      </w:r>
      <w:proofErr w:type="spellEnd"/>
      <w:r w:rsidRPr="001B2873">
        <w:rPr>
          <w:rFonts w:ascii="Tahoma" w:hAnsi="Tahoma" w:cs="Tahoma"/>
          <w:sz w:val="20"/>
          <w:szCs w:val="20"/>
        </w:rPr>
        <w:t xml:space="preserve"> de steril </w:t>
      </w:r>
      <w:proofErr w:type="spellStart"/>
      <w:r w:rsidRPr="001B2873">
        <w:rPr>
          <w:rFonts w:ascii="Tahoma" w:hAnsi="Tahoma" w:cs="Tahoma"/>
          <w:sz w:val="20"/>
          <w:szCs w:val="20"/>
        </w:rPr>
        <w:t>şi</w:t>
      </w:r>
      <w:proofErr w:type="spellEnd"/>
      <w:r w:rsidRPr="001B2873">
        <w:rPr>
          <w:rFonts w:ascii="Tahoma" w:hAnsi="Tahoma" w:cs="Tahoma"/>
          <w:sz w:val="20"/>
          <w:szCs w:val="20"/>
        </w:rPr>
        <w:t xml:space="preserve"> iazuri de decantare.</w:t>
      </w:r>
    </w:p>
    <w:p w14:paraId="3729F843" w14:textId="77777777" w:rsidR="0021397C" w:rsidRPr="001B2873" w:rsidRDefault="0021397C" w:rsidP="00D0301C">
      <w:pPr>
        <w:numPr>
          <w:ilvl w:val="0"/>
          <w:numId w:val="11"/>
        </w:numPr>
        <w:tabs>
          <w:tab w:val="clear" w:pos="1069"/>
          <w:tab w:val="num" w:pos="180"/>
        </w:tabs>
        <w:spacing w:after="0" w:line="240" w:lineRule="auto"/>
        <w:ind w:left="540" w:hanging="540"/>
        <w:jc w:val="both"/>
        <w:rPr>
          <w:rFonts w:ascii="Tahoma" w:hAnsi="Tahoma" w:cs="Tahoma"/>
          <w:sz w:val="20"/>
          <w:szCs w:val="20"/>
        </w:rPr>
      </w:pPr>
      <w:r w:rsidRPr="001B2873">
        <w:rPr>
          <w:rFonts w:ascii="Tahoma" w:hAnsi="Tahoma" w:cs="Tahoma"/>
          <w:sz w:val="20"/>
          <w:szCs w:val="20"/>
        </w:rPr>
        <w:t xml:space="preserve">La alegerea amplasamentelor noi de </w:t>
      </w:r>
      <w:proofErr w:type="spellStart"/>
      <w:r w:rsidRPr="001B2873">
        <w:rPr>
          <w:rFonts w:ascii="Tahoma" w:hAnsi="Tahoma" w:cs="Tahoma"/>
          <w:sz w:val="20"/>
          <w:szCs w:val="20"/>
        </w:rPr>
        <w:t>unităţi</w:t>
      </w:r>
      <w:proofErr w:type="spellEnd"/>
      <w:r w:rsidRPr="001B2873">
        <w:rPr>
          <w:rFonts w:ascii="Tahoma" w:hAnsi="Tahoma" w:cs="Tahoma"/>
          <w:sz w:val="20"/>
          <w:szCs w:val="20"/>
        </w:rPr>
        <w:t xml:space="preserve"> industriale se va </w:t>
      </w:r>
      <w:proofErr w:type="spellStart"/>
      <w:r w:rsidRPr="001B2873">
        <w:rPr>
          <w:rFonts w:ascii="Tahoma" w:hAnsi="Tahoma" w:cs="Tahoma"/>
          <w:sz w:val="20"/>
          <w:szCs w:val="20"/>
        </w:rPr>
        <w:t>ţine</w:t>
      </w:r>
      <w:proofErr w:type="spellEnd"/>
      <w:r w:rsidRPr="001B2873">
        <w:rPr>
          <w:rFonts w:ascii="Tahoma" w:hAnsi="Tahoma" w:cs="Tahoma"/>
          <w:sz w:val="20"/>
          <w:szCs w:val="20"/>
        </w:rPr>
        <w:t xml:space="preserve"> c</w:t>
      </w:r>
      <w:r>
        <w:rPr>
          <w:rFonts w:ascii="Tahoma" w:hAnsi="Tahoma" w:cs="Tahoma"/>
          <w:sz w:val="20"/>
          <w:szCs w:val="20"/>
        </w:rPr>
        <w:t>o</w:t>
      </w:r>
      <w:r w:rsidRPr="001B2873">
        <w:rPr>
          <w:rFonts w:ascii="Tahoma" w:hAnsi="Tahoma" w:cs="Tahoma"/>
          <w:sz w:val="20"/>
          <w:szCs w:val="20"/>
        </w:rPr>
        <w:t xml:space="preserve">nt de </w:t>
      </w:r>
      <w:proofErr w:type="spellStart"/>
      <w:r w:rsidRPr="001B2873">
        <w:rPr>
          <w:rFonts w:ascii="Tahoma" w:hAnsi="Tahoma" w:cs="Tahoma"/>
          <w:sz w:val="20"/>
          <w:szCs w:val="20"/>
        </w:rPr>
        <w:t>condiţiile</w:t>
      </w:r>
      <w:proofErr w:type="spellEnd"/>
      <w:r w:rsidRPr="001B2873">
        <w:rPr>
          <w:rFonts w:ascii="Tahoma" w:hAnsi="Tahoma" w:cs="Tahoma"/>
          <w:sz w:val="20"/>
          <w:szCs w:val="20"/>
        </w:rPr>
        <w:t xml:space="preserve"> de mediu - climă, relief, </w:t>
      </w:r>
      <w:proofErr w:type="spellStart"/>
      <w:r w:rsidRPr="001B2873">
        <w:rPr>
          <w:rFonts w:ascii="Tahoma" w:hAnsi="Tahoma" w:cs="Tahoma"/>
          <w:sz w:val="20"/>
          <w:szCs w:val="20"/>
        </w:rPr>
        <w:t>reţea</w:t>
      </w:r>
      <w:proofErr w:type="spellEnd"/>
      <w:r w:rsidRPr="001B2873">
        <w:rPr>
          <w:rFonts w:ascii="Tahoma" w:hAnsi="Tahoma" w:cs="Tahoma"/>
          <w:sz w:val="20"/>
          <w:szCs w:val="20"/>
        </w:rPr>
        <w:t xml:space="preserve"> hidrografică, caracteristicile solului. </w:t>
      </w:r>
      <w:proofErr w:type="spellStart"/>
      <w:r w:rsidRPr="001B2873">
        <w:rPr>
          <w:rFonts w:ascii="Tahoma" w:hAnsi="Tahoma" w:cs="Tahoma"/>
          <w:sz w:val="20"/>
          <w:szCs w:val="20"/>
        </w:rPr>
        <w:t>Unităţile</w:t>
      </w:r>
      <w:proofErr w:type="spellEnd"/>
      <w:r w:rsidRPr="001B2873">
        <w:rPr>
          <w:rFonts w:ascii="Tahoma" w:hAnsi="Tahoma" w:cs="Tahoma"/>
          <w:sz w:val="20"/>
          <w:szCs w:val="20"/>
        </w:rPr>
        <w:t xml:space="preserve"> economice cu surse de poluare  a atmosferei vor fi amplasate în zone cu </w:t>
      </w:r>
      <w:proofErr w:type="spellStart"/>
      <w:r w:rsidRPr="001B2873">
        <w:rPr>
          <w:rFonts w:ascii="Tahoma" w:hAnsi="Tahoma" w:cs="Tahoma"/>
          <w:sz w:val="20"/>
          <w:szCs w:val="20"/>
        </w:rPr>
        <w:t>ventilaţie</w:t>
      </w:r>
      <w:proofErr w:type="spellEnd"/>
      <w:r w:rsidRPr="001B2873">
        <w:rPr>
          <w:rFonts w:ascii="Tahoma" w:hAnsi="Tahoma" w:cs="Tahoma"/>
          <w:sz w:val="20"/>
          <w:szCs w:val="20"/>
        </w:rPr>
        <w:t xml:space="preserve"> naturală, ce asigură dispersia </w:t>
      </w:r>
      <w:proofErr w:type="spellStart"/>
      <w:r w:rsidRPr="001B2873">
        <w:rPr>
          <w:rFonts w:ascii="Tahoma" w:hAnsi="Tahoma" w:cs="Tahoma"/>
          <w:sz w:val="20"/>
          <w:szCs w:val="20"/>
        </w:rPr>
        <w:t>şi</w:t>
      </w:r>
      <w:proofErr w:type="spellEnd"/>
      <w:r w:rsidRPr="001B2873">
        <w:rPr>
          <w:rFonts w:ascii="Tahoma" w:hAnsi="Tahoma" w:cs="Tahoma"/>
          <w:sz w:val="20"/>
          <w:szCs w:val="20"/>
        </w:rPr>
        <w:t xml:space="preserve"> </w:t>
      </w:r>
      <w:proofErr w:type="spellStart"/>
      <w:r w:rsidRPr="001B2873">
        <w:rPr>
          <w:rFonts w:ascii="Tahoma" w:hAnsi="Tahoma" w:cs="Tahoma"/>
          <w:sz w:val="20"/>
          <w:szCs w:val="20"/>
        </w:rPr>
        <w:t>diluţia</w:t>
      </w:r>
      <w:proofErr w:type="spellEnd"/>
      <w:r w:rsidRPr="001B2873">
        <w:rPr>
          <w:rFonts w:ascii="Tahoma" w:hAnsi="Tahoma" w:cs="Tahoma"/>
          <w:sz w:val="20"/>
          <w:szCs w:val="20"/>
        </w:rPr>
        <w:t xml:space="preserve"> </w:t>
      </w:r>
      <w:proofErr w:type="spellStart"/>
      <w:r w:rsidRPr="001B2873">
        <w:rPr>
          <w:rFonts w:ascii="Tahoma" w:hAnsi="Tahoma" w:cs="Tahoma"/>
          <w:sz w:val="20"/>
          <w:szCs w:val="20"/>
        </w:rPr>
        <w:t>poluanţilor</w:t>
      </w:r>
      <w:proofErr w:type="spellEnd"/>
      <w:r w:rsidRPr="001B2873">
        <w:rPr>
          <w:rFonts w:ascii="Tahoma" w:hAnsi="Tahoma" w:cs="Tahoma"/>
          <w:sz w:val="20"/>
          <w:szCs w:val="20"/>
        </w:rPr>
        <w:t xml:space="preserve">, nu peste zone locuite. Se vor evita depresiuni, văi închise </w:t>
      </w:r>
      <w:proofErr w:type="spellStart"/>
      <w:r w:rsidRPr="001B2873">
        <w:rPr>
          <w:rFonts w:ascii="Tahoma" w:hAnsi="Tahoma" w:cs="Tahoma"/>
          <w:sz w:val="20"/>
          <w:szCs w:val="20"/>
        </w:rPr>
        <w:t>şi</w:t>
      </w:r>
      <w:proofErr w:type="spellEnd"/>
      <w:r w:rsidRPr="001B2873">
        <w:rPr>
          <w:rFonts w:ascii="Tahoma" w:hAnsi="Tahoma" w:cs="Tahoma"/>
          <w:sz w:val="20"/>
          <w:szCs w:val="20"/>
        </w:rPr>
        <w:t xml:space="preserve"> zone cu frecvente inversiuni termice, precum </w:t>
      </w:r>
      <w:proofErr w:type="spellStart"/>
      <w:r w:rsidRPr="001B2873">
        <w:rPr>
          <w:rFonts w:ascii="Tahoma" w:hAnsi="Tahoma" w:cs="Tahoma"/>
          <w:sz w:val="20"/>
          <w:szCs w:val="20"/>
        </w:rPr>
        <w:t>şi</w:t>
      </w:r>
      <w:proofErr w:type="spellEnd"/>
      <w:r w:rsidRPr="001B2873">
        <w:rPr>
          <w:rFonts w:ascii="Tahoma" w:hAnsi="Tahoma" w:cs="Tahoma"/>
          <w:sz w:val="20"/>
          <w:szCs w:val="20"/>
        </w:rPr>
        <w:t xml:space="preserve"> terenuri expuse vânturilor dominante pe </w:t>
      </w:r>
      <w:proofErr w:type="spellStart"/>
      <w:r w:rsidRPr="001B2873">
        <w:rPr>
          <w:rFonts w:ascii="Tahoma" w:hAnsi="Tahoma" w:cs="Tahoma"/>
          <w:sz w:val="20"/>
          <w:szCs w:val="20"/>
        </w:rPr>
        <w:t>direcţia</w:t>
      </w:r>
      <w:proofErr w:type="spellEnd"/>
      <w:r w:rsidRPr="001B2873">
        <w:rPr>
          <w:rFonts w:ascii="Tahoma" w:hAnsi="Tahoma" w:cs="Tahoma"/>
          <w:sz w:val="20"/>
          <w:szCs w:val="20"/>
        </w:rPr>
        <w:t xml:space="preserve"> teritoriilor locuite. Se vor evita grupări de întreprinderi, care elimină în atmosferă </w:t>
      </w:r>
      <w:proofErr w:type="spellStart"/>
      <w:r w:rsidRPr="001B2873">
        <w:rPr>
          <w:rFonts w:ascii="Tahoma" w:hAnsi="Tahoma" w:cs="Tahoma"/>
          <w:sz w:val="20"/>
          <w:szCs w:val="20"/>
        </w:rPr>
        <w:t>poluanţii</w:t>
      </w:r>
      <w:proofErr w:type="spellEnd"/>
      <w:r w:rsidRPr="001B2873">
        <w:rPr>
          <w:rFonts w:ascii="Tahoma" w:hAnsi="Tahoma" w:cs="Tahoma"/>
          <w:sz w:val="20"/>
          <w:szCs w:val="20"/>
        </w:rPr>
        <w:t xml:space="preserve"> ce-</w:t>
      </w:r>
      <w:proofErr w:type="spellStart"/>
      <w:r w:rsidRPr="001B2873">
        <w:rPr>
          <w:rFonts w:ascii="Tahoma" w:hAnsi="Tahoma" w:cs="Tahoma"/>
          <w:sz w:val="20"/>
          <w:szCs w:val="20"/>
        </w:rPr>
        <w:t>şi</w:t>
      </w:r>
      <w:proofErr w:type="spellEnd"/>
      <w:r w:rsidRPr="001B2873">
        <w:rPr>
          <w:rFonts w:ascii="Tahoma" w:hAnsi="Tahoma" w:cs="Tahoma"/>
          <w:sz w:val="20"/>
          <w:szCs w:val="20"/>
        </w:rPr>
        <w:t xml:space="preserve"> </w:t>
      </w:r>
      <w:proofErr w:type="spellStart"/>
      <w:r w:rsidRPr="001B2873">
        <w:rPr>
          <w:rFonts w:ascii="Tahoma" w:hAnsi="Tahoma" w:cs="Tahoma"/>
          <w:sz w:val="20"/>
          <w:szCs w:val="20"/>
        </w:rPr>
        <w:t>potenţează</w:t>
      </w:r>
      <w:proofErr w:type="spellEnd"/>
      <w:r w:rsidRPr="001B2873">
        <w:rPr>
          <w:rFonts w:ascii="Tahoma" w:hAnsi="Tahoma" w:cs="Tahoma"/>
          <w:sz w:val="20"/>
          <w:szCs w:val="20"/>
        </w:rPr>
        <w:t xml:space="preserve"> prin combinare sau amestec, </w:t>
      </w:r>
      <w:proofErr w:type="spellStart"/>
      <w:r w:rsidRPr="001B2873">
        <w:rPr>
          <w:rFonts w:ascii="Tahoma" w:hAnsi="Tahoma" w:cs="Tahoma"/>
          <w:sz w:val="20"/>
          <w:szCs w:val="20"/>
        </w:rPr>
        <w:t>acţiune</w:t>
      </w:r>
      <w:proofErr w:type="spellEnd"/>
      <w:r w:rsidRPr="001B2873">
        <w:rPr>
          <w:rFonts w:ascii="Tahoma" w:hAnsi="Tahoma" w:cs="Tahoma"/>
          <w:sz w:val="20"/>
          <w:szCs w:val="20"/>
        </w:rPr>
        <w:t xml:space="preserve"> succesivă, efectul nociv asupra organismului uman, plante, animale.</w:t>
      </w:r>
    </w:p>
    <w:p w14:paraId="6025E5B3" w14:textId="77777777" w:rsidR="0021397C" w:rsidRPr="001B2873" w:rsidRDefault="0021397C" w:rsidP="00D0301C">
      <w:pPr>
        <w:numPr>
          <w:ilvl w:val="0"/>
          <w:numId w:val="11"/>
        </w:numPr>
        <w:tabs>
          <w:tab w:val="clear" w:pos="1069"/>
          <w:tab w:val="num" w:pos="180"/>
        </w:tabs>
        <w:spacing w:after="0" w:line="240" w:lineRule="auto"/>
        <w:ind w:left="540" w:hanging="540"/>
        <w:jc w:val="both"/>
        <w:rPr>
          <w:rFonts w:ascii="Tahoma" w:hAnsi="Tahoma" w:cs="Tahoma"/>
          <w:sz w:val="20"/>
          <w:szCs w:val="20"/>
        </w:rPr>
      </w:pPr>
      <w:r w:rsidRPr="001B2873">
        <w:rPr>
          <w:rFonts w:ascii="Tahoma" w:hAnsi="Tahoma" w:cs="Tahoma"/>
          <w:sz w:val="20"/>
          <w:szCs w:val="20"/>
        </w:rPr>
        <w:t xml:space="preserve">In cazul </w:t>
      </w:r>
      <w:proofErr w:type="spellStart"/>
      <w:r w:rsidRPr="001B2873">
        <w:rPr>
          <w:rFonts w:ascii="Tahoma" w:hAnsi="Tahoma" w:cs="Tahoma"/>
          <w:sz w:val="20"/>
          <w:szCs w:val="20"/>
        </w:rPr>
        <w:t>unităţilor</w:t>
      </w:r>
      <w:proofErr w:type="spellEnd"/>
      <w:r w:rsidRPr="001B2873">
        <w:rPr>
          <w:rFonts w:ascii="Tahoma" w:hAnsi="Tahoma" w:cs="Tahoma"/>
          <w:sz w:val="20"/>
          <w:szCs w:val="20"/>
        </w:rPr>
        <w:t xml:space="preserve"> ce cuprind </w:t>
      </w:r>
      <w:proofErr w:type="spellStart"/>
      <w:r>
        <w:rPr>
          <w:rFonts w:ascii="Tahoma" w:hAnsi="Tahoma" w:cs="Tahoma"/>
          <w:sz w:val="20"/>
          <w:szCs w:val="20"/>
        </w:rPr>
        <w:t>spaţii</w:t>
      </w:r>
      <w:proofErr w:type="spellEnd"/>
      <w:r>
        <w:rPr>
          <w:rFonts w:ascii="Tahoma" w:hAnsi="Tahoma" w:cs="Tahoma"/>
          <w:sz w:val="20"/>
          <w:szCs w:val="20"/>
        </w:rPr>
        <w:t xml:space="preserve"> pentru </w:t>
      </w:r>
      <w:r w:rsidRPr="001B2873">
        <w:rPr>
          <w:rFonts w:ascii="Tahoma" w:hAnsi="Tahoma" w:cs="Tahoma"/>
          <w:sz w:val="20"/>
          <w:szCs w:val="20"/>
        </w:rPr>
        <w:t xml:space="preserve">sacrificarea animalelor, </w:t>
      </w:r>
      <w:proofErr w:type="spellStart"/>
      <w:r w:rsidRPr="001B2873">
        <w:rPr>
          <w:rFonts w:ascii="Tahoma" w:hAnsi="Tahoma" w:cs="Tahoma"/>
          <w:sz w:val="20"/>
          <w:szCs w:val="20"/>
        </w:rPr>
        <w:t>circulaţia</w:t>
      </w:r>
      <w:proofErr w:type="spellEnd"/>
      <w:r w:rsidRPr="001B2873">
        <w:rPr>
          <w:rFonts w:ascii="Tahoma" w:hAnsi="Tahoma" w:cs="Tahoma"/>
          <w:sz w:val="20"/>
          <w:szCs w:val="20"/>
        </w:rPr>
        <w:t xml:space="preserve"> materiei prime, a </w:t>
      </w:r>
      <w:proofErr w:type="spellStart"/>
      <w:r w:rsidRPr="001B2873">
        <w:rPr>
          <w:rFonts w:ascii="Tahoma" w:hAnsi="Tahoma" w:cs="Tahoma"/>
          <w:sz w:val="20"/>
          <w:szCs w:val="20"/>
        </w:rPr>
        <w:t>deşeurilor</w:t>
      </w:r>
      <w:proofErr w:type="spellEnd"/>
      <w:r w:rsidRPr="001B2873">
        <w:rPr>
          <w:rFonts w:ascii="Tahoma" w:hAnsi="Tahoma" w:cs="Tahoma"/>
          <w:sz w:val="20"/>
          <w:szCs w:val="20"/>
        </w:rPr>
        <w:t xml:space="preserve"> va fi organizată astfel încât să poată institui la nevoie măsuri de carantină severă, fără </w:t>
      </w:r>
      <w:proofErr w:type="spellStart"/>
      <w:r w:rsidRPr="001B2873">
        <w:rPr>
          <w:rFonts w:ascii="Tahoma" w:hAnsi="Tahoma" w:cs="Tahoma"/>
          <w:sz w:val="20"/>
          <w:szCs w:val="20"/>
        </w:rPr>
        <w:t>strânjenirea</w:t>
      </w:r>
      <w:proofErr w:type="spellEnd"/>
      <w:r w:rsidRPr="001B2873">
        <w:rPr>
          <w:rFonts w:ascii="Tahoma" w:hAnsi="Tahoma" w:cs="Tahoma"/>
          <w:sz w:val="20"/>
          <w:szCs w:val="20"/>
        </w:rPr>
        <w:t xml:space="preserve"> altor </w:t>
      </w:r>
      <w:proofErr w:type="spellStart"/>
      <w:r w:rsidRPr="001B2873">
        <w:rPr>
          <w:rFonts w:ascii="Tahoma" w:hAnsi="Tahoma" w:cs="Tahoma"/>
          <w:sz w:val="20"/>
          <w:szCs w:val="20"/>
        </w:rPr>
        <w:t>unităţi</w:t>
      </w:r>
      <w:proofErr w:type="spellEnd"/>
      <w:r w:rsidRPr="001B2873">
        <w:rPr>
          <w:rFonts w:ascii="Tahoma" w:hAnsi="Tahoma" w:cs="Tahoma"/>
          <w:sz w:val="20"/>
          <w:szCs w:val="20"/>
        </w:rPr>
        <w:t xml:space="preserve"> învecinate.</w:t>
      </w:r>
    </w:p>
    <w:p w14:paraId="28E9E92F" w14:textId="77777777" w:rsidR="0021397C" w:rsidRPr="001B2873" w:rsidRDefault="0021397C" w:rsidP="00D0301C">
      <w:pPr>
        <w:numPr>
          <w:ilvl w:val="0"/>
          <w:numId w:val="11"/>
        </w:numPr>
        <w:tabs>
          <w:tab w:val="clear" w:pos="1069"/>
          <w:tab w:val="num" w:pos="180"/>
        </w:tabs>
        <w:spacing w:after="0" w:line="240" w:lineRule="auto"/>
        <w:ind w:left="540" w:hanging="540"/>
        <w:jc w:val="both"/>
        <w:rPr>
          <w:rFonts w:ascii="Tahoma" w:hAnsi="Tahoma" w:cs="Tahoma"/>
          <w:sz w:val="20"/>
          <w:szCs w:val="20"/>
        </w:rPr>
      </w:pPr>
      <w:proofErr w:type="spellStart"/>
      <w:r w:rsidRPr="001B2873">
        <w:rPr>
          <w:rFonts w:ascii="Tahoma" w:hAnsi="Tahoma" w:cs="Tahoma"/>
          <w:sz w:val="20"/>
          <w:szCs w:val="20"/>
        </w:rPr>
        <w:t>Unităţile</w:t>
      </w:r>
      <w:proofErr w:type="spellEnd"/>
      <w:r w:rsidRPr="001B2873">
        <w:rPr>
          <w:rFonts w:ascii="Tahoma" w:hAnsi="Tahoma" w:cs="Tahoma"/>
          <w:sz w:val="20"/>
          <w:szCs w:val="20"/>
        </w:rPr>
        <w:t xml:space="preserve"> care produc zgomote, vor urmări ca să nu </w:t>
      </w:r>
      <w:proofErr w:type="spellStart"/>
      <w:r w:rsidRPr="001B2873">
        <w:rPr>
          <w:rFonts w:ascii="Tahoma" w:hAnsi="Tahoma" w:cs="Tahoma"/>
          <w:sz w:val="20"/>
          <w:szCs w:val="20"/>
        </w:rPr>
        <w:t>depăşescă</w:t>
      </w:r>
      <w:proofErr w:type="spellEnd"/>
      <w:r w:rsidRPr="001B2873">
        <w:rPr>
          <w:rFonts w:ascii="Tahoma" w:hAnsi="Tahoma" w:cs="Tahoma"/>
          <w:sz w:val="20"/>
          <w:szCs w:val="20"/>
        </w:rPr>
        <w:t xml:space="preserve"> pe timp de zi valorile curbei </w:t>
      </w:r>
      <w:proofErr w:type="spellStart"/>
      <w:r w:rsidRPr="001B2873">
        <w:rPr>
          <w:rFonts w:ascii="Tahoma" w:hAnsi="Tahoma" w:cs="Tahoma"/>
          <w:sz w:val="20"/>
          <w:szCs w:val="20"/>
        </w:rPr>
        <w:t>Cz</w:t>
      </w:r>
      <w:proofErr w:type="spellEnd"/>
      <w:r w:rsidRPr="001B2873">
        <w:rPr>
          <w:rFonts w:ascii="Tahoma" w:hAnsi="Tahoma" w:cs="Tahoma"/>
          <w:sz w:val="20"/>
          <w:szCs w:val="20"/>
        </w:rPr>
        <w:t xml:space="preserve"> 45 (între </w:t>
      </w:r>
      <w:r>
        <w:rPr>
          <w:rFonts w:ascii="Tahoma" w:hAnsi="Tahoma" w:cs="Tahoma"/>
          <w:sz w:val="20"/>
          <w:szCs w:val="20"/>
        </w:rPr>
        <w:t>35</w:t>
      </w:r>
      <w:r w:rsidRPr="001B2873">
        <w:rPr>
          <w:rFonts w:ascii="Tahoma" w:hAnsi="Tahoma" w:cs="Tahoma"/>
          <w:sz w:val="20"/>
          <w:szCs w:val="20"/>
        </w:rPr>
        <w:t xml:space="preserve"> - 70 dB) </w:t>
      </w:r>
      <w:proofErr w:type="spellStart"/>
      <w:r w:rsidRPr="001B2873">
        <w:rPr>
          <w:rFonts w:ascii="Tahoma" w:hAnsi="Tahoma" w:cs="Tahoma"/>
          <w:sz w:val="20"/>
          <w:szCs w:val="20"/>
        </w:rPr>
        <w:t>şi</w:t>
      </w:r>
      <w:proofErr w:type="spellEnd"/>
      <w:r w:rsidRPr="001B2873">
        <w:rPr>
          <w:rFonts w:ascii="Tahoma" w:hAnsi="Tahoma" w:cs="Tahoma"/>
          <w:sz w:val="20"/>
          <w:szCs w:val="20"/>
        </w:rPr>
        <w:t xml:space="preserve"> pe timp de noapte se impune o reducere cu 10 dB </w:t>
      </w:r>
      <w:proofErr w:type="spellStart"/>
      <w:r w:rsidRPr="001B2873">
        <w:rPr>
          <w:rFonts w:ascii="Tahoma" w:hAnsi="Tahoma" w:cs="Tahoma"/>
          <w:sz w:val="20"/>
          <w:szCs w:val="20"/>
        </w:rPr>
        <w:t>faţă</w:t>
      </w:r>
      <w:proofErr w:type="spellEnd"/>
      <w:r w:rsidRPr="001B2873">
        <w:rPr>
          <w:rFonts w:ascii="Tahoma" w:hAnsi="Tahoma" w:cs="Tahoma"/>
          <w:sz w:val="20"/>
          <w:szCs w:val="20"/>
        </w:rPr>
        <w:t xml:space="preserve"> de zgomotul curent ;</w:t>
      </w:r>
    </w:p>
    <w:p w14:paraId="30A36BCB" w14:textId="77777777" w:rsidR="0021397C" w:rsidRDefault="0021397C" w:rsidP="00D0301C">
      <w:pPr>
        <w:numPr>
          <w:ilvl w:val="0"/>
          <w:numId w:val="11"/>
        </w:numPr>
        <w:tabs>
          <w:tab w:val="clear" w:pos="1069"/>
          <w:tab w:val="num" w:pos="180"/>
        </w:tabs>
        <w:spacing w:after="0" w:line="240" w:lineRule="auto"/>
        <w:ind w:left="540" w:hanging="540"/>
        <w:jc w:val="both"/>
        <w:rPr>
          <w:rFonts w:ascii="Tahoma" w:hAnsi="Tahoma" w:cs="Tahoma"/>
          <w:sz w:val="20"/>
          <w:szCs w:val="20"/>
        </w:rPr>
      </w:pPr>
      <w:r w:rsidRPr="001B2873">
        <w:rPr>
          <w:rFonts w:ascii="Tahoma" w:hAnsi="Tahoma" w:cs="Tahoma"/>
          <w:sz w:val="20"/>
          <w:szCs w:val="20"/>
        </w:rPr>
        <w:t>Se interzice amplasarea către d</w:t>
      </w:r>
      <w:r>
        <w:rPr>
          <w:rFonts w:ascii="Tahoma" w:hAnsi="Tahoma" w:cs="Tahoma"/>
          <w:sz w:val="20"/>
          <w:szCs w:val="20"/>
        </w:rPr>
        <w:t xml:space="preserve">rumurile publice principale </w:t>
      </w:r>
      <w:r w:rsidRPr="001B2873">
        <w:rPr>
          <w:rFonts w:ascii="Tahoma" w:hAnsi="Tahoma" w:cs="Tahoma"/>
          <w:sz w:val="20"/>
          <w:szCs w:val="20"/>
        </w:rPr>
        <w:t xml:space="preserve">a </w:t>
      </w:r>
      <w:proofErr w:type="spellStart"/>
      <w:r w:rsidRPr="001B2873">
        <w:rPr>
          <w:rFonts w:ascii="Tahoma" w:hAnsi="Tahoma" w:cs="Tahoma"/>
          <w:sz w:val="20"/>
          <w:szCs w:val="20"/>
        </w:rPr>
        <w:t>activităţilor</w:t>
      </w:r>
      <w:proofErr w:type="spellEnd"/>
      <w:r w:rsidRPr="001B2873">
        <w:rPr>
          <w:rFonts w:ascii="Tahoma" w:hAnsi="Tahoma" w:cs="Tahoma"/>
          <w:sz w:val="20"/>
          <w:szCs w:val="20"/>
        </w:rPr>
        <w:t xml:space="preserve"> care, prin natura lor, au un </w:t>
      </w:r>
      <w:proofErr w:type="spellStart"/>
      <w:r w:rsidRPr="001B2873">
        <w:rPr>
          <w:rFonts w:ascii="Tahoma" w:hAnsi="Tahoma" w:cs="Tahoma"/>
          <w:sz w:val="20"/>
          <w:szCs w:val="20"/>
        </w:rPr>
        <w:t>aspct</w:t>
      </w:r>
      <w:proofErr w:type="spellEnd"/>
      <w:r w:rsidRPr="001B2873">
        <w:rPr>
          <w:rFonts w:ascii="Tahoma" w:hAnsi="Tahoma" w:cs="Tahoma"/>
          <w:sz w:val="20"/>
          <w:szCs w:val="20"/>
        </w:rPr>
        <w:t xml:space="preserve"> dezagreabil (depozite de </w:t>
      </w:r>
      <w:proofErr w:type="spellStart"/>
      <w:r w:rsidRPr="001B2873">
        <w:rPr>
          <w:rFonts w:ascii="Tahoma" w:hAnsi="Tahoma" w:cs="Tahoma"/>
          <w:sz w:val="20"/>
          <w:szCs w:val="20"/>
        </w:rPr>
        <w:t>deşeuri</w:t>
      </w:r>
      <w:proofErr w:type="spellEnd"/>
      <w:r w:rsidRPr="001B2873">
        <w:rPr>
          <w:rFonts w:ascii="Tahoma" w:hAnsi="Tahoma" w:cs="Tahoma"/>
          <w:sz w:val="20"/>
          <w:szCs w:val="20"/>
        </w:rPr>
        <w:t>, de combustibil, iazuri de decantare, halde de steril).</w:t>
      </w:r>
    </w:p>
    <w:p w14:paraId="086B1BAC" w14:textId="77777777" w:rsidR="0021397C" w:rsidRPr="001B2873" w:rsidRDefault="0021397C" w:rsidP="00D0301C">
      <w:pPr>
        <w:numPr>
          <w:ilvl w:val="0"/>
          <w:numId w:val="11"/>
        </w:numPr>
        <w:tabs>
          <w:tab w:val="clear" w:pos="1069"/>
          <w:tab w:val="num" w:pos="180"/>
        </w:tabs>
        <w:spacing w:after="0" w:line="240" w:lineRule="auto"/>
        <w:ind w:left="540" w:hanging="540"/>
        <w:jc w:val="both"/>
        <w:rPr>
          <w:rFonts w:ascii="Tahoma" w:hAnsi="Tahoma" w:cs="Tahoma"/>
          <w:sz w:val="20"/>
          <w:szCs w:val="20"/>
        </w:rPr>
      </w:pPr>
      <w:proofErr w:type="spellStart"/>
      <w:r>
        <w:rPr>
          <w:rFonts w:ascii="Tahoma" w:hAnsi="Tahoma" w:cs="Tahoma"/>
          <w:sz w:val="20"/>
          <w:szCs w:val="20"/>
        </w:rPr>
        <w:t>Unităţiile</w:t>
      </w:r>
      <w:proofErr w:type="spellEnd"/>
      <w:r>
        <w:rPr>
          <w:rFonts w:ascii="Tahoma" w:hAnsi="Tahoma" w:cs="Tahoma"/>
          <w:sz w:val="20"/>
          <w:szCs w:val="20"/>
        </w:rPr>
        <w:t xml:space="preserve"> miniere abandonate se vor marca cu </w:t>
      </w:r>
      <w:proofErr w:type="spellStart"/>
      <w:r>
        <w:rPr>
          <w:rFonts w:ascii="Tahoma" w:hAnsi="Tahoma" w:cs="Tahoma"/>
          <w:sz w:val="20"/>
          <w:szCs w:val="20"/>
        </w:rPr>
        <w:t>perimeter</w:t>
      </w:r>
      <w:proofErr w:type="spellEnd"/>
      <w:r>
        <w:rPr>
          <w:rFonts w:ascii="Tahoma" w:hAnsi="Tahoma" w:cs="Tahoma"/>
          <w:sz w:val="20"/>
          <w:szCs w:val="20"/>
        </w:rPr>
        <w:t xml:space="preserve"> de </w:t>
      </w:r>
      <w:proofErr w:type="spellStart"/>
      <w:r>
        <w:rPr>
          <w:rFonts w:ascii="Tahoma" w:hAnsi="Tahoma" w:cs="Tahoma"/>
          <w:sz w:val="20"/>
          <w:szCs w:val="20"/>
        </w:rPr>
        <w:t>protecţie</w:t>
      </w:r>
      <w:proofErr w:type="spellEnd"/>
      <w:r>
        <w:rPr>
          <w:rFonts w:ascii="Tahoma" w:hAnsi="Tahoma" w:cs="Tahoma"/>
          <w:sz w:val="20"/>
          <w:szCs w:val="20"/>
        </w:rPr>
        <w:t xml:space="preserve">, pentru </w:t>
      </w:r>
      <w:proofErr w:type="spellStart"/>
      <w:r>
        <w:rPr>
          <w:rFonts w:ascii="Tahoma" w:hAnsi="Tahoma" w:cs="Tahoma"/>
          <w:sz w:val="20"/>
          <w:szCs w:val="20"/>
        </w:rPr>
        <w:t>siguranţa</w:t>
      </w:r>
      <w:proofErr w:type="spellEnd"/>
      <w:r>
        <w:rPr>
          <w:rFonts w:ascii="Tahoma" w:hAnsi="Tahoma" w:cs="Tahoma"/>
          <w:sz w:val="20"/>
          <w:szCs w:val="20"/>
        </w:rPr>
        <w:t xml:space="preserve"> trecătorilor.</w:t>
      </w:r>
    </w:p>
    <w:p w14:paraId="10114F8F" w14:textId="77777777" w:rsidR="0021397C" w:rsidRDefault="0021397C" w:rsidP="0021397C"/>
    <w:p w14:paraId="0325CBAA" w14:textId="77777777" w:rsidR="0021397C" w:rsidRDefault="0021397C" w:rsidP="0021397C">
      <w:pPr>
        <w:pStyle w:val="Titlu2"/>
        <w:rPr>
          <w:rFonts w:ascii="Tahoma" w:hAnsi="Tahoma" w:cs="Tahoma"/>
          <w:sz w:val="22"/>
          <w:szCs w:val="22"/>
        </w:rPr>
      </w:pPr>
      <w:bookmarkStart w:id="41" w:name="_Toc443192108"/>
      <w:bookmarkStart w:id="42" w:name="_Toc443192575"/>
      <w:bookmarkStart w:id="43" w:name="_Toc443192687"/>
      <w:r w:rsidRPr="000B116E">
        <w:rPr>
          <w:rFonts w:ascii="Tahoma" w:hAnsi="Tahoma" w:cs="Tahoma"/>
          <w:sz w:val="22"/>
          <w:szCs w:val="22"/>
        </w:rPr>
        <w:t>“SV” - ZONE DE SPAŢII VERZI, PARCURI, TERENURI SPORTIVE, PERDELE DE   PROTECŢIE</w:t>
      </w:r>
      <w:bookmarkEnd w:id="41"/>
      <w:bookmarkEnd w:id="42"/>
      <w:bookmarkEnd w:id="43"/>
    </w:p>
    <w:p w14:paraId="5C02DA66" w14:textId="77777777" w:rsidR="0021397C" w:rsidRPr="000B116E" w:rsidRDefault="0021397C" w:rsidP="0021397C">
      <w:pPr>
        <w:widowControl w:val="0"/>
        <w:autoSpaceDE w:val="0"/>
        <w:autoSpaceDN w:val="0"/>
        <w:adjustRightInd w:val="0"/>
        <w:spacing w:line="235" w:lineRule="exact"/>
        <w:ind w:left="561" w:right="2712" w:hanging="561"/>
        <w:rPr>
          <w:rFonts w:ascii="Tahoma" w:hAnsi="Tahoma" w:cs="Tahoma"/>
          <w:sz w:val="20"/>
          <w:szCs w:val="20"/>
        </w:rPr>
      </w:pPr>
      <w:r w:rsidRPr="000B116E">
        <w:rPr>
          <w:rFonts w:ascii="Tahoma" w:hAnsi="Tahoma" w:cs="Tahoma"/>
          <w:sz w:val="20"/>
          <w:szCs w:val="20"/>
        </w:rPr>
        <w:t xml:space="preserve">Zona </w:t>
      </w:r>
      <w:proofErr w:type="spellStart"/>
      <w:r w:rsidRPr="000B116E">
        <w:rPr>
          <w:rFonts w:ascii="Tahoma" w:hAnsi="Tahoma" w:cs="Tahoma"/>
          <w:sz w:val="20"/>
          <w:szCs w:val="20"/>
        </w:rPr>
        <w:t>spaţii</w:t>
      </w:r>
      <w:proofErr w:type="spellEnd"/>
      <w:r w:rsidRPr="000B116E">
        <w:rPr>
          <w:rFonts w:ascii="Tahoma" w:hAnsi="Tahoma" w:cs="Tahoma"/>
          <w:sz w:val="20"/>
          <w:szCs w:val="20"/>
        </w:rPr>
        <w:t xml:space="preserve"> verzi, perdele de </w:t>
      </w:r>
      <w:proofErr w:type="spellStart"/>
      <w:r w:rsidRPr="000B116E">
        <w:rPr>
          <w:rFonts w:ascii="Tahoma" w:hAnsi="Tahoma" w:cs="Tahoma"/>
          <w:sz w:val="20"/>
          <w:szCs w:val="20"/>
        </w:rPr>
        <w:t>protecţie</w:t>
      </w:r>
      <w:proofErr w:type="spellEnd"/>
      <w:r w:rsidRPr="000B116E">
        <w:rPr>
          <w:rFonts w:ascii="Tahoma" w:hAnsi="Tahoma" w:cs="Tahoma"/>
          <w:sz w:val="20"/>
          <w:szCs w:val="20"/>
        </w:rPr>
        <w:t xml:space="preserve"> (SV) cuprinde:</w:t>
      </w:r>
    </w:p>
    <w:p w14:paraId="74816A3F" w14:textId="77777777" w:rsidR="0021397C" w:rsidRPr="000B116E" w:rsidRDefault="0021397C" w:rsidP="0021397C">
      <w:pPr>
        <w:widowControl w:val="0"/>
        <w:autoSpaceDE w:val="0"/>
        <w:autoSpaceDN w:val="0"/>
        <w:adjustRightInd w:val="0"/>
        <w:spacing w:line="273" w:lineRule="exact"/>
        <w:ind w:left="561"/>
        <w:rPr>
          <w:rFonts w:ascii="Tahoma" w:hAnsi="Tahoma" w:cs="Tahoma"/>
          <w:sz w:val="20"/>
          <w:szCs w:val="20"/>
        </w:rPr>
      </w:pPr>
      <w:r w:rsidRPr="000B116E">
        <w:rPr>
          <w:rFonts w:ascii="Tahoma" w:hAnsi="Tahoma" w:cs="Tahoma"/>
          <w:sz w:val="20"/>
          <w:szCs w:val="20"/>
        </w:rPr>
        <w:t xml:space="preserve">Subzona </w:t>
      </w:r>
      <w:proofErr w:type="spellStart"/>
      <w:r w:rsidRPr="000B116E">
        <w:rPr>
          <w:rFonts w:ascii="Tahoma" w:hAnsi="Tahoma" w:cs="Tahoma"/>
          <w:sz w:val="20"/>
          <w:szCs w:val="20"/>
        </w:rPr>
        <w:t>spaţii</w:t>
      </w:r>
      <w:proofErr w:type="spellEnd"/>
      <w:r w:rsidRPr="000B116E">
        <w:rPr>
          <w:rFonts w:ascii="Tahoma" w:hAnsi="Tahoma" w:cs="Tahoma"/>
          <w:sz w:val="20"/>
          <w:szCs w:val="20"/>
        </w:rPr>
        <w:t xml:space="preserve"> verzi - scuaruri, parcuri (SV);</w:t>
      </w:r>
    </w:p>
    <w:p w14:paraId="23D5F903" w14:textId="77777777" w:rsidR="0021397C" w:rsidRPr="000B116E" w:rsidRDefault="0021397C" w:rsidP="0021397C">
      <w:pPr>
        <w:widowControl w:val="0"/>
        <w:autoSpaceDE w:val="0"/>
        <w:autoSpaceDN w:val="0"/>
        <w:adjustRightInd w:val="0"/>
        <w:spacing w:line="273" w:lineRule="exact"/>
        <w:ind w:left="561"/>
        <w:rPr>
          <w:rFonts w:ascii="Tahoma" w:hAnsi="Tahoma" w:cs="Tahoma"/>
          <w:sz w:val="20"/>
          <w:szCs w:val="20"/>
        </w:rPr>
      </w:pPr>
      <w:r w:rsidRPr="000B116E">
        <w:rPr>
          <w:rFonts w:ascii="Tahoma" w:hAnsi="Tahoma" w:cs="Tahoma"/>
          <w:sz w:val="20"/>
          <w:szCs w:val="20"/>
        </w:rPr>
        <w:t xml:space="preserve">Subzona perdele de </w:t>
      </w:r>
      <w:proofErr w:type="spellStart"/>
      <w:r w:rsidRPr="000B116E">
        <w:rPr>
          <w:rFonts w:ascii="Tahoma" w:hAnsi="Tahoma" w:cs="Tahoma"/>
          <w:sz w:val="20"/>
          <w:szCs w:val="20"/>
        </w:rPr>
        <w:t>protecţie</w:t>
      </w:r>
      <w:proofErr w:type="spellEnd"/>
      <w:r w:rsidRPr="000B116E">
        <w:rPr>
          <w:rFonts w:ascii="Tahoma" w:hAnsi="Tahoma" w:cs="Tahoma"/>
          <w:sz w:val="20"/>
          <w:szCs w:val="20"/>
        </w:rPr>
        <w:t xml:space="preserve"> a căilor de </w:t>
      </w:r>
      <w:proofErr w:type="spellStart"/>
      <w:r w:rsidRPr="000B116E">
        <w:rPr>
          <w:rFonts w:ascii="Tahoma" w:hAnsi="Tahoma" w:cs="Tahoma"/>
          <w:sz w:val="20"/>
          <w:szCs w:val="20"/>
        </w:rPr>
        <w:t>comunicaţie</w:t>
      </w:r>
      <w:proofErr w:type="spellEnd"/>
      <w:r w:rsidRPr="000B116E">
        <w:rPr>
          <w:rFonts w:ascii="Tahoma" w:hAnsi="Tahoma" w:cs="Tahoma"/>
          <w:sz w:val="20"/>
          <w:szCs w:val="20"/>
        </w:rPr>
        <w:t xml:space="preserve">, </w:t>
      </w:r>
      <w:proofErr w:type="spellStart"/>
      <w:r w:rsidRPr="000B116E">
        <w:rPr>
          <w:rFonts w:ascii="Tahoma" w:hAnsi="Tahoma" w:cs="Tahoma"/>
          <w:sz w:val="20"/>
          <w:szCs w:val="20"/>
        </w:rPr>
        <w:t>unităţilor</w:t>
      </w:r>
      <w:proofErr w:type="spellEnd"/>
      <w:r w:rsidRPr="000B116E">
        <w:rPr>
          <w:rFonts w:ascii="Tahoma" w:hAnsi="Tahoma" w:cs="Tahoma"/>
          <w:sz w:val="20"/>
          <w:szCs w:val="20"/>
        </w:rPr>
        <w:t xml:space="preserve"> de </w:t>
      </w:r>
      <w:proofErr w:type="spellStart"/>
      <w:r w:rsidRPr="000B116E">
        <w:rPr>
          <w:rFonts w:ascii="Tahoma" w:hAnsi="Tahoma" w:cs="Tahoma"/>
          <w:sz w:val="20"/>
          <w:szCs w:val="20"/>
        </w:rPr>
        <w:t>producţie</w:t>
      </w:r>
      <w:proofErr w:type="spellEnd"/>
      <w:r w:rsidRPr="000B116E">
        <w:rPr>
          <w:rFonts w:ascii="Tahoma" w:hAnsi="Tahoma" w:cs="Tahoma"/>
          <w:sz w:val="20"/>
          <w:szCs w:val="20"/>
        </w:rPr>
        <w:t>, gospodărie comunală (</w:t>
      </w:r>
      <w:proofErr w:type="spellStart"/>
      <w:r w:rsidRPr="000B116E">
        <w:rPr>
          <w:rFonts w:ascii="Tahoma" w:hAnsi="Tahoma" w:cs="Tahoma"/>
          <w:sz w:val="20"/>
          <w:szCs w:val="20"/>
        </w:rPr>
        <w:t>Vp</w:t>
      </w:r>
      <w:proofErr w:type="spellEnd"/>
      <w:r w:rsidRPr="000B116E">
        <w:rPr>
          <w:rFonts w:ascii="Tahoma" w:hAnsi="Tahoma" w:cs="Tahoma"/>
          <w:sz w:val="20"/>
          <w:szCs w:val="20"/>
        </w:rPr>
        <w:t>);</w:t>
      </w:r>
    </w:p>
    <w:p w14:paraId="62BEA0F5" w14:textId="77777777" w:rsidR="0021397C" w:rsidRPr="000B116E" w:rsidRDefault="0021397C" w:rsidP="0021397C">
      <w:pPr>
        <w:widowControl w:val="0"/>
        <w:autoSpaceDE w:val="0"/>
        <w:autoSpaceDN w:val="0"/>
        <w:adjustRightInd w:val="0"/>
        <w:spacing w:line="273" w:lineRule="exact"/>
        <w:ind w:left="561"/>
        <w:rPr>
          <w:rFonts w:ascii="Tahoma" w:hAnsi="Tahoma" w:cs="Tahoma"/>
          <w:sz w:val="20"/>
          <w:szCs w:val="20"/>
        </w:rPr>
      </w:pPr>
      <w:r w:rsidRPr="000B116E">
        <w:rPr>
          <w:rFonts w:ascii="Tahoma" w:hAnsi="Tahoma" w:cs="Tahoma"/>
          <w:sz w:val="20"/>
          <w:szCs w:val="20"/>
        </w:rPr>
        <w:t xml:space="preserve">Subzona terenurilor </w:t>
      </w:r>
      <w:proofErr w:type="spellStart"/>
      <w:r w:rsidRPr="000B116E">
        <w:rPr>
          <w:rFonts w:ascii="Tahoma" w:hAnsi="Tahoma" w:cs="Tahoma"/>
          <w:sz w:val="20"/>
          <w:szCs w:val="20"/>
        </w:rPr>
        <w:t>şi</w:t>
      </w:r>
      <w:proofErr w:type="spellEnd"/>
      <w:r w:rsidRPr="000B116E">
        <w:rPr>
          <w:rFonts w:ascii="Tahoma" w:hAnsi="Tahoma" w:cs="Tahoma"/>
          <w:sz w:val="20"/>
          <w:szCs w:val="20"/>
        </w:rPr>
        <w:t xml:space="preserve"> a clădirilor pentru sport (</w:t>
      </w:r>
      <w:proofErr w:type="spellStart"/>
      <w:r w:rsidRPr="000B116E">
        <w:rPr>
          <w:rFonts w:ascii="Tahoma" w:hAnsi="Tahoma" w:cs="Tahoma"/>
          <w:sz w:val="20"/>
          <w:szCs w:val="20"/>
        </w:rPr>
        <w:t>Sp</w:t>
      </w:r>
      <w:proofErr w:type="spellEnd"/>
      <w:r w:rsidRPr="000B116E">
        <w:rPr>
          <w:rFonts w:ascii="Tahoma" w:hAnsi="Tahoma" w:cs="Tahoma"/>
          <w:sz w:val="20"/>
          <w:szCs w:val="20"/>
        </w:rPr>
        <w:t>)</w:t>
      </w:r>
    </w:p>
    <w:p w14:paraId="4631D209" w14:textId="77777777" w:rsidR="0021397C" w:rsidRPr="000B116E" w:rsidRDefault="0021397C" w:rsidP="0021397C">
      <w:pPr>
        <w:widowControl w:val="0"/>
        <w:autoSpaceDE w:val="0"/>
        <w:autoSpaceDN w:val="0"/>
        <w:adjustRightInd w:val="0"/>
        <w:spacing w:line="273" w:lineRule="exact"/>
        <w:ind w:left="561"/>
        <w:rPr>
          <w:rFonts w:ascii="Tahoma" w:hAnsi="Tahoma" w:cs="Tahoma"/>
          <w:sz w:val="20"/>
          <w:szCs w:val="20"/>
        </w:rPr>
      </w:pPr>
      <w:r w:rsidRPr="000B116E">
        <w:rPr>
          <w:rFonts w:ascii="Tahoma" w:hAnsi="Tahoma" w:cs="Tahoma"/>
          <w:sz w:val="20"/>
          <w:szCs w:val="20"/>
        </w:rPr>
        <w:t>Subzona pădurilor- parc (Pp)</w:t>
      </w:r>
    </w:p>
    <w:p w14:paraId="005386DA" w14:textId="77777777" w:rsidR="0021397C" w:rsidRDefault="0021397C" w:rsidP="0021397C"/>
    <w:p w14:paraId="1F691C09" w14:textId="77777777" w:rsidR="0021397C" w:rsidRPr="000B116E" w:rsidRDefault="0021397C" w:rsidP="0021397C">
      <w:pPr>
        <w:pStyle w:val="Titlu3"/>
        <w:rPr>
          <w:rFonts w:ascii="Tahoma" w:hAnsi="Tahoma" w:cs="Tahoma"/>
          <w:b w:val="0"/>
          <w:sz w:val="20"/>
        </w:rPr>
      </w:pPr>
      <w:bookmarkStart w:id="44" w:name="_Toc443192109"/>
      <w:bookmarkStart w:id="45" w:name="_Toc443192576"/>
      <w:bookmarkStart w:id="46" w:name="_Toc443192688"/>
      <w:r w:rsidRPr="000B116E">
        <w:rPr>
          <w:rFonts w:ascii="Tahoma" w:hAnsi="Tahoma" w:cs="Tahoma"/>
          <w:b w:val="0"/>
          <w:sz w:val="20"/>
        </w:rPr>
        <w:lastRenderedPageBreak/>
        <w:t>1. Permisiuni</w:t>
      </w:r>
      <w:bookmarkEnd w:id="44"/>
      <w:bookmarkEnd w:id="45"/>
      <w:bookmarkEnd w:id="46"/>
    </w:p>
    <w:p w14:paraId="2C6155E5" w14:textId="77777777" w:rsidR="0021397C" w:rsidRPr="000B116E" w:rsidRDefault="0021397C" w:rsidP="0021397C">
      <w:pPr>
        <w:pStyle w:val="Titlu4"/>
        <w:rPr>
          <w:b w:val="0"/>
          <w:sz w:val="22"/>
          <w:szCs w:val="22"/>
        </w:rPr>
      </w:pPr>
      <w:r w:rsidRPr="000B116E">
        <w:rPr>
          <w:b w:val="0"/>
          <w:sz w:val="22"/>
          <w:szCs w:val="22"/>
        </w:rPr>
        <w:t xml:space="preserve">1.1 </w:t>
      </w:r>
      <w:proofErr w:type="spellStart"/>
      <w:r w:rsidRPr="000B116E">
        <w:rPr>
          <w:b w:val="0"/>
          <w:sz w:val="22"/>
          <w:szCs w:val="22"/>
        </w:rPr>
        <w:t>Funcţiunea</w:t>
      </w:r>
      <w:proofErr w:type="spellEnd"/>
      <w:r w:rsidRPr="000B116E">
        <w:rPr>
          <w:b w:val="0"/>
          <w:sz w:val="22"/>
          <w:szCs w:val="22"/>
        </w:rPr>
        <w:t xml:space="preserve"> dominantă </w:t>
      </w:r>
      <w:proofErr w:type="spellStart"/>
      <w:r w:rsidRPr="000B116E">
        <w:rPr>
          <w:b w:val="0"/>
          <w:sz w:val="22"/>
          <w:szCs w:val="22"/>
        </w:rPr>
        <w:t>şi</w:t>
      </w:r>
      <w:proofErr w:type="spellEnd"/>
      <w:r w:rsidRPr="000B116E">
        <w:rPr>
          <w:b w:val="0"/>
          <w:sz w:val="22"/>
          <w:szCs w:val="22"/>
        </w:rPr>
        <w:t xml:space="preserve"> tipul admis de utilizare a terenului</w:t>
      </w:r>
    </w:p>
    <w:p w14:paraId="2D28FBB3" w14:textId="77777777" w:rsidR="0021397C" w:rsidRPr="000B116E" w:rsidRDefault="0021397C" w:rsidP="00D0301C">
      <w:pPr>
        <w:numPr>
          <w:ilvl w:val="0"/>
          <w:numId w:val="11"/>
        </w:numPr>
        <w:spacing w:after="0" w:line="240" w:lineRule="auto"/>
        <w:jc w:val="both"/>
        <w:rPr>
          <w:rFonts w:ascii="Tahoma" w:hAnsi="Tahoma" w:cs="Tahoma"/>
          <w:sz w:val="20"/>
          <w:szCs w:val="20"/>
        </w:rPr>
      </w:pPr>
      <w:r w:rsidRPr="000B116E">
        <w:rPr>
          <w:rFonts w:ascii="Tahoma" w:hAnsi="Tahoma" w:cs="Tahoma"/>
          <w:sz w:val="20"/>
          <w:szCs w:val="20"/>
        </w:rPr>
        <w:t xml:space="preserve">amenajări de parcuri, cu </w:t>
      </w:r>
      <w:proofErr w:type="spellStart"/>
      <w:r w:rsidRPr="000B116E">
        <w:rPr>
          <w:rFonts w:ascii="Tahoma" w:hAnsi="Tahoma" w:cs="Tahoma"/>
          <w:sz w:val="20"/>
          <w:szCs w:val="20"/>
        </w:rPr>
        <w:t>suprafeţe</w:t>
      </w:r>
      <w:proofErr w:type="spellEnd"/>
      <w:r w:rsidRPr="000B116E">
        <w:rPr>
          <w:rFonts w:ascii="Tahoma" w:hAnsi="Tahoma" w:cs="Tahoma"/>
          <w:sz w:val="20"/>
          <w:szCs w:val="20"/>
        </w:rPr>
        <w:t xml:space="preserve"> de peste 1 ha, care pot cumula </w:t>
      </w:r>
      <w:proofErr w:type="spellStart"/>
      <w:r w:rsidRPr="000B116E">
        <w:rPr>
          <w:rFonts w:ascii="Tahoma" w:hAnsi="Tahoma" w:cs="Tahoma"/>
          <w:sz w:val="20"/>
          <w:szCs w:val="20"/>
        </w:rPr>
        <w:t>şi</w:t>
      </w:r>
      <w:proofErr w:type="spellEnd"/>
      <w:r w:rsidRPr="000B116E">
        <w:rPr>
          <w:rFonts w:ascii="Tahoma" w:hAnsi="Tahoma" w:cs="Tahoma"/>
          <w:sz w:val="20"/>
          <w:szCs w:val="20"/>
        </w:rPr>
        <w:t xml:space="preserve"> </w:t>
      </w:r>
      <w:proofErr w:type="spellStart"/>
      <w:r w:rsidRPr="000B116E">
        <w:rPr>
          <w:rFonts w:ascii="Tahoma" w:hAnsi="Tahoma" w:cs="Tahoma"/>
          <w:sz w:val="20"/>
          <w:szCs w:val="20"/>
        </w:rPr>
        <w:t>funcţiuni</w:t>
      </w:r>
      <w:proofErr w:type="spellEnd"/>
      <w:r w:rsidRPr="000B116E">
        <w:rPr>
          <w:rFonts w:ascii="Tahoma" w:hAnsi="Tahoma" w:cs="Tahoma"/>
          <w:sz w:val="20"/>
          <w:szCs w:val="20"/>
        </w:rPr>
        <w:t xml:space="preserve"> suplimentare – grădină zoologică</w:t>
      </w:r>
      <w:r>
        <w:rPr>
          <w:rFonts w:ascii="Tahoma" w:hAnsi="Tahoma" w:cs="Tahoma"/>
          <w:sz w:val="20"/>
          <w:szCs w:val="20"/>
        </w:rPr>
        <w:t xml:space="preserve"> sau dendrologică</w:t>
      </w:r>
      <w:r w:rsidRPr="000B116E">
        <w:rPr>
          <w:rFonts w:ascii="Tahoma" w:hAnsi="Tahoma" w:cs="Tahoma"/>
          <w:sz w:val="20"/>
          <w:szCs w:val="20"/>
        </w:rPr>
        <w:t xml:space="preserve">,  </w:t>
      </w:r>
      <w:proofErr w:type="spellStart"/>
      <w:r w:rsidRPr="000B116E">
        <w:rPr>
          <w:rFonts w:ascii="Tahoma" w:hAnsi="Tahoma" w:cs="Tahoma"/>
          <w:sz w:val="20"/>
          <w:szCs w:val="20"/>
        </w:rPr>
        <w:t>spaţii</w:t>
      </w:r>
      <w:proofErr w:type="spellEnd"/>
      <w:r w:rsidRPr="000B116E">
        <w:rPr>
          <w:rFonts w:ascii="Tahoma" w:hAnsi="Tahoma" w:cs="Tahoma"/>
          <w:sz w:val="20"/>
          <w:szCs w:val="20"/>
        </w:rPr>
        <w:t xml:space="preserve"> de odihnă, recreere </w:t>
      </w:r>
      <w:proofErr w:type="spellStart"/>
      <w:r w:rsidRPr="000B116E">
        <w:rPr>
          <w:rFonts w:ascii="Tahoma" w:hAnsi="Tahoma" w:cs="Tahoma"/>
          <w:sz w:val="20"/>
          <w:szCs w:val="20"/>
        </w:rPr>
        <w:t>şi</w:t>
      </w:r>
      <w:proofErr w:type="spellEnd"/>
      <w:r w:rsidRPr="000B116E">
        <w:rPr>
          <w:rFonts w:ascii="Tahoma" w:hAnsi="Tahoma" w:cs="Tahoma"/>
          <w:sz w:val="20"/>
          <w:szCs w:val="20"/>
        </w:rPr>
        <w:t xml:space="preserve"> joacă.</w:t>
      </w:r>
    </w:p>
    <w:p w14:paraId="184CBCC6" w14:textId="77777777" w:rsidR="0021397C" w:rsidRPr="000B116E" w:rsidRDefault="0021397C" w:rsidP="00D0301C">
      <w:pPr>
        <w:numPr>
          <w:ilvl w:val="0"/>
          <w:numId w:val="11"/>
        </w:numPr>
        <w:spacing w:after="0" w:line="240" w:lineRule="auto"/>
        <w:jc w:val="both"/>
        <w:rPr>
          <w:rFonts w:ascii="Tahoma" w:hAnsi="Tahoma" w:cs="Tahoma"/>
          <w:sz w:val="20"/>
          <w:szCs w:val="20"/>
        </w:rPr>
      </w:pPr>
      <w:r w:rsidRPr="000B116E">
        <w:rPr>
          <w:rFonts w:ascii="Tahoma" w:hAnsi="Tahoma" w:cs="Tahoma"/>
          <w:sz w:val="20"/>
          <w:szCs w:val="20"/>
        </w:rPr>
        <w:t>scuaruri sau insule de locuri de joacă în cadrul zonelor de locuit.</w:t>
      </w:r>
    </w:p>
    <w:p w14:paraId="52F2BAFD" w14:textId="77777777" w:rsidR="0021397C" w:rsidRPr="000B116E" w:rsidRDefault="0021397C" w:rsidP="00D0301C">
      <w:pPr>
        <w:numPr>
          <w:ilvl w:val="0"/>
          <w:numId w:val="11"/>
        </w:numPr>
        <w:spacing w:after="0" w:line="240" w:lineRule="auto"/>
        <w:jc w:val="both"/>
        <w:rPr>
          <w:rFonts w:ascii="Tahoma" w:hAnsi="Tahoma" w:cs="Tahoma"/>
          <w:sz w:val="20"/>
          <w:szCs w:val="20"/>
        </w:rPr>
      </w:pPr>
      <w:r w:rsidRPr="000B116E">
        <w:rPr>
          <w:rFonts w:ascii="Tahoma" w:hAnsi="Tahoma" w:cs="Tahoma"/>
          <w:sz w:val="20"/>
          <w:szCs w:val="20"/>
        </w:rPr>
        <w:t xml:space="preserve">amenajări pentru sport </w:t>
      </w:r>
      <w:proofErr w:type="spellStart"/>
      <w:r w:rsidRPr="000B116E">
        <w:rPr>
          <w:rFonts w:ascii="Tahoma" w:hAnsi="Tahoma" w:cs="Tahoma"/>
          <w:sz w:val="20"/>
          <w:szCs w:val="20"/>
        </w:rPr>
        <w:t>şi</w:t>
      </w:r>
      <w:proofErr w:type="spellEnd"/>
      <w:r w:rsidRPr="000B116E">
        <w:rPr>
          <w:rFonts w:ascii="Tahoma" w:hAnsi="Tahoma" w:cs="Tahoma"/>
          <w:sz w:val="20"/>
          <w:szCs w:val="20"/>
        </w:rPr>
        <w:t xml:space="preserve"> recreere, inclusiv dotări aferente- stadioane, săli de sport, terenuri de tenis, inclusiv vestiare </w:t>
      </w:r>
      <w:proofErr w:type="spellStart"/>
      <w:r w:rsidRPr="000B116E">
        <w:rPr>
          <w:rFonts w:ascii="Tahoma" w:hAnsi="Tahoma" w:cs="Tahoma"/>
          <w:sz w:val="20"/>
          <w:szCs w:val="20"/>
        </w:rPr>
        <w:t>şi</w:t>
      </w:r>
      <w:proofErr w:type="spellEnd"/>
      <w:r w:rsidRPr="000B116E">
        <w:rPr>
          <w:rFonts w:ascii="Tahoma" w:hAnsi="Tahoma" w:cs="Tahoma"/>
          <w:sz w:val="20"/>
          <w:szCs w:val="20"/>
        </w:rPr>
        <w:t xml:space="preserve"> grupuri sanitare, cabine.</w:t>
      </w:r>
    </w:p>
    <w:p w14:paraId="44FC6B8E" w14:textId="77777777" w:rsidR="0021397C" w:rsidRPr="000B116E" w:rsidRDefault="0021397C" w:rsidP="00D0301C">
      <w:pPr>
        <w:numPr>
          <w:ilvl w:val="0"/>
          <w:numId w:val="11"/>
        </w:numPr>
        <w:spacing w:after="0" w:line="240" w:lineRule="auto"/>
        <w:jc w:val="both"/>
        <w:rPr>
          <w:rFonts w:ascii="Tahoma" w:hAnsi="Tahoma" w:cs="Tahoma"/>
          <w:sz w:val="20"/>
          <w:szCs w:val="20"/>
        </w:rPr>
      </w:pPr>
      <w:r w:rsidRPr="000B116E">
        <w:rPr>
          <w:rFonts w:ascii="Tahoma" w:hAnsi="Tahoma" w:cs="Tahoma"/>
          <w:sz w:val="20"/>
          <w:szCs w:val="20"/>
        </w:rPr>
        <w:t xml:space="preserve">perdele de </w:t>
      </w:r>
      <w:proofErr w:type="spellStart"/>
      <w:r w:rsidRPr="000B116E">
        <w:rPr>
          <w:rFonts w:ascii="Tahoma" w:hAnsi="Tahoma" w:cs="Tahoma"/>
          <w:sz w:val="20"/>
          <w:szCs w:val="20"/>
        </w:rPr>
        <w:t>protecţie</w:t>
      </w:r>
      <w:proofErr w:type="spellEnd"/>
      <w:r w:rsidRPr="000B116E">
        <w:rPr>
          <w:rFonts w:ascii="Tahoma" w:hAnsi="Tahoma" w:cs="Tahoma"/>
          <w:sz w:val="20"/>
          <w:szCs w:val="20"/>
        </w:rPr>
        <w:t xml:space="preserve"> spre arterele publice, între zone </w:t>
      </w:r>
      <w:proofErr w:type="spellStart"/>
      <w:r w:rsidRPr="000B116E">
        <w:rPr>
          <w:rFonts w:ascii="Tahoma" w:hAnsi="Tahoma" w:cs="Tahoma"/>
          <w:sz w:val="20"/>
          <w:szCs w:val="20"/>
        </w:rPr>
        <w:t>funcţionale</w:t>
      </w:r>
      <w:proofErr w:type="spellEnd"/>
      <w:r w:rsidRPr="000B116E">
        <w:rPr>
          <w:rFonts w:ascii="Tahoma" w:hAnsi="Tahoma" w:cs="Tahoma"/>
          <w:sz w:val="20"/>
          <w:szCs w:val="20"/>
        </w:rPr>
        <w:t xml:space="preserve"> incompatibile – perdele cu </w:t>
      </w:r>
      <w:proofErr w:type="spellStart"/>
      <w:r w:rsidRPr="000B116E">
        <w:rPr>
          <w:rFonts w:ascii="Tahoma" w:hAnsi="Tahoma" w:cs="Tahoma"/>
          <w:sz w:val="20"/>
          <w:szCs w:val="20"/>
        </w:rPr>
        <w:t>plantaţie</w:t>
      </w:r>
      <w:proofErr w:type="spellEnd"/>
      <w:r w:rsidRPr="000B116E">
        <w:rPr>
          <w:rFonts w:ascii="Tahoma" w:hAnsi="Tahoma" w:cs="Tahoma"/>
          <w:sz w:val="20"/>
          <w:szCs w:val="20"/>
        </w:rPr>
        <w:t xml:space="preserve"> de </w:t>
      </w:r>
      <w:proofErr w:type="spellStart"/>
      <w:r w:rsidRPr="000B116E">
        <w:rPr>
          <w:rFonts w:ascii="Tahoma" w:hAnsi="Tahoma" w:cs="Tahoma"/>
          <w:sz w:val="20"/>
          <w:szCs w:val="20"/>
        </w:rPr>
        <w:t>protecţie</w:t>
      </w:r>
      <w:proofErr w:type="spellEnd"/>
      <w:r w:rsidRPr="000B116E">
        <w:rPr>
          <w:rFonts w:ascii="Tahoma" w:hAnsi="Tahoma" w:cs="Tahoma"/>
          <w:sz w:val="20"/>
          <w:szCs w:val="20"/>
        </w:rPr>
        <w:t xml:space="preserve">, pe mai multe nivele de </w:t>
      </w:r>
      <w:proofErr w:type="spellStart"/>
      <w:r w:rsidRPr="000B116E">
        <w:rPr>
          <w:rFonts w:ascii="Tahoma" w:hAnsi="Tahoma" w:cs="Tahoma"/>
          <w:sz w:val="20"/>
          <w:szCs w:val="20"/>
        </w:rPr>
        <w:t>înălţime</w:t>
      </w:r>
      <w:proofErr w:type="spellEnd"/>
      <w:r w:rsidRPr="000B116E">
        <w:rPr>
          <w:rFonts w:ascii="Tahoma" w:hAnsi="Tahoma" w:cs="Tahoma"/>
          <w:sz w:val="20"/>
          <w:szCs w:val="20"/>
        </w:rPr>
        <w:t xml:space="preserve"> (minim 10m </w:t>
      </w:r>
      <w:proofErr w:type="spellStart"/>
      <w:r w:rsidRPr="000B116E">
        <w:rPr>
          <w:rFonts w:ascii="Tahoma" w:hAnsi="Tahoma" w:cs="Tahoma"/>
          <w:sz w:val="20"/>
          <w:szCs w:val="20"/>
        </w:rPr>
        <w:t>lăţime</w:t>
      </w:r>
      <w:proofErr w:type="spellEnd"/>
      <w:r w:rsidRPr="000B116E">
        <w:rPr>
          <w:rFonts w:ascii="Tahoma" w:hAnsi="Tahoma" w:cs="Tahoma"/>
          <w:sz w:val="20"/>
          <w:szCs w:val="20"/>
        </w:rPr>
        <w:t>)</w:t>
      </w:r>
    </w:p>
    <w:p w14:paraId="22B6F2CA" w14:textId="77777777" w:rsidR="0021397C" w:rsidRPr="000B116E" w:rsidRDefault="0021397C" w:rsidP="00D0301C">
      <w:pPr>
        <w:numPr>
          <w:ilvl w:val="0"/>
          <w:numId w:val="11"/>
        </w:numPr>
        <w:spacing w:after="0" w:line="240" w:lineRule="auto"/>
        <w:jc w:val="both"/>
        <w:rPr>
          <w:rFonts w:ascii="Tahoma" w:hAnsi="Tahoma" w:cs="Tahoma"/>
          <w:sz w:val="20"/>
          <w:szCs w:val="20"/>
        </w:rPr>
      </w:pPr>
      <w:r w:rsidRPr="000B116E">
        <w:rPr>
          <w:rFonts w:ascii="Tahoma" w:hAnsi="Tahoma" w:cs="Tahoma"/>
          <w:sz w:val="20"/>
          <w:szCs w:val="20"/>
        </w:rPr>
        <w:t xml:space="preserve">pădure-parc cu rol complex de odihnă </w:t>
      </w:r>
      <w:proofErr w:type="spellStart"/>
      <w:r w:rsidRPr="000B116E">
        <w:rPr>
          <w:rFonts w:ascii="Tahoma" w:hAnsi="Tahoma" w:cs="Tahoma"/>
          <w:sz w:val="20"/>
          <w:szCs w:val="20"/>
        </w:rPr>
        <w:t>şi</w:t>
      </w:r>
      <w:proofErr w:type="spellEnd"/>
      <w:r w:rsidRPr="000B116E">
        <w:rPr>
          <w:rFonts w:ascii="Tahoma" w:hAnsi="Tahoma" w:cs="Tahoma"/>
          <w:sz w:val="20"/>
          <w:szCs w:val="20"/>
        </w:rPr>
        <w:t xml:space="preserve"> </w:t>
      </w:r>
      <w:proofErr w:type="spellStart"/>
      <w:r w:rsidRPr="000B116E">
        <w:rPr>
          <w:rFonts w:ascii="Tahoma" w:hAnsi="Tahoma" w:cs="Tahoma"/>
          <w:sz w:val="20"/>
          <w:szCs w:val="20"/>
        </w:rPr>
        <w:t>protecţie</w:t>
      </w:r>
      <w:proofErr w:type="spellEnd"/>
      <w:r w:rsidRPr="000B116E">
        <w:rPr>
          <w:rFonts w:ascii="Tahoma" w:hAnsi="Tahoma" w:cs="Tahoma"/>
          <w:sz w:val="20"/>
          <w:szCs w:val="20"/>
        </w:rPr>
        <w:t xml:space="preserve"> sanitară a </w:t>
      </w:r>
      <w:proofErr w:type="spellStart"/>
      <w:r w:rsidRPr="000B116E">
        <w:rPr>
          <w:rFonts w:ascii="Tahoma" w:hAnsi="Tahoma" w:cs="Tahoma"/>
          <w:sz w:val="20"/>
          <w:szCs w:val="20"/>
        </w:rPr>
        <w:t>localităţii</w:t>
      </w:r>
      <w:proofErr w:type="spellEnd"/>
      <w:r w:rsidRPr="000B116E">
        <w:rPr>
          <w:rFonts w:ascii="Tahoma" w:hAnsi="Tahoma" w:cs="Tahoma"/>
          <w:sz w:val="20"/>
          <w:szCs w:val="20"/>
        </w:rPr>
        <w:t xml:space="preserve">, sau rol de stabilizare a </w:t>
      </w:r>
      <w:proofErr w:type="spellStart"/>
      <w:r w:rsidRPr="000B116E">
        <w:rPr>
          <w:rFonts w:ascii="Tahoma" w:hAnsi="Tahoma" w:cs="Tahoma"/>
          <w:sz w:val="20"/>
          <w:szCs w:val="20"/>
        </w:rPr>
        <w:t>versanţilor</w:t>
      </w:r>
      <w:proofErr w:type="spellEnd"/>
      <w:r w:rsidRPr="000B116E">
        <w:rPr>
          <w:rFonts w:ascii="Tahoma" w:hAnsi="Tahoma" w:cs="Tahoma"/>
          <w:sz w:val="20"/>
          <w:szCs w:val="20"/>
        </w:rPr>
        <w:t xml:space="preserve"> </w:t>
      </w:r>
      <w:proofErr w:type="spellStart"/>
      <w:r w:rsidRPr="000B116E">
        <w:rPr>
          <w:rFonts w:ascii="Tahoma" w:hAnsi="Tahoma" w:cs="Tahoma"/>
          <w:sz w:val="20"/>
          <w:szCs w:val="20"/>
        </w:rPr>
        <w:t>şi</w:t>
      </w:r>
      <w:proofErr w:type="spellEnd"/>
      <w:r w:rsidRPr="000B116E">
        <w:rPr>
          <w:rFonts w:ascii="Tahoma" w:hAnsi="Tahoma" w:cs="Tahoma"/>
          <w:sz w:val="20"/>
          <w:szCs w:val="20"/>
        </w:rPr>
        <w:t xml:space="preserve"> reducerea eroziunii solului.</w:t>
      </w:r>
    </w:p>
    <w:p w14:paraId="5F8CFECE" w14:textId="77777777" w:rsidR="0021397C" w:rsidRPr="000B116E" w:rsidRDefault="0021397C" w:rsidP="00D0301C">
      <w:pPr>
        <w:numPr>
          <w:ilvl w:val="0"/>
          <w:numId w:val="11"/>
        </w:numPr>
        <w:spacing w:after="0" w:line="240" w:lineRule="auto"/>
        <w:jc w:val="both"/>
        <w:rPr>
          <w:rFonts w:ascii="Tahoma" w:hAnsi="Tahoma" w:cs="Tahoma"/>
          <w:sz w:val="20"/>
          <w:szCs w:val="20"/>
        </w:rPr>
      </w:pPr>
      <w:r w:rsidRPr="000B116E">
        <w:rPr>
          <w:rFonts w:ascii="Tahoma" w:hAnsi="Tahoma" w:cs="Tahoma"/>
          <w:sz w:val="20"/>
          <w:szCs w:val="20"/>
        </w:rPr>
        <w:t xml:space="preserve">Zone de </w:t>
      </w:r>
      <w:proofErr w:type="spellStart"/>
      <w:r w:rsidRPr="000B116E">
        <w:rPr>
          <w:rFonts w:ascii="Tahoma" w:hAnsi="Tahoma" w:cs="Tahoma"/>
          <w:sz w:val="20"/>
          <w:szCs w:val="20"/>
        </w:rPr>
        <w:t>reconstrucţie</w:t>
      </w:r>
      <w:proofErr w:type="spellEnd"/>
      <w:r w:rsidRPr="000B116E">
        <w:rPr>
          <w:rFonts w:ascii="Tahoma" w:hAnsi="Tahoma" w:cs="Tahoma"/>
          <w:sz w:val="20"/>
          <w:szCs w:val="20"/>
        </w:rPr>
        <w:t xml:space="preserve"> ecologică, </w:t>
      </w:r>
      <w:proofErr w:type="spellStart"/>
      <w:r w:rsidRPr="000B116E">
        <w:rPr>
          <w:rFonts w:ascii="Tahoma" w:hAnsi="Tahoma" w:cs="Tahoma"/>
          <w:sz w:val="20"/>
          <w:szCs w:val="20"/>
        </w:rPr>
        <w:t>plantaţii</w:t>
      </w:r>
      <w:proofErr w:type="spellEnd"/>
      <w:r w:rsidRPr="000B116E">
        <w:rPr>
          <w:rFonts w:ascii="Tahoma" w:hAnsi="Tahoma" w:cs="Tahoma"/>
          <w:sz w:val="20"/>
          <w:szCs w:val="20"/>
        </w:rPr>
        <w:t xml:space="preserve"> </w:t>
      </w:r>
      <w:r>
        <w:rPr>
          <w:rFonts w:ascii="Tahoma" w:hAnsi="Tahoma" w:cs="Tahoma"/>
          <w:sz w:val="20"/>
          <w:szCs w:val="20"/>
        </w:rPr>
        <w:t>d</w:t>
      </w:r>
      <w:r w:rsidRPr="000B116E">
        <w:rPr>
          <w:rFonts w:ascii="Tahoma" w:hAnsi="Tahoma" w:cs="Tahoma"/>
          <w:sz w:val="20"/>
          <w:szCs w:val="20"/>
        </w:rPr>
        <w:t>e fixare a terenurilor.</w:t>
      </w:r>
    </w:p>
    <w:p w14:paraId="3F18135B" w14:textId="77777777" w:rsidR="0021397C" w:rsidRPr="000B116E" w:rsidRDefault="0021397C" w:rsidP="00D0301C">
      <w:pPr>
        <w:numPr>
          <w:ilvl w:val="0"/>
          <w:numId w:val="11"/>
        </w:numPr>
        <w:spacing w:after="0" w:line="240" w:lineRule="auto"/>
        <w:jc w:val="both"/>
        <w:rPr>
          <w:rFonts w:ascii="Tahoma" w:hAnsi="Tahoma" w:cs="Tahoma"/>
          <w:sz w:val="20"/>
          <w:szCs w:val="20"/>
        </w:rPr>
      </w:pPr>
      <w:r w:rsidRPr="000B116E">
        <w:rPr>
          <w:rFonts w:ascii="Tahoma" w:hAnsi="Tahoma" w:cs="Tahoma"/>
          <w:sz w:val="20"/>
          <w:szCs w:val="20"/>
        </w:rPr>
        <w:t xml:space="preserve">Pentru zona de pădure parc, se admit  alei de promenadă, lucrări de amenajare colectare ape pluviale, decantare aluviuni, iluminat public , mobilier urban, igienă  </w:t>
      </w:r>
      <w:proofErr w:type="spellStart"/>
      <w:r w:rsidRPr="000B116E">
        <w:rPr>
          <w:rFonts w:ascii="Tahoma" w:hAnsi="Tahoma" w:cs="Tahoma"/>
          <w:sz w:val="20"/>
          <w:szCs w:val="20"/>
        </w:rPr>
        <w:t>şi</w:t>
      </w:r>
      <w:proofErr w:type="spellEnd"/>
      <w:r w:rsidRPr="000B116E">
        <w:rPr>
          <w:rFonts w:ascii="Tahoma" w:hAnsi="Tahoma" w:cs="Tahoma"/>
          <w:sz w:val="20"/>
          <w:szCs w:val="20"/>
        </w:rPr>
        <w:t xml:space="preserve"> puncte de </w:t>
      </w:r>
      <w:proofErr w:type="spellStart"/>
      <w:r w:rsidRPr="000B116E">
        <w:rPr>
          <w:rFonts w:ascii="Tahoma" w:hAnsi="Tahoma" w:cs="Tahoma"/>
          <w:sz w:val="20"/>
          <w:szCs w:val="20"/>
        </w:rPr>
        <w:t>urmărie</w:t>
      </w:r>
      <w:proofErr w:type="spellEnd"/>
      <w:r w:rsidRPr="000B116E">
        <w:rPr>
          <w:rFonts w:ascii="Tahoma" w:hAnsi="Tahoma" w:cs="Tahoma"/>
          <w:sz w:val="20"/>
          <w:szCs w:val="20"/>
        </w:rPr>
        <w:t xml:space="preserve"> a </w:t>
      </w:r>
      <w:proofErr w:type="spellStart"/>
      <w:r w:rsidRPr="000B116E">
        <w:rPr>
          <w:rFonts w:ascii="Tahoma" w:hAnsi="Tahoma" w:cs="Tahoma"/>
          <w:sz w:val="20"/>
          <w:szCs w:val="20"/>
        </w:rPr>
        <w:t>siguranţei</w:t>
      </w:r>
      <w:proofErr w:type="spellEnd"/>
      <w:r w:rsidRPr="000B116E">
        <w:rPr>
          <w:rFonts w:ascii="Tahoma" w:hAnsi="Tahoma" w:cs="Tahoma"/>
          <w:sz w:val="20"/>
          <w:szCs w:val="20"/>
        </w:rPr>
        <w:t xml:space="preserve"> </w:t>
      </w:r>
      <w:proofErr w:type="spellStart"/>
      <w:r w:rsidRPr="000B116E">
        <w:rPr>
          <w:rFonts w:ascii="Tahoma" w:hAnsi="Tahoma" w:cs="Tahoma"/>
          <w:sz w:val="20"/>
          <w:szCs w:val="20"/>
        </w:rPr>
        <w:t>cetăţenilor</w:t>
      </w:r>
      <w:proofErr w:type="spellEnd"/>
      <w:r w:rsidRPr="000B116E">
        <w:rPr>
          <w:rFonts w:ascii="Tahoma" w:hAnsi="Tahoma" w:cs="Tahoma"/>
          <w:sz w:val="20"/>
          <w:szCs w:val="20"/>
        </w:rPr>
        <w:t>.</w:t>
      </w:r>
    </w:p>
    <w:p w14:paraId="19AB60D4" w14:textId="77777777" w:rsidR="0021397C" w:rsidRPr="000B116E" w:rsidRDefault="0021397C" w:rsidP="0021397C">
      <w:pPr>
        <w:ind w:left="709"/>
        <w:rPr>
          <w:rFonts w:ascii="Tahoma" w:hAnsi="Tahoma" w:cs="Tahoma"/>
          <w:sz w:val="20"/>
          <w:szCs w:val="20"/>
        </w:rPr>
      </w:pPr>
      <w:r w:rsidRPr="000B116E">
        <w:rPr>
          <w:rFonts w:ascii="Tahoma" w:hAnsi="Tahoma" w:cs="Tahoma"/>
          <w:sz w:val="20"/>
          <w:szCs w:val="20"/>
        </w:rPr>
        <w:t xml:space="preserve">Se admit </w:t>
      </w:r>
      <w:proofErr w:type="spellStart"/>
      <w:r w:rsidRPr="000B116E">
        <w:rPr>
          <w:rFonts w:ascii="Tahoma" w:hAnsi="Tahoma" w:cs="Tahoma"/>
          <w:sz w:val="20"/>
          <w:szCs w:val="20"/>
        </w:rPr>
        <w:t>construcţii</w:t>
      </w:r>
      <w:proofErr w:type="spellEnd"/>
      <w:r w:rsidRPr="000B116E">
        <w:rPr>
          <w:rFonts w:ascii="Tahoma" w:hAnsi="Tahoma" w:cs="Tahoma"/>
          <w:sz w:val="20"/>
          <w:szCs w:val="20"/>
        </w:rPr>
        <w:t xml:space="preserve"> complementare </w:t>
      </w:r>
      <w:proofErr w:type="spellStart"/>
      <w:r w:rsidRPr="000B116E">
        <w:rPr>
          <w:rFonts w:ascii="Tahoma" w:hAnsi="Tahoma" w:cs="Tahoma"/>
          <w:sz w:val="20"/>
          <w:szCs w:val="20"/>
        </w:rPr>
        <w:t>funcţiunii</w:t>
      </w:r>
      <w:proofErr w:type="spellEnd"/>
      <w:r w:rsidRPr="000B116E">
        <w:rPr>
          <w:rFonts w:ascii="Tahoma" w:hAnsi="Tahoma" w:cs="Tahoma"/>
          <w:sz w:val="20"/>
          <w:szCs w:val="20"/>
        </w:rPr>
        <w:t xml:space="preserve"> dominante, cum ar fi - </w:t>
      </w:r>
      <w:proofErr w:type="spellStart"/>
      <w:r w:rsidRPr="000B116E">
        <w:rPr>
          <w:rFonts w:ascii="Tahoma" w:hAnsi="Tahoma" w:cs="Tahoma"/>
          <w:sz w:val="20"/>
          <w:szCs w:val="20"/>
        </w:rPr>
        <w:t>spaţii</w:t>
      </w:r>
      <w:proofErr w:type="spellEnd"/>
      <w:r w:rsidRPr="000B116E">
        <w:rPr>
          <w:rFonts w:ascii="Tahoma" w:hAnsi="Tahoma" w:cs="Tahoma"/>
          <w:sz w:val="20"/>
          <w:szCs w:val="20"/>
        </w:rPr>
        <w:t xml:space="preserve"> </w:t>
      </w:r>
      <w:proofErr w:type="spellStart"/>
      <w:r w:rsidRPr="000B116E">
        <w:rPr>
          <w:rFonts w:ascii="Tahoma" w:hAnsi="Tahoma" w:cs="Tahoma"/>
          <w:sz w:val="20"/>
          <w:szCs w:val="20"/>
        </w:rPr>
        <w:t>comerţ</w:t>
      </w:r>
      <w:proofErr w:type="spellEnd"/>
      <w:r w:rsidRPr="000B116E">
        <w:rPr>
          <w:rFonts w:ascii="Tahoma" w:hAnsi="Tahoma" w:cs="Tahoma"/>
          <w:sz w:val="20"/>
          <w:szCs w:val="20"/>
        </w:rPr>
        <w:t xml:space="preserve"> cu SC sub 100mp, săli de sport, patinoar, piste de biciclete, patine cu rotile, trotinete, locuri de joacă pentru grupe de vârstă selective pentru copii, pavilioane, amfiteatre în aer liber, pergole, mobilier urban, tribune pentru </w:t>
      </w:r>
      <w:proofErr w:type="spellStart"/>
      <w:r w:rsidRPr="000B116E">
        <w:rPr>
          <w:rFonts w:ascii="Tahoma" w:hAnsi="Tahoma" w:cs="Tahoma"/>
          <w:sz w:val="20"/>
          <w:szCs w:val="20"/>
        </w:rPr>
        <w:t>festivităţi</w:t>
      </w:r>
      <w:proofErr w:type="spellEnd"/>
      <w:r w:rsidRPr="000B116E">
        <w:rPr>
          <w:rFonts w:ascii="Tahoma" w:hAnsi="Tahoma" w:cs="Tahoma"/>
          <w:sz w:val="20"/>
          <w:szCs w:val="20"/>
        </w:rPr>
        <w:t xml:space="preserve"> sau serbări </w:t>
      </w:r>
      <w:proofErr w:type="spellStart"/>
      <w:r w:rsidRPr="000B116E">
        <w:rPr>
          <w:rFonts w:ascii="Tahoma" w:hAnsi="Tahoma" w:cs="Tahoma"/>
          <w:sz w:val="20"/>
          <w:szCs w:val="20"/>
        </w:rPr>
        <w:t>câmpeneşti</w:t>
      </w:r>
      <w:proofErr w:type="spellEnd"/>
      <w:r w:rsidRPr="000B116E">
        <w:rPr>
          <w:rFonts w:ascii="Tahoma" w:hAnsi="Tahoma" w:cs="Tahoma"/>
          <w:sz w:val="20"/>
          <w:szCs w:val="20"/>
        </w:rPr>
        <w:t xml:space="preserve">, parcări aferente zonei sportive. De asemenea, se admit </w:t>
      </w:r>
      <w:proofErr w:type="spellStart"/>
      <w:r w:rsidRPr="000B116E">
        <w:rPr>
          <w:rFonts w:ascii="Tahoma" w:hAnsi="Tahoma" w:cs="Tahoma"/>
          <w:sz w:val="20"/>
          <w:szCs w:val="20"/>
        </w:rPr>
        <w:t>construcţii</w:t>
      </w:r>
      <w:proofErr w:type="spellEnd"/>
      <w:r w:rsidRPr="000B116E">
        <w:rPr>
          <w:rFonts w:ascii="Tahoma" w:hAnsi="Tahoma" w:cs="Tahoma"/>
          <w:sz w:val="20"/>
          <w:szCs w:val="20"/>
        </w:rPr>
        <w:t xml:space="preserve"> ale </w:t>
      </w:r>
      <w:proofErr w:type="spellStart"/>
      <w:r w:rsidRPr="000B116E">
        <w:rPr>
          <w:rFonts w:ascii="Tahoma" w:hAnsi="Tahoma" w:cs="Tahoma"/>
          <w:sz w:val="20"/>
          <w:szCs w:val="20"/>
        </w:rPr>
        <w:t>reţelelor</w:t>
      </w:r>
      <w:proofErr w:type="spellEnd"/>
      <w:r w:rsidRPr="000B116E">
        <w:rPr>
          <w:rFonts w:ascii="Tahoma" w:hAnsi="Tahoma" w:cs="Tahoma"/>
          <w:sz w:val="20"/>
          <w:szCs w:val="20"/>
        </w:rPr>
        <w:t xml:space="preserve"> edilitare, marcate în </w:t>
      </w:r>
      <w:proofErr w:type="spellStart"/>
      <w:r w:rsidRPr="000B116E">
        <w:rPr>
          <w:rFonts w:ascii="Tahoma" w:hAnsi="Tahoma" w:cs="Tahoma"/>
          <w:sz w:val="20"/>
          <w:szCs w:val="20"/>
        </w:rPr>
        <w:t>spaţii</w:t>
      </w:r>
      <w:proofErr w:type="spellEnd"/>
      <w:r w:rsidRPr="000B116E">
        <w:rPr>
          <w:rFonts w:ascii="Tahoma" w:hAnsi="Tahoma" w:cs="Tahoma"/>
          <w:sz w:val="20"/>
          <w:szCs w:val="20"/>
        </w:rPr>
        <w:t xml:space="preserve"> verzi sau integrate </w:t>
      </w:r>
      <w:proofErr w:type="spellStart"/>
      <w:r w:rsidRPr="000B116E">
        <w:rPr>
          <w:rFonts w:ascii="Tahoma" w:hAnsi="Tahoma" w:cs="Tahoma"/>
          <w:sz w:val="20"/>
          <w:szCs w:val="20"/>
        </w:rPr>
        <w:t>compoziţional</w:t>
      </w:r>
      <w:proofErr w:type="spellEnd"/>
      <w:r w:rsidRPr="000B116E">
        <w:rPr>
          <w:rFonts w:ascii="Tahoma" w:hAnsi="Tahoma" w:cs="Tahoma"/>
          <w:sz w:val="20"/>
          <w:szCs w:val="20"/>
        </w:rPr>
        <w:t xml:space="preserve"> altor </w:t>
      </w:r>
      <w:proofErr w:type="spellStart"/>
      <w:r w:rsidRPr="000B116E">
        <w:rPr>
          <w:rFonts w:ascii="Tahoma" w:hAnsi="Tahoma" w:cs="Tahoma"/>
          <w:sz w:val="20"/>
          <w:szCs w:val="20"/>
        </w:rPr>
        <w:t>construcţii</w:t>
      </w:r>
      <w:proofErr w:type="spellEnd"/>
      <w:r w:rsidRPr="000B116E">
        <w:rPr>
          <w:rFonts w:ascii="Tahoma" w:hAnsi="Tahoma" w:cs="Tahoma"/>
          <w:sz w:val="20"/>
          <w:szCs w:val="20"/>
        </w:rPr>
        <w:t xml:space="preserve"> mai ample, cât </w:t>
      </w:r>
      <w:proofErr w:type="spellStart"/>
      <w:r w:rsidRPr="000B116E">
        <w:rPr>
          <w:rFonts w:ascii="Tahoma" w:hAnsi="Tahoma" w:cs="Tahoma"/>
          <w:sz w:val="20"/>
          <w:szCs w:val="20"/>
        </w:rPr>
        <w:t>şi</w:t>
      </w:r>
      <w:proofErr w:type="spellEnd"/>
      <w:r w:rsidRPr="000B116E">
        <w:rPr>
          <w:rFonts w:ascii="Tahoma" w:hAnsi="Tahoma" w:cs="Tahoma"/>
          <w:sz w:val="20"/>
          <w:szCs w:val="20"/>
        </w:rPr>
        <w:t xml:space="preserve"> trasee magistrale de </w:t>
      </w:r>
      <w:proofErr w:type="spellStart"/>
      <w:r w:rsidRPr="000B116E">
        <w:rPr>
          <w:rFonts w:ascii="Tahoma" w:hAnsi="Tahoma" w:cs="Tahoma"/>
          <w:sz w:val="20"/>
          <w:szCs w:val="20"/>
        </w:rPr>
        <w:t>reţele</w:t>
      </w:r>
      <w:proofErr w:type="spellEnd"/>
      <w:r w:rsidRPr="000B116E">
        <w:rPr>
          <w:rFonts w:ascii="Tahoma" w:hAnsi="Tahoma" w:cs="Tahoma"/>
          <w:sz w:val="20"/>
          <w:szCs w:val="20"/>
        </w:rPr>
        <w:t xml:space="preserve"> edilitare.</w:t>
      </w:r>
    </w:p>
    <w:p w14:paraId="53EB06C7" w14:textId="77777777" w:rsidR="0021397C" w:rsidRPr="00880516" w:rsidRDefault="0021397C" w:rsidP="0021397C">
      <w:pPr>
        <w:pStyle w:val="Titlu4"/>
        <w:rPr>
          <w:b w:val="0"/>
          <w:sz w:val="22"/>
          <w:szCs w:val="22"/>
        </w:rPr>
      </w:pPr>
      <w:r w:rsidRPr="00880516">
        <w:rPr>
          <w:b w:val="0"/>
          <w:sz w:val="22"/>
          <w:szCs w:val="22"/>
        </w:rPr>
        <w:t xml:space="preserve">1.2. </w:t>
      </w:r>
      <w:proofErr w:type="spellStart"/>
      <w:r w:rsidRPr="00880516">
        <w:rPr>
          <w:b w:val="0"/>
          <w:sz w:val="22"/>
          <w:szCs w:val="22"/>
        </w:rPr>
        <w:t>Condiţii</w:t>
      </w:r>
      <w:proofErr w:type="spellEnd"/>
      <w:r w:rsidRPr="00880516">
        <w:rPr>
          <w:b w:val="0"/>
          <w:sz w:val="22"/>
          <w:szCs w:val="22"/>
        </w:rPr>
        <w:t xml:space="preserve"> de amplasare </w:t>
      </w:r>
      <w:proofErr w:type="spellStart"/>
      <w:r w:rsidRPr="00880516">
        <w:rPr>
          <w:b w:val="0"/>
          <w:sz w:val="22"/>
          <w:szCs w:val="22"/>
        </w:rPr>
        <w:t>şi</w:t>
      </w:r>
      <w:proofErr w:type="spellEnd"/>
      <w:r w:rsidRPr="00880516">
        <w:rPr>
          <w:b w:val="0"/>
          <w:sz w:val="22"/>
          <w:szCs w:val="22"/>
        </w:rPr>
        <w:t xml:space="preserve"> conformare a </w:t>
      </w:r>
      <w:proofErr w:type="spellStart"/>
      <w:r w:rsidRPr="00880516">
        <w:rPr>
          <w:b w:val="0"/>
          <w:sz w:val="22"/>
          <w:szCs w:val="22"/>
        </w:rPr>
        <w:t>construcţiilor</w:t>
      </w:r>
      <w:proofErr w:type="spellEnd"/>
    </w:p>
    <w:p w14:paraId="7A6FE957" w14:textId="77777777" w:rsidR="0021397C" w:rsidRPr="00880516" w:rsidRDefault="0021397C" w:rsidP="00D0301C">
      <w:pPr>
        <w:numPr>
          <w:ilvl w:val="0"/>
          <w:numId w:val="11"/>
        </w:numPr>
        <w:tabs>
          <w:tab w:val="clear" w:pos="1069"/>
          <w:tab w:val="num" w:pos="720"/>
        </w:tabs>
        <w:spacing w:after="0" w:line="240" w:lineRule="auto"/>
        <w:ind w:left="540" w:hanging="180"/>
        <w:jc w:val="both"/>
        <w:rPr>
          <w:rFonts w:ascii="Tahoma" w:hAnsi="Tahoma" w:cs="Tahoma"/>
          <w:sz w:val="20"/>
          <w:szCs w:val="20"/>
        </w:rPr>
      </w:pPr>
      <w:r w:rsidRPr="00880516">
        <w:rPr>
          <w:rFonts w:ascii="Tahoma" w:hAnsi="Tahoma" w:cs="Tahoma"/>
          <w:sz w:val="20"/>
          <w:szCs w:val="20"/>
        </w:rPr>
        <w:t xml:space="preserve">Pentru obiectivele majore conform </w:t>
      </w:r>
      <w:proofErr w:type="spellStart"/>
      <w:r w:rsidRPr="00880516">
        <w:rPr>
          <w:rFonts w:ascii="Tahoma" w:hAnsi="Tahoma" w:cs="Tahoma"/>
          <w:sz w:val="20"/>
          <w:szCs w:val="20"/>
        </w:rPr>
        <w:t>prescripţiilor</w:t>
      </w:r>
      <w:proofErr w:type="spellEnd"/>
      <w:r w:rsidRPr="00880516">
        <w:rPr>
          <w:rFonts w:ascii="Tahoma" w:hAnsi="Tahoma" w:cs="Tahoma"/>
          <w:sz w:val="20"/>
          <w:szCs w:val="20"/>
        </w:rPr>
        <w:t xml:space="preserve"> generale la nivelul </w:t>
      </w:r>
      <w:proofErr w:type="spellStart"/>
      <w:r w:rsidRPr="00880516">
        <w:rPr>
          <w:rFonts w:ascii="Tahoma" w:hAnsi="Tahoma" w:cs="Tahoma"/>
          <w:sz w:val="20"/>
          <w:szCs w:val="20"/>
        </w:rPr>
        <w:t>localităţii</w:t>
      </w:r>
      <w:proofErr w:type="spellEnd"/>
    </w:p>
    <w:p w14:paraId="3257A1C5" w14:textId="77777777" w:rsidR="0021397C" w:rsidRPr="00880516" w:rsidRDefault="0021397C" w:rsidP="00D0301C">
      <w:pPr>
        <w:numPr>
          <w:ilvl w:val="0"/>
          <w:numId w:val="11"/>
        </w:numPr>
        <w:tabs>
          <w:tab w:val="clear" w:pos="1069"/>
          <w:tab w:val="num" w:pos="720"/>
        </w:tabs>
        <w:spacing w:after="0" w:line="240" w:lineRule="auto"/>
        <w:ind w:left="540" w:hanging="180"/>
        <w:jc w:val="both"/>
        <w:rPr>
          <w:rFonts w:ascii="Tahoma" w:hAnsi="Tahoma" w:cs="Tahoma"/>
          <w:sz w:val="20"/>
          <w:szCs w:val="20"/>
        </w:rPr>
      </w:pPr>
      <w:r w:rsidRPr="00880516">
        <w:rPr>
          <w:rFonts w:ascii="Tahoma" w:hAnsi="Tahoma" w:cs="Tahoma"/>
          <w:sz w:val="20"/>
          <w:szCs w:val="20"/>
        </w:rPr>
        <w:t xml:space="preserve">Nu se admit </w:t>
      </w:r>
      <w:proofErr w:type="spellStart"/>
      <w:r w:rsidRPr="00880516">
        <w:rPr>
          <w:rFonts w:ascii="Tahoma" w:hAnsi="Tahoma" w:cs="Tahoma"/>
          <w:sz w:val="20"/>
          <w:szCs w:val="20"/>
        </w:rPr>
        <w:t>construcţii</w:t>
      </w:r>
      <w:proofErr w:type="spellEnd"/>
      <w:r w:rsidRPr="00880516">
        <w:rPr>
          <w:rFonts w:ascii="Tahoma" w:hAnsi="Tahoma" w:cs="Tahoma"/>
          <w:sz w:val="20"/>
          <w:szCs w:val="20"/>
        </w:rPr>
        <w:t xml:space="preserve"> în zona verde inventariată (SV), sau nou propusă, cf. OUG 114/ 2007, cu </w:t>
      </w:r>
      <w:proofErr w:type="spellStart"/>
      <w:r w:rsidRPr="00880516">
        <w:rPr>
          <w:rFonts w:ascii="Tahoma" w:hAnsi="Tahoma" w:cs="Tahoma"/>
          <w:sz w:val="20"/>
          <w:szCs w:val="20"/>
        </w:rPr>
        <w:t>excepţia</w:t>
      </w:r>
      <w:proofErr w:type="spellEnd"/>
      <w:r w:rsidRPr="00880516">
        <w:rPr>
          <w:rFonts w:ascii="Tahoma" w:hAnsi="Tahoma" w:cs="Tahoma"/>
          <w:sz w:val="20"/>
          <w:szCs w:val="20"/>
        </w:rPr>
        <w:t xml:space="preserve"> celor strict necesare </w:t>
      </w:r>
      <w:proofErr w:type="spellStart"/>
      <w:r w:rsidRPr="00880516">
        <w:rPr>
          <w:rFonts w:ascii="Tahoma" w:hAnsi="Tahoma" w:cs="Tahoma"/>
          <w:sz w:val="20"/>
          <w:szCs w:val="20"/>
        </w:rPr>
        <w:t>funcţionării</w:t>
      </w:r>
      <w:proofErr w:type="spellEnd"/>
      <w:r w:rsidRPr="00880516">
        <w:rPr>
          <w:rFonts w:ascii="Tahoma" w:hAnsi="Tahoma" w:cs="Tahoma"/>
          <w:sz w:val="20"/>
          <w:szCs w:val="20"/>
        </w:rPr>
        <w:t xml:space="preserve"> unor obiective specifice incluse, sau a mobilierului urban.</w:t>
      </w:r>
    </w:p>
    <w:p w14:paraId="66E5E372" w14:textId="77777777" w:rsidR="0021397C" w:rsidRPr="00880516" w:rsidRDefault="0021397C" w:rsidP="00D0301C">
      <w:pPr>
        <w:numPr>
          <w:ilvl w:val="0"/>
          <w:numId w:val="11"/>
        </w:numPr>
        <w:tabs>
          <w:tab w:val="clear" w:pos="1069"/>
          <w:tab w:val="num" w:pos="720"/>
        </w:tabs>
        <w:spacing w:after="0" w:line="240" w:lineRule="auto"/>
        <w:ind w:left="540" w:hanging="180"/>
        <w:jc w:val="both"/>
        <w:rPr>
          <w:rFonts w:ascii="Tahoma" w:hAnsi="Tahoma" w:cs="Tahoma"/>
          <w:sz w:val="20"/>
          <w:szCs w:val="20"/>
        </w:rPr>
      </w:pPr>
      <w:r w:rsidRPr="00880516">
        <w:rPr>
          <w:rFonts w:ascii="Tahoma" w:hAnsi="Tahoma" w:cs="Tahoma"/>
          <w:sz w:val="20"/>
          <w:szCs w:val="20"/>
        </w:rPr>
        <w:t xml:space="preserve">Ca mod de </w:t>
      </w:r>
      <w:proofErr w:type="spellStart"/>
      <w:r w:rsidRPr="00880516">
        <w:rPr>
          <w:rFonts w:ascii="Tahoma" w:hAnsi="Tahoma" w:cs="Tahoma"/>
          <w:sz w:val="20"/>
          <w:szCs w:val="20"/>
        </w:rPr>
        <w:t>intervenţie</w:t>
      </w:r>
      <w:proofErr w:type="spellEnd"/>
      <w:r w:rsidRPr="00880516">
        <w:rPr>
          <w:rFonts w:ascii="Tahoma" w:hAnsi="Tahoma" w:cs="Tahoma"/>
          <w:sz w:val="20"/>
          <w:szCs w:val="20"/>
        </w:rPr>
        <w:t xml:space="preserve"> în </w:t>
      </w:r>
      <w:proofErr w:type="spellStart"/>
      <w:r w:rsidRPr="00880516">
        <w:rPr>
          <w:rFonts w:ascii="Tahoma" w:hAnsi="Tahoma" w:cs="Tahoma"/>
          <w:sz w:val="20"/>
          <w:szCs w:val="20"/>
        </w:rPr>
        <w:t>suprafaţa</w:t>
      </w:r>
      <w:proofErr w:type="spellEnd"/>
      <w:r w:rsidRPr="00880516">
        <w:rPr>
          <w:rFonts w:ascii="Tahoma" w:hAnsi="Tahoma" w:cs="Tahoma"/>
          <w:sz w:val="20"/>
          <w:szCs w:val="20"/>
        </w:rPr>
        <w:t xml:space="preserve"> verde aferentă </w:t>
      </w:r>
      <w:proofErr w:type="spellStart"/>
      <w:r w:rsidRPr="00880516">
        <w:rPr>
          <w:rFonts w:ascii="Tahoma" w:hAnsi="Tahoma" w:cs="Tahoma"/>
          <w:sz w:val="20"/>
          <w:szCs w:val="20"/>
        </w:rPr>
        <w:t>locuinţelor</w:t>
      </w:r>
      <w:proofErr w:type="spellEnd"/>
      <w:r w:rsidRPr="00880516">
        <w:rPr>
          <w:rFonts w:ascii="Tahoma" w:hAnsi="Tahoma" w:cs="Tahoma"/>
          <w:sz w:val="20"/>
          <w:szCs w:val="20"/>
        </w:rPr>
        <w:t xml:space="preserve">, se admit extinderi de partere clădiri, cf regulamentului specific pe UTR, alei pietonale spre noi </w:t>
      </w:r>
      <w:proofErr w:type="spellStart"/>
      <w:r w:rsidRPr="00880516">
        <w:rPr>
          <w:rFonts w:ascii="Tahoma" w:hAnsi="Tahoma" w:cs="Tahoma"/>
          <w:sz w:val="20"/>
          <w:szCs w:val="20"/>
        </w:rPr>
        <w:t>spaţii</w:t>
      </w:r>
      <w:proofErr w:type="spellEnd"/>
      <w:r w:rsidRPr="00880516">
        <w:rPr>
          <w:rFonts w:ascii="Tahoma" w:hAnsi="Tahoma" w:cs="Tahoma"/>
          <w:sz w:val="20"/>
          <w:szCs w:val="20"/>
        </w:rPr>
        <w:t xml:space="preserve"> comerciale sau de servicii, dar numai cu racord la alei existente (</w:t>
      </w:r>
      <w:proofErr w:type="spellStart"/>
      <w:r w:rsidRPr="00880516">
        <w:rPr>
          <w:rFonts w:ascii="Tahoma" w:hAnsi="Tahoma" w:cs="Tahoma"/>
          <w:sz w:val="20"/>
          <w:szCs w:val="20"/>
        </w:rPr>
        <w:t>lăţime</w:t>
      </w:r>
      <w:proofErr w:type="spellEnd"/>
      <w:r w:rsidRPr="00880516">
        <w:rPr>
          <w:rFonts w:ascii="Tahoma" w:hAnsi="Tahoma" w:cs="Tahoma"/>
          <w:sz w:val="20"/>
          <w:szCs w:val="20"/>
        </w:rPr>
        <w:t xml:space="preserve"> recomandată- 1 flux), anexe ale </w:t>
      </w:r>
      <w:proofErr w:type="spellStart"/>
      <w:r w:rsidRPr="00880516">
        <w:rPr>
          <w:rFonts w:ascii="Tahoma" w:hAnsi="Tahoma" w:cs="Tahoma"/>
          <w:sz w:val="20"/>
          <w:szCs w:val="20"/>
        </w:rPr>
        <w:t>funcţinii</w:t>
      </w:r>
      <w:proofErr w:type="spellEnd"/>
      <w:r w:rsidRPr="00880516">
        <w:rPr>
          <w:rFonts w:ascii="Tahoma" w:hAnsi="Tahoma" w:cs="Tahoma"/>
          <w:sz w:val="20"/>
          <w:szCs w:val="20"/>
        </w:rPr>
        <w:t xml:space="preserve"> dominante cu Sc sub 100 mp.</w:t>
      </w:r>
    </w:p>
    <w:p w14:paraId="1C53874D" w14:textId="77777777" w:rsidR="0021397C" w:rsidRPr="00880516" w:rsidRDefault="0021397C" w:rsidP="00D0301C">
      <w:pPr>
        <w:numPr>
          <w:ilvl w:val="0"/>
          <w:numId w:val="11"/>
        </w:numPr>
        <w:tabs>
          <w:tab w:val="clear" w:pos="1069"/>
          <w:tab w:val="num" w:pos="720"/>
        </w:tabs>
        <w:spacing w:after="0" w:line="240" w:lineRule="auto"/>
        <w:ind w:left="540" w:hanging="180"/>
        <w:jc w:val="both"/>
        <w:rPr>
          <w:rFonts w:ascii="Tahoma" w:hAnsi="Tahoma" w:cs="Tahoma"/>
          <w:sz w:val="20"/>
          <w:szCs w:val="20"/>
        </w:rPr>
      </w:pPr>
      <w:r w:rsidRPr="00880516">
        <w:rPr>
          <w:rFonts w:ascii="Tahoma" w:hAnsi="Tahoma" w:cs="Tahoma"/>
          <w:sz w:val="20"/>
          <w:szCs w:val="20"/>
        </w:rPr>
        <w:t xml:space="preserve">Ca material de </w:t>
      </w:r>
      <w:proofErr w:type="spellStart"/>
      <w:r w:rsidRPr="00880516">
        <w:rPr>
          <w:rFonts w:ascii="Tahoma" w:hAnsi="Tahoma" w:cs="Tahoma"/>
          <w:sz w:val="20"/>
          <w:szCs w:val="20"/>
        </w:rPr>
        <w:t>construcţie</w:t>
      </w:r>
      <w:proofErr w:type="spellEnd"/>
      <w:r w:rsidRPr="00880516">
        <w:rPr>
          <w:rFonts w:ascii="Tahoma" w:hAnsi="Tahoma" w:cs="Tahoma"/>
          <w:sz w:val="20"/>
          <w:szCs w:val="20"/>
        </w:rPr>
        <w:t xml:space="preserve"> pentru  dotări minore </w:t>
      </w:r>
      <w:proofErr w:type="spellStart"/>
      <w:r w:rsidRPr="00880516">
        <w:rPr>
          <w:rFonts w:ascii="Tahoma" w:hAnsi="Tahoma" w:cs="Tahoma"/>
          <w:sz w:val="20"/>
          <w:szCs w:val="20"/>
        </w:rPr>
        <w:t>şi</w:t>
      </w:r>
      <w:proofErr w:type="spellEnd"/>
      <w:r w:rsidRPr="00880516">
        <w:rPr>
          <w:rFonts w:ascii="Tahoma" w:hAnsi="Tahoma" w:cs="Tahoma"/>
          <w:sz w:val="20"/>
          <w:szCs w:val="20"/>
        </w:rPr>
        <w:t xml:space="preserve"> de mobilier urban se vor folosi :</w:t>
      </w:r>
    </w:p>
    <w:p w14:paraId="4B7A4441" w14:textId="77777777" w:rsidR="0021397C" w:rsidRPr="00880516" w:rsidRDefault="0021397C" w:rsidP="00244F3B">
      <w:pPr>
        <w:numPr>
          <w:ilvl w:val="0"/>
          <w:numId w:val="41"/>
        </w:numPr>
        <w:tabs>
          <w:tab w:val="num" w:pos="1429"/>
        </w:tabs>
        <w:spacing w:after="0" w:line="240" w:lineRule="auto"/>
        <w:jc w:val="both"/>
        <w:rPr>
          <w:rFonts w:ascii="Tahoma" w:hAnsi="Tahoma" w:cs="Tahoma"/>
          <w:sz w:val="20"/>
          <w:szCs w:val="20"/>
        </w:rPr>
      </w:pPr>
      <w:r w:rsidRPr="00880516">
        <w:rPr>
          <w:rFonts w:ascii="Tahoma" w:hAnsi="Tahoma" w:cs="Tahoma"/>
          <w:sz w:val="20"/>
          <w:szCs w:val="20"/>
        </w:rPr>
        <w:t>piatra naturală prelucrată sau nu</w:t>
      </w:r>
    </w:p>
    <w:p w14:paraId="2C993CB1" w14:textId="77777777" w:rsidR="0021397C" w:rsidRPr="00880516" w:rsidRDefault="0021397C" w:rsidP="00244F3B">
      <w:pPr>
        <w:numPr>
          <w:ilvl w:val="0"/>
          <w:numId w:val="41"/>
        </w:numPr>
        <w:tabs>
          <w:tab w:val="num" w:pos="1429"/>
        </w:tabs>
        <w:spacing w:after="0" w:line="240" w:lineRule="auto"/>
        <w:jc w:val="both"/>
        <w:rPr>
          <w:rFonts w:ascii="Tahoma" w:hAnsi="Tahoma" w:cs="Tahoma"/>
          <w:sz w:val="20"/>
          <w:szCs w:val="20"/>
        </w:rPr>
      </w:pPr>
      <w:r w:rsidRPr="00880516">
        <w:rPr>
          <w:rFonts w:ascii="Tahoma" w:hAnsi="Tahoma" w:cs="Tahoma"/>
          <w:sz w:val="20"/>
          <w:szCs w:val="20"/>
        </w:rPr>
        <w:t>material lemnos finisat sau brut</w:t>
      </w:r>
    </w:p>
    <w:p w14:paraId="0DBA2C4B" w14:textId="77777777" w:rsidR="0021397C" w:rsidRPr="00880516" w:rsidRDefault="0021397C" w:rsidP="00244F3B">
      <w:pPr>
        <w:numPr>
          <w:ilvl w:val="0"/>
          <w:numId w:val="41"/>
        </w:numPr>
        <w:tabs>
          <w:tab w:val="num" w:pos="1429"/>
        </w:tabs>
        <w:spacing w:after="0" w:line="240" w:lineRule="auto"/>
        <w:jc w:val="both"/>
        <w:rPr>
          <w:rFonts w:ascii="Tahoma" w:hAnsi="Tahoma" w:cs="Tahoma"/>
          <w:sz w:val="20"/>
          <w:szCs w:val="20"/>
        </w:rPr>
      </w:pPr>
      <w:r w:rsidRPr="00880516">
        <w:rPr>
          <w:rFonts w:ascii="Tahoma" w:hAnsi="Tahoma" w:cs="Tahoma"/>
          <w:sz w:val="20"/>
          <w:szCs w:val="20"/>
        </w:rPr>
        <w:t xml:space="preserve">dalaje din </w:t>
      </w:r>
      <w:proofErr w:type="spellStart"/>
      <w:r w:rsidRPr="00880516">
        <w:rPr>
          <w:rFonts w:ascii="Tahoma" w:hAnsi="Tahoma" w:cs="Tahoma"/>
          <w:sz w:val="20"/>
          <w:szCs w:val="20"/>
        </w:rPr>
        <w:t>pietriş</w:t>
      </w:r>
      <w:proofErr w:type="spellEnd"/>
      <w:r w:rsidRPr="00880516">
        <w:rPr>
          <w:rFonts w:ascii="Tahoma" w:hAnsi="Tahoma" w:cs="Tahoma"/>
          <w:sz w:val="20"/>
          <w:szCs w:val="20"/>
        </w:rPr>
        <w:t xml:space="preserve"> cu </w:t>
      </w:r>
      <w:proofErr w:type="spellStart"/>
      <w:r w:rsidRPr="00880516">
        <w:rPr>
          <w:rFonts w:ascii="Tahoma" w:hAnsi="Tahoma" w:cs="Tahoma"/>
          <w:sz w:val="20"/>
          <w:szCs w:val="20"/>
        </w:rPr>
        <w:t>granulaţie</w:t>
      </w:r>
      <w:proofErr w:type="spellEnd"/>
      <w:r w:rsidRPr="00880516">
        <w:rPr>
          <w:rFonts w:ascii="Tahoma" w:hAnsi="Tahoma" w:cs="Tahoma"/>
          <w:sz w:val="20"/>
          <w:szCs w:val="20"/>
        </w:rPr>
        <w:t xml:space="preserve"> fină, plăci mozaicate spălate </w:t>
      </w:r>
      <w:proofErr w:type="spellStart"/>
      <w:r w:rsidRPr="00880516">
        <w:rPr>
          <w:rFonts w:ascii="Tahoma" w:hAnsi="Tahoma" w:cs="Tahoma"/>
          <w:sz w:val="20"/>
          <w:szCs w:val="20"/>
        </w:rPr>
        <w:t>şi</w:t>
      </w:r>
      <w:proofErr w:type="spellEnd"/>
      <w:r w:rsidRPr="00880516">
        <w:rPr>
          <w:rFonts w:ascii="Tahoma" w:hAnsi="Tahoma" w:cs="Tahoma"/>
          <w:sz w:val="20"/>
          <w:szCs w:val="20"/>
        </w:rPr>
        <w:t xml:space="preserve"> rugoase la </w:t>
      </w:r>
      <w:proofErr w:type="spellStart"/>
      <w:r w:rsidRPr="00880516">
        <w:rPr>
          <w:rFonts w:ascii="Tahoma" w:hAnsi="Tahoma" w:cs="Tahoma"/>
          <w:sz w:val="20"/>
          <w:szCs w:val="20"/>
        </w:rPr>
        <w:t>faţa</w:t>
      </w:r>
      <w:proofErr w:type="spellEnd"/>
      <w:r w:rsidRPr="00880516">
        <w:rPr>
          <w:rFonts w:ascii="Tahoma" w:hAnsi="Tahoma" w:cs="Tahoma"/>
          <w:sz w:val="20"/>
          <w:szCs w:val="20"/>
        </w:rPr>
        <w:t xml:space="preserve"> călcată, </w:t>
      </w:r>
      <w:proofErr w:type="spellStart"/>
      <w:r w:rsidRPr="00880516">
        <w:rPr>
          <w:rFonts w:ascii="Tahoma" w:hAnsi="Tahoma" w:cs="Tahoma"/>
          <w:sz w:val="20"/>
          <w:szCs w:val="20"/>
        </w:rPr>
        <w:t>pişcoturi</w:t>
      </w:r>
      <w:proofErr w:type="spellEnd"/>
      <w:r w:rsidRPr="00880516">
        <w:rPr>
          <w:rFonts w:ascii="Tahoma" w:hAnsi="Tahoma" w:cs="Tahoma"/>
          <w:sz w:val="20"/>
          <w:szCs w:val="20"/>
        </w:rPr>
        <w:t xml:space="preserve"> prefabricate cu o </w:t>
      </w:r>
      <w:proofErr w:type="spellStart"/>
      <w:r w:rsidRPr="00880516">
        <w:rPr>
          <w:rFonts w:ascii="Tahoma" w:hAnsi="Tahoma" w:cs="Tahoma"/>
          <w:sz w:val="20"/>
          <w:szCs w:val="20"/>
        </w:rPr>
        <w:t>faţă</w:t>
      </w:r>
      <w:proofErr w:type="spellEnd"/>
      <w:r w:rsidRPr="00880516">
        <w:rPr>
          <w:rFonts w:ascii="Tahoma" w:hAnsi="Tahoma" w:cs="Tahoma"/>
          <w:sz w:val="20"/>
          <w:szCs w:val="20"/>
        </w:rPr>
        <w:t xml:space="preserve"> rugoasă, cărămidă</w:t>
      </w:r>
    </w:p>
    <w:p w14:paraId="3A41F27E" w14:textId="77777777" w:rsidR="0021397C" w:rsidRPr="00880516" w:rsidRDefault="0021397C" w:rsidP="00244F3B">
      <w:pPr>
        <w:numPr>
          <w:ilvl w:val="0"/>
          <w:numId w:val="41"/>
        </w:numPr>
        <w:tabs>
          <w:tab w:val="num" w:pos="1429"/>
        </w:tabs>
        <w:spacing w:after="0" w:line="240" w:lineRule="auto"/>
        <w:jc w:val="both"/>
        <w:rPr>
          <w:rFonts w:ascii="Tahoma" w:hAnsi="Tahoma" w:cs="Tahoma"/>
          <w:sz w:val="20"/>
          <w:szCs w:val="20"/>
        </w:rPr>
      </w:pPr>
      <w:r w:rsidRPr="00880516">
        <w:rPr>
          <w:rFonts w:ascii="Tahoma" w:hAnsi="Tahoma" w:cs="Tahoma"/>
          <w:sz w:val="20"/>
          <w:szCs w:val="20"/>
        </w:rPr>
        <w:t xml:space="preserve">paramente </w:t>
      </w:r>
      <w:proofErr w:type="spellStart"/>
      <w:r w:rsidRPr="00880516">
        <w:rPr>
          <w:rFonts w:ascii="Tahoma" w:hAnsi="Tahoma" w:cs="Tahoma"/>
          <w:sz w:val="20"/>
          <w:szCs w:val="20"/>
        </w:rPr>
        <w:t>şi</w:t>
      </w:r>
      <w:proofErr w:type="spellEnd"/>
      <w:r w:rsidRPr="00880516">
        <w:rPr>
          <w:rFonts w:ascii="Tahoma" w:hAnsi="Tahoma" w:cs="Tahoma"/>
          <w:sz w:val="20"/>
          <w:szCs w:val="20"/>
        </w:rPr>
        <w:t xml:space="preserve"> </w:t>
      </w:r>
      <w:proofErr w:type="spellStart"/>
      <w:r w:rsidRPr="00880516">
        <w:rPr>
          <w:rFonts w:ascii="Tahoma" w:hAnsi="Tahoma" w:cs="Tahoma"/>
          <w:sz w:val="20"/>
          <w:szCs w:val="20"/>
        </w:rPr>
        <w:t>afişe</w:t>
      </w:r>
      <w:proofErr w:type="spellEnd"/>
      <w:r w:rsidRPr="00880516">
        <w:rPr>
          <w:rFonts w:ascii="Tahoma" w:hAnsi="Tahoma" w:cs="Tahoma"/>
          <w:sz w:val="20"/>
          <w:szCs w:val="20"/>
        </w:rPr>
        <w:t xml:space="preserve"> publicitare, </w:t>
      </w:r>
      <w:proofErr w:type="spellStart"/>
      <w:r w:rsidRPr="00880516">
        <w:rPr>
          <w:rFonts w:ascii="Tahoma" w:hAnsi="Tahoma" w:cs="Tahoma"/>
          <w:sz w:val="20"/>
          <w:szCs w:val="20"/>
        </w:rPr>
        <w:t>traforuri</w:t>
      </w:r>
      <w:proofErr w:type="spellEnd"/>
      <w:r w:rsidRPr="00880516">
        <w:rPr>
          <w:rFonts w:ascii="Tahoma" w:hAnsi="Tahoma" w:cs="Tahoma"/>
          <w:sz w:val="20"/>
          <w:szCs w:val="20"/>
        </w:rPr>
        <w:t xml:space="preserve"> de cărămidă sau blocuri prefabricate</w:t>
      </w:r>
    </w:p>
    <w:p w14:paraId="0F009CED" w14:textId="77777777" w:rsidR="0021397C" w:rsidRPr="00880516" w:rsidRDefault="0021397C" w:rsidP="00244F3B">
      <w:pPr>
        <w:numPr>
          <w:ilvl w:val="0"/>
          <w:numId w:val="41"/>
        </w:numPr>
        <w:tabs>
          <w:tab w:val="num" w:pos="1429"/>
        </w:tabs>
        <w:spacing w:after="0" w:line="240" w:lineRule="auto"/>
        <w:jc w:val="both"/>
        <w:rPr>
          <w:rFonts w:ascii="Tahoma" w:hAnsi="Tahoma" w:cs="Tahoma"/>
          <w:sz w:val="20"/>
          <w:szCs w:val="20"/>
        </w:rPr>
      </w:pPr>
      <w:r w:rsidRPr="00880516">
        <w:rPr>
          <w:rFonts w:ascii="Tahoma" w:hAnsi="Tahoma" w:cs="Tahoma"/>
          <w:sz w:val="20"/>
          <w:szCs w:val="20"/>
        </w:rPr>
        <w:t xml:space="preserve">colonade, pergole din pietre decorative, beton, </w:t>
      </w:r>
      <w:proofErr w:type="spellStart"/>
      <w:r w:rsidRPr="00880516">
        <w:rPr>
          <w:rFonts w:ascii="Tahoma" w:hAnsi="Tahoma" w:cs="Tahoma"/>
          <w:sz w:val="20"/>
          <w:szCs w:val="20"/>
        </w:rPr>
        <w:t>ipsosuri</w:t>
      </w:r>
      <w:proofErr w:type="spellEnd"/>
      <w:r w:rsidRPr="00880516">
        <w:rPr>
          <w:rFonts w:ascii="Tahoma" w:hAnsi="Tahoma" w:cs="Tahoma"/>
          <w:sz w:val="20"/>
          <w:szCs w:val="20"/>
        </w:rPr>
        <w:t>, lemn</w:t>
      </w:r>
    </w:p>
    <w:p w14:paraId="2590D8B6" w14:textId="77777777" w:rsidR="0021397C" w:rsidRPr="00880516" w:rsidRDefault="0021397C" w:rsidP="00244F3B">
      <w:pPr>
        <w:numPr>
          <w:ilvl w:val="0"/>
          <w:numId w:val="41"/>
        </w:numPr>
        <w:tabs>
          <w:tab w:val="num" w:pos="1429"/>
        </w:tabs>
        <w:spacing w:after="0" w:line="240" w:lineRule="auto"/>
        <w:jc w:val="both"/>
        <w:rPr>
          <w:rFonts w:ascii="Tahoma" w:hAnsi="Tahoma" w:cs="Tahoma"/>
          <w:sz w:val="20"/>
          <w:szCs w:val="20"/>
        </w:rPr>
      </w:pPr>
      <w:r w:rsidRPr="00880516">
        <w:rPr>
          <w:rFonts w:ascii="Tahoma" w:hAnsi="Tahoma" w:cs="Tahoma"/>
          <w:sz w:val="20"/>
          <w:szCs w:val="20"/>
        </w:rPr>
        <w:t>obiecte de joacă de lemn, metal protejat, material plastic pentru copii, bănci sau amfiteatre din elemente prefabricate, lemn, material plastic,</w:t>
      </w:r>
    </w:p>
    <w:p w14:paraId="40D682D4" w14:textId="77777777" w:rsidR="0021397C" w:rsidRPr="00880516" w:rsidRDefault="0021397C" w:rsidP="00244F3B">
      <w:pPr>
        <w:numPr>
          <w:ilvl w:val="0"/>
          <w:numId w:val="41"/>
        </w:numPr>
        <w:tabs>
          <w:tab w:val="num" w:pos="1429"/>
        </w:tabs>
        <w:spacing w:after="0" w:line="240" w:lineRule="auto"/>
        <w:jc w:val="both"/>
        <w:rPr>
          <w:rFonts w:ascii="Tahoma" w:hAnsi="Tahoma" w:cs="Tahoma"/>
          <w:sz w:val="20"/>
          <w:szCs w:val="20"/>
        </w:rPr>
      </w:pPr>
      <w:r w:rsidRPr="00880516">
        <w:rPr>
          <w:rFonts w:ascii="Tahoma" w:hAnsi="Tahoma" w:cs="Tahoma"/>
          <w:sz w:val="20"/>
          <w:szCs w:val="20"/>
        </w:rPr>
        <w:t>iluminat decorativ,</w:t>
      </w:r>
    </w:p>
    <w:p w14:paraId="0065C826" w14:textId="77777777" w:rsidR="0021397C" w:rsidRPr="00880516" w:rsidRDefault="0021397C" w:rsidP="00244F3B">
      <w:pPr>
        <w:numPr>
          <w:ilvl w:val="0"/>
          <w:numId w:val="41"/>
        </w:numPr>
        <w:tabs>
          <w:tab w:val="num" w:pos="1429"/>
        </w:tabs>
        <w:spacing w:after="0" w:line="240" w:lineRule="auto"/>
        <w:jc w:val="both"/>
        <w:rPr>
          <w:rFonts w:ascii="Tahoma" w:hAnsi="Tahoma" w:cs="Tahoma"/>
          <w:sz w:val="20"/>
          <w:szCs w:val="20"/>
        </w:rPr>
      </w:pPr>
      <w:proofErr w:type="spellStart"/>
      <w:r w:rsidRPr="00880516">
        <w:rPr>
          <w:rFonts w:ascii="Tahoma" w:hAnsi="Tahoma" w:cs="Tahoma"/>
          <w:sz w:val="20"/>
          <w:szCs w:val="20"/>
        </w:rPr>
        <w:t>acoperişuri</w:t>
      </w:r>
      <w:proofErr w:type="spellEnd"/>
      <w:r w:rsidRPr="00880516">
        <w:rPr>
          <w:rFonts w:ascii="Tahoma" w:hAnsi="Tahoma" w:cs="Tahoma"/>
          <w:sz w:val="20"/>
          <w:szCs w:val="20"/>
        </w:rPr>
        <w:t xml:space="preserve"> </w:t>
      </w:r>
      <w:proofErr w:type="spellStart"/>
      <w:r w:rsidRPr="00880516">
        <w:rPr>
          <w:rFonts w:ascii="Tahoma" w:hAnsi="Tahoma" w:cs="Tahoma"/>
          <w:sz w:val="20"/>
          <w:szCs w:val="20"/>
        </w:rPr>
        <w:t>uşoare</w:t>
      </w:r>
      <w:proofErr w:type="spellEnd"/>
      <w:r w:rsidRPr="00880516">
        <w:rPr>
          <w:rFonts w:ascii="Tahoma" w:hAnsi="Tahoma" w:cs="Tahoma"/>
          <w:sz w:val="20"/>
          <w:szCs w:val="20"/>
        </w:rPr>
        <w:t xml:space="preserve">, de </w:t>
      </w:r>
      <w:proofErr w:type="spellStart"/>
      <w:r w:rsidRPr="00880516">
        <w:rPr>
          <w:rFonts w:ascii="Tahoma" w:hAnsi="Tahoma" w:cs="Tahoma"/>
          <w:sz w:val="20"/>
          <w:szCs w:val="20"/>
        </w:rPr>
        <w:t>preferinţă</w:t>
      </w:r>
      <w:proofErr w:type="spellEnd"/>
      <w:r w:rsidRPr="00880516">
        <w:rPr>
          <w:rFonts w:ascii="Tahoma" w:hAnsi="Tahoma" w:cs="Tahoma"/>
          <w:sz w:val="20"/>
          <w:szCs w:val="20"/>
        </w:rPr>
        <w:t xml:space="preserve"> pe </w:t>
      </w:r>
      <w:proofErr w:type="spellStart"/>
      <w:r w:rsidRPr="00880516">
        <w:rPr>
          <w:rFonts w:ascii="Tahoma" w:hAnsi="Tahoma" w:cs="Tahoma"/>
          <w:sz w:val="20"/>
          <w:szCs w:val="20"/>
        </w:rPr>
        <w:t>şarpante</w:t>
      </w:r>
      <w:proofErr w:type="spellEnd"/>
      <w:r w:rsidRPr="00880516">
        <w:rPr>
          <w:rFonts w:ascii="Tahoma" w:hAnsi="Tahoma" w:cs="Tahoma"/>
          <w:sz w:val="20"/>
          <w:szCs w:val="20"/>
        </w:rPr>
        <w:t xml:space="preserve"> de lemn, cu învelitori de </w:t>
      </w:r>
      <w:proofErr w:type="spellStart"/>
      <w:r w:rsidRPr="00880516">
        <w:rPr>
          <w:rFonts w:ascii="Tahoma" w:hAnsi="Tahoma" w:cs="Tahoma"/>
          <w:sz w:val="20"/>
          <w:szCs w:val="20"/>
        </w:rPr>
        <w:t>ţiglă</w:t>
      </w:r>
      <w:proofErr w:type="spellEnd"/>
      <w:r w:rsidRPr="00880516">
        <w:rPr>
          <w:rFonts w:ascii="Tahoma" w:hAnsi="Tahoma" w:cs="Tahoma"/>
          <w:sz w:val="20"/>
          <w:szCs w:val="20"/>
        </w:rPr>
        <w:t xml:space="preserve">, plăci ceramice, sticlă armată sau alt sistem de </w:t>
      </w:r>
      <w:proofErr w:type="spellStart"/>
      <w:r w:rsidRPr="00880516">
        <w:rPr>
          <w:rFonts w:ascii="Tahoma" w:hAnsi="Tahoma" w:cs="Tahoma"/>
          <w:sz w:val="20"/>
          <w:szCs w:val="20"/>
        </w:rPr>
        <w:t>protecţie</w:t>
      </w:r>
      <w:proofErr w:type="spellEnd"/>
      <w:r w:rsidRPr="00880516">
        <w:rPr>
          <w:rFonts w:ascii="Tahoma" w:hAnsi="Tahoma" w:cs="Tahoma"/>
          <w:sz w:val="20"/>
          <w:szCs w:val="20"/>
        </w:rPr>
        <w:t xml:space="preserve">, </w:t>
      </w:r>
      <w:proofErr w:type="spellStart"/>
      <w:r w:rsidRPr="00880516">
        <w:rPr>
          <w:rFonts w:ascii="Tahoma" w:hAnsi="Tahoma" w:cs="Tahoma"/>
          <w:sz w:val="20"/>
          <w:szCs w:val="20"/>
        </w:rPr>
        <w:t>şiţă</w:t>
      </w:r>
      <w:proofErr w:type="spellEnd"/>
      <w:r w:rsidRPr="00880516">
        <w:rPr>
          <w:rFonts w:ascii="Tahoma" w:hAnsi="Tahoma" w:cs="Tahoma"/>
          <w:sz w:val="20"/>
          <w:szCs w:val="20"/>
        </w:rPr>
        <w:t xml:space="preserve"> de lemn, membrane bituminoase prelucrate, cu finisaj granule (pentru </w:t>
      </w:r>
      <w:proofErr w:type="spellStart"/>
      <w:r w:rsidRPr="00880516">
        <w:rPr>
          <w:rFonts w:ascii="Tahoma" w:hAnsi="Tahoma" w:cs="Tahoma"/>
          <w:sz w:val="20"/>
          <w:szCs w:val="20"/>
        </w:rPr>
        <w:t>foişoare</w:t>
      </w:r>
      <w:proofErr w:type="spellEnd"/>
      <w:r w:rsidRPr="00880516">
        <w:rPr>
          <w:rFonts w:ascii="Tahoma" w:hAnsi="Tahoma" w:cs="Tahoma"/>
          <w:sz w:val="20"/>
          <w:szCs w:val="20"/>
        </w:rPr>
        <w:t>).</w:t>
      </w:r>
    </w:p>
    <w:p w14:paraId="5BBC1812" w14:textId="77777777" w:rsidR="0021397C" w:rsidRPr="00880516" w:rsidRDefault="0021397C" w:rsidP="00D0301C">
      <w:pPr>
        <w:numPr>
          <w:ilvl w:val="0"/>
          <w:numId w:val="13"/>
        </w:numPr>
        <w:tabs>
          <w:tab w:val="clear" w:pos="1069"/>
          <w:tab w:val="num" w:pos="720"/>
        </w:tabs>
        <w:spacing w:after="0" w:line="240" w:lineRule="auto"/>
        <w:ind w:left="540" w:hanging="180"/>
        <w:jc w:val="both"/>
        <w:rPr>
          <w:rFonts w:ascii="Tahoma" w:hAnsi="Tahoma" w:cs="Tahoma"/>
          <w:sz w:val="20"/>
          <w:szCs w:val="20"/>
        </w:rPr>
      </w:pPr>
      <w:r w:rsidRPr="00880516">
        <w:rPr>
          <w:rFonts w:ascii="Tahoma" w:hAnsi="Tahoma" w:cs="Tahoma"/>
          <w:sz w:val="20"/>
          <w:szCs w:val="20"/>
        </w:rPr>
        <w:t xml:space="preserve">Amenajările peisajere vor urmări un proiect aprobat pentru întreaga zonă, conform </w:t>
      </w:r>
      <w:proofErr w:type="spellStart"/>
      <w:r w:rsidRPr="00880516">
        <w:rPr>
          <w:rFonts w:ascii="Tahoma" w:hAnsi="Tahoma" w:cs="Tahoma"/>
          <w:sz w:val="20"/>
          <w:szCs w:val="20"/>
        </w:rPr>
        <w:t>prescripţiilor</w:t>
      </w:r>
      <w:proofErr w:type="spellEnd"/>
      <w:r w:rsidRPr="00880516">
        <w:rPr>
          <w:rFonts w:ascii="Tahoma" w:hAnsi="Tahoma" w:cs="Tahoma"/>
          <w:sz w:val="20"/>
          <w:szCs w:val="20"/>
        </w:rPr>
        <w:t xml:space="preserve"> generale la nivelul </w:t>
      </w:r>
      <w:proofErr w:type="spellStart"/>
      <w:r w:rsidRPr="00880516">
        <w:rPr>
          <w:rFonts w:ascii="Tahoma" w:hAnsi="Tahoma" w:cs="Tahoma"/>
          <w:sz w:val="20"/>
          <w:szCs w:val="20"/>
        </w:rPr>
        <w:t>localităţii</w:t>
      </w:r>
      <w:proofErr w:type="spellEnd"/>
      <w:r w:rsidRPr="00880516">
        <w:rPr>
          <w:rFonts w:ascii="Tahoma" w:hAnsi="Tahoma" w:cs="Tahoma"/>
          <w:sz w:val="20"/>
          <w:szCs w:val="20"/>
        </w:rPr>
        <w:t xml:space="preserve">. Se va </w:t>
      </w:r>
      <w:proofErr w:type="spellStart"/>
      <w:r w:rsidRPr="00880516">
        <w:rPr>
          <w:rFonts w:ascii="Tahoma" w:hAnsi="Tahoma" w:cs="Tahoma"/>
          <w:sz w:val="20"/>
          <w:szCs w:val="20"/>
        </w:rPr>
        <w:t>ţine</w:t>
      </w:r>
      <w:proofErr w:type="spellEnd"/>
      <w:r w:rsidRPr="00880516">
        <w:rPr>
          <w:rFonts w:ascii="Tahoma" w:hAnsi="Tahoma" w:cs="Tahoma"/>
          <w:sz w:val="20"/>
          <w:szCs w:val="20"/>
        </w:rPr>
        <w:t xml:space="preserve"> cont de </w:t>
      </w:r>
      <w:proofErr w:type="spellStart"/>
      <w:r w:rsidRPr="00880516">
        <w:rPr>
          <w:rFonts w:ascii="Tahoma" w:hAnsi="Tahoma" w:cs="Tahoma"/>
          <w:sz w:val="20"/>
          <w:szCs w:val="20"/>
        </w:rPr>
        <w:t>prescripţiile</w:t>
      </w:r>
      <w:proofErr w:type="spellEnd"/>
      <w:r w:rsidRPr="00880516">
        <w:rPr>
          <w:rFonts w:ascii="Tahoma" w:hAnsi="Tahoma" w:cs="Tahoma"/>
          <w:sz w:val="20"/>
          <w:szCs w:val="20"/>
        </w:rPr>
        <w:t xml:space="preserve"> pentru </w:t>
      </w:r>
      <w:proofErr w:type="spellStart"/>
      <w:r w:rsidRPr="00880516">
        <w:rPr>
          <w:rFonts w:ascii="Tahoma" w:hAnsi="Tahoma" w:cs="Tahoma"/>
          <w:sz w:val="20"/>
          <w:szCs w:val="20"/>
        </w:rPr>
        <w:t>circulaţia</w:t>
      </w:r>
      <w:proofErr w:type="spellEnd"/>
      <w:r w:rsidRPr="00880516">
        <w:rPr>
          <w:rFonts w:ascii="Tahoma" w:hAnsi="Tahoma" w:cs="Tahoma"/>
          <w:sz w:val="20"/>
          <w:szCs w:val="20"/>
        </w:rPr>
        <w:t xml:space="preserve"> persoanelor cu handicap locomotor.</w:t>
      </w:r>
    </w:p>
    <w:p w14:paraId="59F44235" w14:textId="77777777" w:rsidR="0021397C" w:rsidRPr="00880516" w:rsidRDefault="0021397C" w:rsidP="00D0301C">
      <w:pPr>
        <w:numPr>
          <w:ilvl w:val="0"/>
          <w:numId w:val="11"/>
        </w:numPr>
        <w:tabs>
          <w:tab w:val="clear" w:pos="1069"/>
          <w:tab w:val="num" w:pos="720"/>
        </w:tabs>
        <w:spacing w:after="0" w:line="240" w:lineRule="auto"/>
        <w:ind w:left="540" w:hanging="180"/>
        <w:jc w:val="both"/>
        <w:rPr>
          <w:rFonts w:ascii="Tahoma" w:hAnsi="Tahoma" w:cs="Tahoma"/>
          <w:sz w:val="20"/>
          <w:szCs w:val="20"/>
        </w:rPr>
      </w:pPr>
      <w:r w:rsidRPr="00880516">
        <w:rPr>
          <w:rFonts w:ascii="Tahoma" w:hAnsi="Tahoma" w:cs="Tahoma"/>
          <w:sz w:val="20"/>
          <w:szCs w:val="20"/>
        </w:rPr>
        <w:t xml:space="preserve">Terenurile de sport vor avea amenajările necesare - vestiare cu alimentare cu apă, apă caldă, canalizare, iluminat nocturn, tribune, îngrădiri. Îmbrăcămintea terenurilor de sport diferă în </w:t>
      </w:r>
      <w:proofErr w:type="spellStart"/>
      <w:r w:rsidRPr="00880516">
        <w:rPr>
          <w:rFonts w:ascii="Tahoma" w:hAnsi="Tahoma" w:cs="Tahoma"/>
          <w:sz w:val="20"/>
          <w:szCs w:val="20"/>
        </w:rPr>
        <w:t>funcţie</w:t>
      </w:r>
      <w:proofErr w:type="spellEnd"/>
      <w:r w:rsidRPr="00880516">
        <w:rPr>
          <w:rFonts w:ascii="Tahoma" w:hAnsi="Tahoma" w:cs="Tahoma"/>
          <w:sz w:val="20"/>
          <w:szCs w:val="20"/>
        </w:rPr>
        <w:t xml:space="preserve"> de </w:t>
      </w:r>
      <w:proofErr w:type="spellStart"/>
      <w:r w:rsidRPr="00880516">
        <w:rPr>
          <w:rFonts w:ascii="Tahoma" w:hAnsi="Tahoma" w:cs="Tahoma"/>
          <w:sz w:val="20"/>
          <w:szCs w:val="20"/>
        </w:rPr>
        <w:t>destinaţie</w:t>
      </w:r>
      <w:proofErr w:type="spellEnd"/>
      <w:r w:rsidRPr="00880516">
        <w:rPr>
          <w:rFonts w:ascii="Tahoma" w:hAnsi="Tahoma" w:cs="Tahoma"/>
          <w:sz w:val="20"/>
          <w:szCs w:val="20"/>
        </w:rPr>
        <w:t xml:space="preserve"> - iarbă, zgură, nisip, covoare sintetice.</w:t>
      </w:r>
    </w:p>
    <w:p w14:paraId="0A9CC10D" w14:textId="77777777" w:rsidR="0021397C" w:rsidRPr="00880516" w:rsidRDefault="0021397C" w:rsidP="00D0301C">
      <w:pPr>
        <w:numPr>
          <w:ilvl w:val="0"/>
          <w:numId w:val="11"/>
        </w:numPr>
        <w:tabs>
          <w:tab w:val="clear" w:pos="1069"/>
          <w:tab w:val="num" w:pos="720"/>
        </w:tabs>
        <w:spacing w:after="0" w:line="240" w:lineRule="auto"/>
        <w:ind w:left="540" w:hanging="180"/>
        <w:jc w:val="both"/>
        <w:rPr>
          <w:rFonts w:ascii="Tahoma" w:hAnsi="Tahoma" w:cs="Tahoma"/>
          <w:sz w:val="20"/>
          <w:szCs w:val="20"/>
        </w:rPr>
      </w:pPr>
      <w:r w:rsidRPr="00880516">
        <w:rPr>
          <w:rFonts w:ascii="Tahoma" w:hAnsi="Tahoma" w:cs="Tahoma"/>
          <w:sz w:val="20"/>
          <w:szCs w:val="20"/>
        </w:rPr>
        <w:t xml:space="preserve">Parcelele pentru sport </w:t>
      </w:r>
      <w:proofErr w:type="spellStart"/>
      <w:r w:rsidRPr="00880516">
        <w:rPr>
          <w:rFonts w:ascii="Tahoma" w:hAnsi="Tahoma" w:cs="Tahoma"/>
          <w:sz w:val="20"/>
          <w:szCs w:val="20"/>
        </w:rPr>
        <w:t>şi</w:t>
      </w:r>
      <w:proofErr w:type="spellEnd"/>
      <w:r w:rsidRPr="00880516">
        <w:rPr>
          <w:rFonts w:ascii="Tahoma" w:hAnsi="Tahoma" w:cs="Tahoma"/>
          <w:sz w:val="20"/>
          <w:szCs w:val="20"/>
        </w:rPr>
        <w:t xml:space="preserve"> dotări de sport, cât </w:t>
      </w:r>
      <w:proofErr w:type="spellStart"/>
      <w:r w:rsidRPr="00880516">
        <w:rPr>
          <w:rFonts w:ascii="Tahoma" w:hAnsi="Tahoma" w:cs="Tahoma"/>
          <w:sz w:val="20"/>
          <w:szCs w:val="20"/>
        </w:rPr>
        <w:t>şi</w:t>
      </w:r>
      <w:proofErr w:type="spellEnd"/>
      <w:r w:rsidRPr="00880516">
        <w:rPr>
          <w:rFonts w:ascii="Tahoma" w:hAnsi="Tahoma" w:cs="Tahoma"/>
          <w:sz w:val="20"/>
          <w:szCs w:val="20"/>
        </w:rPr>
        <w:t xml:space="preserve"> </w:t>
      </w:r>
      <w:proofErr w:type="spellStart"/>
      <w:r w:rsidRPr="00880516">
        <w:rPr>
          <w:rFonts w:ascii="Tahoma" w:hAnsi="Tahoma" w:cs="Tahoma"/>
          <w:sz w:val="20"/>
          <w:szCs w:val="20"/>
        </w:rPr>
        <w:t>suprafeţele</w:t>
      </w:r>
      <w:proofErr w:type="spellEnd"/>
      <w:r w:rsidRPr="00880516">
        <w:rPr>
          <w:rFonts w:ascii="Tahoma" w:hAnsi="Tahoma" w:cs="Tahoma"/>
          <w:sz w:val="20"/>
          <w:szCs w:val="20"/>
        </w:rPr>
        <w:t xml:space="preserve"> de parc nu sunt limitate. Nu se includ în calculul de zonă verde sălile de sport aferente unor </w:t>
      </w:r>
      <w:proofErr w:type="spellStart"/>
      <w:r w:rsidRPr="00880516">
        <w:rPr>
          <w:rFonts w:ascii="Tahoma" w:hAnsi="Tahoma" w:cs="Tahoma"/>
          <w:sz w:val="20"/>
          <w:szCs w:val="20"/>
        </w:rPr>
        <w:t>unităţi</w:t>
      </w:r>
      <w:proofErr w:type="spellEnd"/>
      <w:r w:rsidRPr="00880516">
        <w:rPr>
          <w:rFonts w:ascii="Tahoma" w:hAnsi="Tahoma" w:cs="Tahoma"/>
          <w:sz w:val="20"/>
          <w:szCs w:val="20"/>
        </w:rPr>
        <w:t xml:space="preserve"> </w:t>
      </w:r>
      <w:proofErr w:type="spellStart"/>
      <w:r w:rsidRPr="00880516">
        <w:rPr>
          <w:rFonts w:ascii="Tahoma" w:hAnsi="Tahoma" w:cs="Tahoma"/>
          <w:sz w:val="20"/>
          <w:szCs w:val="20"/>
        </w:rPr>
        <w:t>şcolare</w:t>
      </w:r>
      <w:proofErr w:type="spellEnd"/>
      <w:r w:rsidRPr="00880516">
        <w:rPr>
          <w:rFonts w:ascii="Tahoma" w:hAnsi="Tahoma" w:cs="Tahoma"/>
          <w:sz w:val="20"/>
          <w:szCs w:val="20"/>
        </w:rPr>
        <w:t xml:space="preserve">. </w:t>
      </w:r>
    </w:p>
    <w:p w14:paraId="3AA6C260" w14:textId="77777777" w:rsidR="0021397C" w:rsidRPr="00880516" w:rsidRDefault="0021397C" w:rsidP="00D0301C">
      <w:pPr>
        <w:numPr>
          <w:ilvl w:val="0"/>
          <w:numId w:val="11"/>
        </w:numPr>
        <w:tabs>
          <w:tab w:val="clear" w:pos="1069"/>
          <w:tab w:val="num" w:pos="720"/>
        </w:tabs>
        <w:spacing w:after="0" w:line="240" w:lineRule="auto"/>
        <w:ind w:left="540" w:hanging="180"/>
        <w:jc w:val="both"/>
        <w:rPr>
          <w:rFonts w:ascii="Tahoma" w:hAnsi="Tahoma" w:cs="Tahoma"/>
          <w:sz w:val="20"/>
          <w:szCs w:val="20"/>
        </w:rPr>
      </w:pPr>
      <w:proofErr w:type="spellStart"/>
      <w:r w:rsidRPr="00880516">
        <w:rPr>
          <w:rFonts w:ascii="Tahoma" w:hAnsi="Tahoma" w:cs="Tahoma"/>
          <w:sz w:val="20"/>
          <w:szCs w:val="20"/>
        </w:rPr>
        <w:t>Înălţimea</w:t>
      </w:r>
      <w:proofErr w:type="spellEnd"/>
      <w:r w:rsidRPr="00880516">
        <w:rPr>
          <w:rFonts w:ascii="Tahoma" w:hAnsi="Tahoma" w:cs="Tahoma"/>
          <w:sz w:val="20"/>
          <w:szCs w:val="20"/>
        </w:rPr>
        <w:t xml:space="preserve"> maximă admisibilă a </w:t>
      </w:r>
      <w:proofErr w:type="spellStart"/>
      <w:r w:rsidRPr="00880516">
        <w:rPr>
          <w:rFonts w:ascii="Tahoma" w:hAnsi="Tahoma" w:cs="Tahoma"/>
          <w:sz w:val="20"/>
          <w:szCs w:val="20"/>
        </w:rPr>
        <w:t>construcţiilor</w:t>
      </w:r>
      <w:proofErr w:type="spellEnd"/>
      <w:r w:rsidRPr="00880516">
        <w:rPr>
          <w:rFonts w:ascii="Tahoma" w:hAnsi="Tahoma" w:cs="Tahoma"/>
          <w:sz w:val="20"/>
          <w:szCs w:val="20"/>
        </w:rPr>
        <w:t xml:space="preserve"> din parc, este limitată la </w:t>
      </w:r>
      <w:r>
        <w:rPr>
          <w:rFonts w:ascii="Tahoma" w:hAnsi="Tahoma" w:cs="Tahoma"/>
          <w:sz w:val="20"/>
          <w:szCs w:val="20"/>
        </w:rPr>
        <w:t>6</w:t>
      </w:r>
      <w:r w:rsidRPr="00880516">
        <w:rPr>
          <w:rFonts w:ascii="Tahoma" w:hAnsi="Tahoma" w:cs="Tahoma"/>
          <w:sz w:val="20"/>
          <w:szCs w:val="20"/>
        </w:rPr>
        <w:t xml:space="preserve"> m la </w:t>
      </w:r>
      <w:proofErr w:type="spellStart"/>
      <w:r w:rsidRPr="00880516">
        <w:rPr>
          <w:rFonts w:ascii="Tahoma" w:hAnsi="Tahoma" w:cs="Tahoma"/>
          <w:sz w:val="20"/>
          <w:szCs w:val="20"/>
        </w:rPr>
        <w:t>cornişă</w:t>
      </w:r>
      <w:proofErr w:type="spellEnd"/>
      <w:r w:rsidRPr="00880516">
        <w:rPr>
          <w:rFonts w:ascii="Tahoma" w:hAnsi="Tahoma" w:cs="Tahoma"/>
          <w:sz w:val="20"/>
          <w:szCs w:val="20"/>
        </w:rPr>
        <w:t xml:space="preserve">, cu </w:t>
      </w:r>
      <w:proofErr w:type="spellStart"/>
      <w:r w:rsidRPr="00880516">
        <w:rPr>
          <w:rFonts w:ascii="Tahoma" w:hAnsi="Tahoma" w:cs="Tahoma"/>
          <w:sz w:val="20"/>
          <w:szCs w:val="20"/>
        </w:rPr>
        <w:t>excepţia</w:t>
      </w:r>
      <w:proofErr w:type="spellEnd"/>
      <w:r w:rsidRPr="00880516">
        <w:rPr>
          <w:rFonts w:ascii="Tahoma" w:hAnsi="Tahoma" w:cs="Tahoma"/>
          <w:sz w:val="20"/>
          <w:szCs w:val="20"/>
        </w:rPr>
        <w:t xml:space="preserve"> </w:t>
      </w:r>
      <w:proofErr w:type="spellStart"/>
      <w:r w:rsidRPr="00880516">
        <w:rPr>
          <w:rFonts w:ascii="Tahoma" w:hAnsi="Tahoma" w:cs="Tahoma"/>
          <w:sz w:val="20"/>
          <w:szCs w:val="20"/>
        </w:rPr>
        <w:t>construcţiilor</w:t>
      </w:r>
      <w:proofErr w:type="spellEnd"/>
      <w:r w:rsidRPr="00880516">
        <w:rPr>
          <w:rFonts w:ascii="Tahoma" w:hAnsi="Tahoma" w:cs="Tahoma"/>
          <w:sz w:val="20"/>
          <w:szCs w:val="20"/>
        </w:rPr>
        <w:t xml:space="preserve"> pentru sport ;</w:t>
      </w:r>
    </w:p>
    <w:p w14:paraId="2A7BAEA0" w14:textId="77777777" w:rsidR="0021397C" w:rsidRPr="00880516" w:rsidRDefault="0021397C" w:rsidP="00D0301C">
      <w:pPr>
        <w:numPr>
          <w:ilvl w:val="0"/>
          <w:numId w:val="11"/>
        </w:numPr>
        <w:spacing w:after="0" w:line="240" w:lineRule="auto"/>
        <w:jc w:val="both"/>
        <w:rPr>
          <w:rFonts w:ascii="Tahoma" w:hAnsi="Tahoma" w:cs="Tahoma"/>
          <w:sz w:val="20"/>
          <w:szCs w:val="20"/>
        </w:rPr>
      </w:pPr>
      <w:r w:rsidRPr="00880516">
        <w:rPr>
          <w:rFonts w:ascii="Tahoma" w:hAnsi="Tahoma" w:cs="Tahoma"/>
          <w:sz w:val="20"/>
          <w:szCs w:val="20"/>
        </w:rPr>
        <w:t xml:space="preserve">Aspectul exterior </w:t>
      </w:r>
      <w:proofErr w:type="spellStart"/>
      <w:r w:rsidRPr="00880516">
        <w:rPr>
          <w:rFonts w:ascii="Tahoma" w:hAnsi="Tahoma" w:cs="Tahoma"/>
          <w:sz w:val="20"/>
          <w:szCs w:val="20"/>
        </w:rPr>
        <w:t>urmăreşte</w:t>
      </w:r>
      <w:proofErr w:type="spellEnd"/>
      <w:r w:rsidRPr="00880516">
        <w:rPr>
          <w:rFonts w:ascii="Tahoma" w:hAnsi="Tahoma" w:cs="Tahoma"/>
          <w:sz w:val="20"/>
          <w:szCs w:val="20"/>
        </w:rPr>
        <w:t xml:space="preserve"> ca orice clădire, prin localizare, dimensiuni să nu afecteze situl peisagistic, deschiderile vizuale spre peisaj.</w:t>
      </w:r>
    </w:p>
    <w:p w14:paraId="65E6EA1E" w14:textId="77777777" w:rsidR="0021397C" w:rsidRDefault="0021397C" w:rsidP="0021397C">
      <w:pPr>
        <w:ind w:left="709"/>
      </w:pPr>
    </w:p>
    <w:p w14:paraId="66B0715D" w14:textId="77777777" w:rsidR="0021397C" w:rsidRPr="008818CB" w:rsidRDefault="0021397C" w:rsidP="0021397C">
      <w:pPr>
        <w:widowControl w:val="0"/>
        <w:autoSpaceDE w:val="0"/>
        <w:autoSpaceDN w:val="0"/>
        <w:adjustRightInd w:val="0"/>
        <w:spacing w:line="254" w:lineRule="exact"/>
        <w:jc w:val="both"/>
        <w:rPr>
          <w:rFonts w:ascii="Arial" w:hAnsi="Arial" w:cs="Arial"/>
          <w:i/>
          <w:sz w:val="20"/>
          <w:szCs w:val="20"/>
        </w:rPr>
      </w:pPr>
      <w:r w:rsidRPr="008818CB">
        <w:rPr>
          <w:rFonts w:ascii="Arial" w:hAnsi="Arial" w:cs="Arial"/>
          <w:i/>
          <w:sz w:val="20"/>
          <w:szCs w:val="20"/>
        </w:rPr>
        <w:lastRenderedPageBreak/>
        <w:t xml:space="preserve">a) Utilizări permise cu </w:t>
      </w:r>
      <w:proofErr w:type="spellStart"/>
      <w:r w:rsidRPr="008818CB">
        <w:rPr>
          <w:rFonts w:ascii="Arial" w:hAnsi="Arial" w:cs="Arial"/>
          <w:i/>
          <w:sz w:val="20"/>
          <w:szCs w:val="20"/>
        </w:rPr>
        <w:t>condiţii</w:t>
      </w:r>
      <w:proofErr w:type="spellEnd"/>
      <w:r w:rsidRPr="008818CB">
        <w:rPr>
          <w:rFonts w:ascii="Arial" w:hAnsi="Arial" w:cs="Arial"/>
          <w:i/>
          <w:sz w:val="20"/>
          <w:szCs w:val="20"/>
        </w:rPr>
        <w:t xml:space="preserve">: </w:t>
      </w:r>
    </w:p>
    <w:p w14:paraId="19F9EF47" w14:textId="77777777" w:rsidR="0021397C" w:rsidRPr="005F04B7" w:rsidRDefault="0021397C" w:rsidP="0021397C">
      <w:pPr>
        <w:widowControl w:val="0"/>
        <w:autoSpaceDE w:val="0"/>
        <w:autoSpaceDN w:val="0"/>
        <w:adjustRightInd w:val="0"/>
        <w:spacing w:line="254" w:lineRule="exact"/>
        <w:jc w:val="both"/>
        <w:rPr>
          <w:rFonts w:ascii="Tahoma" w:hAnsi="Tahoma" w:cs="Tahoma"/>
          <w:sz w:val="20"/>
          <w:szCs w:val="20"/>
        </w:rPr>
      </w:pPr>
      <w:r w:rsidRPr="005F04B7">
        <w:rPr>
          <w:rFonts w:ascii="Tahoma" w:hAnsi="Tahoma" w:cs="Tahoma"/>
          <w:sz w:val="20"/>
          <w:szCs w:val="20"/>
        </w:rPr>
        <w:t xml:space="preserve">- tratarea unitară </w:t>
      </w:r>
      <w:proofErr w:type="spellStart"/>
      <w:r w:rsidRPr="005F04B7">
        <w:rPr>
          <w:rFonts w:ascii="Tahoma" w:hAnsi="Tahoma" w:cs="Tahoma"/>
          <w:sz w:val="20"/>
          <w:szCs w:val="20"/>
        </w:rPr>
        <w:t>şi</w:t>
      </w:r>
      <w:proofErr w:type="spellEnd"/>
      <w:r w:rsidRPr="005F04B7">
        <w:rPr>
          <w:rFonts w:ascii="Tahoma" w:hAnsi="Tahoma" w:cs="Tahoma"/>
          <w:sz w:val="20"/>
          <w:szCs w:val="20"/>
        </w:rPr>
        <w:t xml:space="preserve"> amplasarea de mobilier urban </w:t>
      </w:r>
      <w:r w:rsidRPr="005F04B7">
        <w:rPr>
          <w:rFonts w:ascii="Tahoma" w:hAnsi="Tahoma" w:cs="Tahoma"/>
          <w:sz w:val="20"/>
          <w:szCs w:val="20"/>
        </w:rPr>
        <w:softHyphen/>
        <w:t xml:space="preserve">doar pe bază de </w:t>
      </w:r>
      <w:proofErr w:type="spellStart"/>
      <w:r w:rsidRPr="005F04B7">
        <w:rPr>
          <w:rFonts w:ascii="Tahoma" w:hAnsi="Tahoma" w:cs="Tahoma"/>
          <w:sz w:val="20"/>
          <w:szCs w:val="20"/>
        </w:rPr>
        <w:t>documentaţii</w:t>
      </w:r>
      <w:proofErr w:type="spellEnd"/>
      <w:r w:rsidRPr="005F04B7">
        <w:rPr>
          <w:rFonts w:ascii="Tahoma" w:hAnsi="Tahoma" w:cs="Tahoma"/>
          <w:sz w:val="20"/>
          <w:szCs w:val="20"/>
        </w:rPr>
        <w:t xml:space="preserve"> specifice.</w:t>
      </w:r>
    </w:p>
    <w:p w14:paraId="245D3F40" w14:textId="77777777" w:rsidR="0021397C" w:rsidRPr="005F04B7" w:rsidRDefault="0021397C" w:rsidP="0021397C">
      <w:pPr>
        <w:widowControl w:val="0"/>
        <w:autoSpaceDE w:val="0"/>
        <w:autoSpaceDN w:val="0"/>
        <w:adjustRightInd w:val="0"/>
        <w:spacing w:line="254" w:lineRule="exact"/>
        <w:jc w:val="both"/>
        <w:rPr>
          <w:rFonts w:ascii="Tahoma" w:hAnsi="Tahoma" w:cs="Tahoma"/>
          <w:sz w:val="20"/>
          <w:szCs w:val="20"/>
        </w:rPr>
      </w:pPr>
      <w:r w:rsidRPr="005F04B7">
        <w:rPr>
          <w:rFonts w:ascii="Tahoma" w:hAnsi="Tahoma" w:cs="Tahoma"/>
          <w:sz w:val="20"/>
          <w:szCs w:val="20"/>
        </w:rPr>
        <w:t xml:space="preserve">- Zona verde aferentă </w:t>
      </w:r>
      <w:proofErr w:type="spellStart"/>
      <w:r w:rsidRPr="005F04B7">
        <w:rPr>
          <w:rFonts w:ascii="Tahoma" w:hAnsi="Tahoma" w:cs="Tahoma"/>
          <w:sz w:val="20"/>
          <w:szCs w:val="20"/>
        </w:rPr>
        <w:t>locuinţelor</w:t>
      </w:r>
      <w:proofErr w:type="spellEnd"/>
      <w:r w:rsidRPr="005F04B7">
        <w:rPr>
          <w:rFonts w:ascii="Tahoma" w:hAnsi="Tahoma" w:cs="Tahoma"/>
          <w:sz w:val="20"/>
          <w:szCs w:val="20"/>
        </w:rPr>
        <w:t xml:space="preserve"> (</w:t>
      </w:r>
      <w:proofErr w:type="spellStart"/>
      <w:r w:rsidRPr="005F04B7">
        <w:rPr>
          <w:rFonts w:ascii="Tahoma" w:hAnsi="Tahoma" w:cs="Tahoma"/>
          <w:sz w:val="20"/>
          <w:szCs w:val="20"/>
        </w:rPr>
        <w:t>Lv</w:t>
      </w:r>
      <w:proofErr w:type="spellEnd"/>
      <w:r w:rsidRPr="005F04B7">
        <w:rPr>
          <w:rFonts w:ascii="Tahoma" w:hAnsi="Tahoma" w:cs="Tahoma"/>
          <w:sz w:val="20"/>
          <w:szCs w:val="20"/>
        </w:rPr>
        <w:t xml:space="preserve">) se conformează </w:t>
      </w:r>
      <w:proofErr w:type="spellStart"/>
      <w:r w:rsidRPr="005F04B7">
        <w:rPr>
          <w:rFonts w:ascii="Tahoma" w:hAnsi="Tahoma" w:cs="Tahoma"/>
          <w:sz w:val="20"/>
          <w:szCs w:val="20"/>
        </w:rPr>
        <w:t>prescripţiilor</w:t>
      </w:r>
      <w:proofErr w:type="spellEnd"/>
      <w:r w:rsidRPr="005F04B7">
        <w:rPr>
          <w:rFonts w:ascii="Tahoma" w:hAnsi="Tahoma" w:cs="Tahoma"/>
          <w:sz w:val="20"/>
          <w:szCs w:val="20"/>
        </w:rPr>
        <w:t xml:space="preserve"> de la ,, </w:t>
      </w:r>
      <w:proofErr w:type="spellStart"/>
      <w:r w:rsidRPr="005F04B7">
        <w:rPr>
          <w:rFonts w:ascii="Tahoma" w:hAnsi="Tahoma" w:cs="Tahoma"/>
          <w:sz w:val="20"/>
          <w:szCs w:val="20"/>
        </w:rPr>
        <w:t>L.m</w:t>
      </w:r>
      <w:proofErr w:type="spellEnd"/>
      <w:r w:rsidRPr="005F04B7">
        <w:rPr>
          <w:rFonts w:ascii="Tahoma" w:hAnsi="Tahoma" w:cs="Tahoma"/>
          <w:sz w:val="20"/>
          <w:szCs w:val="20"/>
        </w:rPr>
        <w:t xml:space="preserve">.” În zona </w:t>
      </w:r>
      <w:proofErr w:type="spellStart"/>
      <w:r w:rsidRPr="005F04B7">
        <w:rPr>
          <w:rFonts w:ascii="Tahoma" w:hAnsi="Tahoma" w:cs="Tahoma"/>
          <w:sz w:val="20"/>
          <w:szCs w:val="20"/>
        </w:rPr>
        <w:t>Lv</w:t>
      </w:r>
      <w:proofErr w:type="spellEnd"/>
      <w:r w:rsidRPr="005F04B7">
        <w:rPr>
          <w:rFonts w:ascii="Tahoma" w:hAnsi="Tahoma" w:cs="Tahoma"/>
          <w:sz w:val="20"/>
          <w:szCs w:val="20"/>
        </w:rPr>
        <w:t xml:space="preserve"> (zona verde aferentă </w:t>
      </w:r>
      <w:proofErr w:type="spellStart"/>
      <w:r w:rsidRPr="005F04B7">
        <w:rPr>
          <w:rFonts w:ascii="Tahoma" w:hAnsi="Tahoma" w:cs="Tahoma"/>
          <w:sz w:val="20"/>
          <w:szCs w:val="20"/>
        </w:rPr>
        <w:t>locuinţelor</w:t>
      </w:r>
      <w:proofErr w:type="spellEnd"/>
      <w:r w:rsidRPr="005F04B7">
        <w:rPr>
          <w:rFonts w:ascii="Tahoma" w:hAnsi="Tahoma" w:cs="Tahoma"/>
          <w:sz w:val="20"/>
          <w:szCs w:val="20"/>
        </w:rPr>
        <w:t xml:space="preserve">) se admit </w:t>
      </w:r>
      <w:proofErr w:type="spellStart"/>
      <w:r w:rsidRPr="005F04B7">
        <w:rPr>
          <w:rFonts w:ascii="Tahoma" w:hAnsi="Tahoma" w:cs="Tahoma"/>
          <w:sz w:val="20"/>
          <w:szCs w:val="20"/>
        </w:rPr>
        <w:t>construcţii</w:t>
      </w:r>
      <w:proofErr w:type="spellEnd"/>
      <w:r w:rsidRPr="005F04B7">
        <w:rPr>
          <w:rFonts w:ascii="Tahoma" w:hAnsi="Tahoma" w:cs="Tahoma"/>
          <w:sz w:val="20"/>
          <w:szCs w:val="20"/>
        </w:rPr>
        <w:t xml:space="preserve"> cu </w:t>
      </w:r>
      <w:proofErr w:type="spellStart"/>
      <w:r w:rsidRPr="005F04B7">
        <w:rPr>
          <w:rFonts w:ascii="Tahoma" w:hAnsi="Tahoma" w:cs="Tahoma"/>
          <w:sz w:val="20"/>
          <w:szCs w:val="20"/>
        </w:rPr>
        <w:t>funcţiuni</w:t>
      </w:r>
      <w:proofErr w:type="spellEnd"/>
      <w:r w:rsidRPr="005F04B7">
        <w:rPr>
          <w:rFonts w:ascii="Tahoma" w:hAnsi="Tahoma" w:cs="Tahoma"/>
          <w:sz w:val="20"/>
          <w:szCs w:val="20"/>
        </w:rPr>
        <w:t xml:space="preserve"> compatibile zonei de locuit </w:t>
      </w:r>
      <w:proofErr w:type="spellStart"/>
      <w:r w:rsidRPr="005F04B7">
        <w:rPr>
          <w:rFonts w:ascii="Tahoma" w:hAnsi="Tahoma" w:cs="Tahoma"/>
          <w:sz w:val="20"/>
          <w:szCs w:val="20"/>
        </w:rPr>
        <w:t>şi</w:t>
      </w:r>
      <w:proofErr w:type="spellEnd"/>
      <w:r w:rsidRPr="005F04B7">
        <w:rPr>
          <w:rFonts w:ascii="Tahoma" w:hAnsi="Tahoma" w:cs="Tahoma"/>
          <w:sz w:val="20"/>
          <w:szCs w:val="20"/>
        </w:rPr>
        <w:t xml:space="preserve"> </w:t>
      </w:r>
      <w:proofErr w:type="spellStart"/>
      <w:r w:rsidRPr="005F04B7">
        <w:rPr>
          <w:rFonts w:ascii="Tahoma" w:hAnsi="Tahoma" w:cs="Tahoma"/>
          <w:sz w:val="20"/>
          <w:szCs w:val="20"/>
        </w:rPr>
        <w:t>funcţiuni</w:t>
      </w:r>
      <w:proofErr w:type="spellEnd"/>
      <w:r w:rsidRPr="005F04B7">
        <w:rPr>
          <w:rFonts w:ascii="Tahoma" w:hAnsi="Tahoma" w:cs="Tahoma"/>
          <w:sz w:val="20"/>
          <w:szCs w:val="20"/>
        </w:rPr>
        <w:t xml:space="preserve"> complementare </w:t>
      </w:r>
      <w:proofErr w:type="spellStart"/>
      <w:r w:rsidRPr="005F04B7">
        <w:rPr>
          <w:rFonts w:ascii="Tahoma" w:hAnsi="Tahoma" w:cs="Tahoma"/>
          <w:sz w:val="20"/>
          <w:szCs w:val="20"/>
        </w:rPr>
        <w:t>funcţiunii</w:t>
      </w:r>
      <w:proofErr w:type="spellEnd"/>
      <w:r w:rsidRPr="005F04B7">
        <w:rPr>
          <w:rFonts w:ascii="Tahoma" w:hAnsi="Tahoma" w:cs="Tahoma"/>
          <w:sz w:val="20"/>
          <w:szCs w:val="20"/>
        </w:rPr>
        <w:t xml:space="preserve"> de locuit, cu reglementarea </w:t>
      </w:r>
      <w:proofErr w:type="spellStart"/>
      <w:r w:rsidRPr="005F04B7">
        <w:rPr>
          <w:rFonts w:ascii="Tahoma" w:hAnsi="Tahoma" w:cs="Tahoma"/>
          <w:sz w:val="20"/>
          <w:szCs w:val="20"/>
        </w:rPr>
        <w:t>situaţiei</w:t>
      </w:r>
      <w:proofErr w:type="spellEnd"/>
      <w:r w:rsidRPr="005F04B7">
        <w:rPr>
          <w:rFonts w:ascii="Tahoma" w:hAnsi="Tahoma" w:cs="Tahoma"/>
          <w:sz w:val="20"/>
          <w:szCs w:val="20"/>
        </w:rPr>
        <w:t xml:space="preserve"> juridice a terenului prin HCL. Se va respecta </w:t>
      </w:r>
      <w:proofErr w:type="spellStart"/>
      <w:r w:rsidRPr="005F04B7">
        <w:rPr>
          <w:rFonts w:ascii="Tahoma" w:hAnsi="Tahoma" w:cs="Tahoma"/>
          <w:sz w:val="20"/>
          <w:szCs w:val="20"/>
        </w:rPr>
        <w:t>condiţia</w:t>
      </w:r>
      <w:proofErr w:type="spellEnd"/>
      <w:r w:rsidRPr="005F04B7">
        <w:rPr>
          <w:rFonts w:ascii="Tahoma" w:hAnsi="Tahoma" w:cs="Tahoma"/>
          <w:sz w:val="20"/>
          <w:szCs w:val="20"/>
        </w:rPr>
        <w:t xml:space="preserve"> păstrării </w:t>
      </w:r>
      <w:proofErr w:type="spellStart"/>
      <w:r w:rsidRPr="005F04B7">
        <w:rPr>
          <w:rFonts w:ascii="Tahoma" w:hAnsi="Tahoma" w:cs="Tahoma"/>
          <w:sz w:val="20"/>
          <w:szCs w:val="20"/>
        </w:rPr>
        <w:t>indicelului</w:t>
      </w:r>
      <w:proofErr w:type="spellEnd"/>
      <w:r w:rsidRPr="005F04B7">
        <w:rPr>
          <w:rFonts w:ascii="Tahoma" w:hAnsi="Tahoma" w:cs="Tahoma"/>
          <w:sz w:val="20"/>
          <w:szCs w:val="20"/>
        </w:rPr>
        <w:t xml:space="preserve"> minim de 2,0mp/ locuitor, pe zona delimitată cadastral. Se </w:t>
      </w:r>
      <w:proofErr w:type="spellStart"/>
      <w:r w:rsidRPr="005F04B7">
        <w:rPr>
          <w:rFonts w:ascii="Tahoma" w:hAnsi="Tahoma" w:cs="Tahoma"/>
          <w:sz w:val="20"/>
          <w:szCs w:val="20"/>
        </w:rPr>
        <w:t>înţeleg</w:t>
      </w:r>
      <w:proofErr w:type="spellEnd"/>
      <w:r w:rsidRPr="005F04B7">
        <w:rPr>
          <w:rFonts w:ascii="Tahoma" w:hAnsi="Tahoma" w:cs="Tahoma"/>
          <w:sz w:val="20"/>
          <w:szCs w:val="20"/>
        </w:rPr>
        <w:t xml:space="preserve"> prin </w:t>
      </w:r>
      <w:proofErr w:type="spellStart"/>
      <w:r w:rsidRPr="005F04B7">
        <w:rPr>
          <w:rFonts w:ascii="Tahoma" w:hAnsi="Tahoma" w:cs="Tahoma"/>
          <w:sz w:val="20"/>
          <w:szCs w:val="20"/>
        </w:rPr>
        <w:t>funcţiuni</w:t>
      </w:r>
      <w:proofErr w:type="spellEnd"/>
      <w:r w:rsidRPr="005F04B7">
        <w:rPr>
          <w:rFonts w:ascii="Tahoma" w:hAnsi="Tahoma" w:cs="Tahoma"/>
          <w:sz w:val="20"/>
          <w:szCs w:val="20"/>
        </w:rPr>
        <w:t xml:space="preserve"> complementare </w:t>
      </w:r>
      <w:proofErr w:type="spellStart"/>
      <w:r w:rsidRPr="005F04B7">
        <w:rPr>
          <w:rFonts w:ascii="Tahoma" w:hAnsi="Tahoma" w:cs="Tahoma"/>
          <w:sz w:val="20"/>
          <w:szCs w:val="20"/>
        </w:rPr>
        <w:t>funcţinii</w:t>
      </w:r>
      <w:proofErr w:type="spellEnd"/>
      <w:r w:rsidRPr="005F04B7">
        <w:rPr>
          <w:rFonts w:ascii="Tahoma" w:hAnsi="Tahoma" w:cs="Tahoma"/>
          <w:sz w:val="20"/>
          <w:szCs w:val="20"/>
        </w:rPr>
        <w:t xml:space="preserve"> de locuit : </w:t>
      </w:r>
      <w:proofErr w:type="spellStart"/>
      <w:r w:rsidRPr="005F04B7">
        <w:rPr>
          <w:rFonts w:ascii="Tahoma" w:hAnsi="Tahoma" w:cs="Tahoma"/>
          <w:sz w:val="20"/>
          <w:szCs w:val="20"/>
        </w:rPr>
        <w:t>spaţii</w:t>
      </w:r>
      <w:proofErr w:type="spellEnd"/>
      <w:r w:rsidRPr="005F04B7">
        <w:rPr>
          <w:rFonts w:ascii="Tahoma" w:hAnsi="Tahoma" w:cs="Tahoma"/>
          <w:sz w:val="20"/>
          <w:szCs w:val="20"/>
        </w:rPr>
        <w:t xml:space="preserve"> de </w:t>
      </w:r>
      <w:proofErr w:type="spellStart"/>
      <w:r w:rsidRPr="005F04B7">
        <w:rPr>
          <w:rFonts w:ascii="Tahoma" w:hAnsi="Tahoma" w:cs="Tahoma"/>
          <w:sz w:val="20"/>
          <w:szCs w:val="20"/>
        </w:rPr>
        <w:t>învăţământ</w:t>
      </w:r>
      <w:proofErr w:type="spellEnd"/>
      <w:r w:rsidRPr="005F04B7">
        <w:rPr>
          <w:rFonts w:ascii="Tahoma" w:hAnsi="Tahoma" w:cs="Tahoma"/>
          <w:sz w:val="20"/>
          <w:szCs w:val="20"/>
        </w:rPr>
        <w:t xml:space="preserve">, </w:t>
      </w:r>
      <w:proofErr w:type="spellStart"/>
      <w:r w:rsidRPr="005F04B7">
        <w:rPr>
          <w:rFonts w:ascii="Tahoma" w:hAnsi="Tahoma" w:cs="Tahoma"/>
          <w:sz w:val="20"/>
          <w:szCs w:val="20"/>
        </w:rPr>
        <w:t>şcolar</w:t>
      </w:r>
      <w:proofErr w:type="spellEnd"/>
      <w:r w:rsidRPr="005F04B7">
        <w:rPr>
          <w:rFonts w:ascii="Tahoma" w:hAnsi="Tahoma" w:cs="Tahoma"/>
          <w:sz w:val="20"/>
          <w:szCs w:val="20"/>
        </w:rPr>
        <w:t xml:space="preserve"> </w:t>
      </w:r>
      <w:proofErr w:type="spellStart"/>
      <w:r w:rsidRPr="005F04B7">
        <w:rPr>
          <w:rFonts w:ascii="Tahoma" w:hAnsi="Tahoma" w:cs="Tahoma"/>
          <w:sz w:val="20"/>
          <w:szCs w:val="20"/>
        </w:rPr>
        <w:t>şi</w:t>
      </w:r>
      <w:proofErr w:type="spellEnd"/>
      <w:r w:rsidRPr="005F04B7">
        <w:rPr>
          <w:rFonts w:ascii="Tahoma" w:hAnsi="Tahoma" w:cs="Tahoma"/>
          <w:sz w:val="20"/>
          <w:szCs w:val="20"/>
        </w:rPr>
        <w:t xml:space="preserve"> </w:t>
      </w:r>
      <w:proofErr w:type="spellStart"/>
      <w:r w:rsidRPr="005F04B7">
        <w:rPr>
          <w:rFonts w:ascii="Tahoma" w:hAnsi="Tahoma" w:cs="Tahoma"/>
          <w:sz w:val="20"/>
          <w:szCs w:val="20"/>
        </w:rPr>
        <w:t>preşcolar</w:t>
      </w:r>
      <w:proofErr w:type="spellEnd"/>
      <w:r w:rsidRPr="005F04B7">
        <w:rPr>
          <w:rFonts w:ascii="Tahoma" w:hAnsi="Tahoma" w:cs="Tahoma"/>
          <w:sz w:val="20"/>
          <w:szCs w:val="20"/>
        </w:rPr>
        <w:t xml:space="preserve">, obiective pentru sănătate – cabinete medicale </w:t>
      </w:r>
      <w:proofErr w:type="spellStart"/>
      <w:r w:rsidRPr="005F04B7">
        <w:rPr>
          <w:rFonts w:ascii="Tahoma" w:hAnsi="Tahoma" w:cs="Tahoma"/>
          <w:sz w:val="20"/>
          <w:szCs w:val="20"/>
        </w:rPr>
        <w:t>şi</w:t>
      </w:r>
      <w:proofErr w:type="spellEnd"/>
      <w:r w:rsidRPr="005F04B7">
        <w:rPr>
          <w:rFonts w:ascii="Tahoma" w:hAnsi="Tahoma" w:cs="Tahoma"/>
          <w:sz w:val="20"/>
          <w:szCs w:val="20"/>
        </w:rPr>
        <w:t xml:space="preserve"> stomatologice de deservire a grupului de </w:t>
      </w:r>
      <w:proofErr w:type="spellStart"/>
      <w:r w:rsidRPr="005F04B7">
        <w:rPr>
          <w:rFonts w:ascii="Tahoma" w:hAnsi="Tahoma" w:cs="Tahoma"/>
          <w:sz w:val="20"/>
          <w:szCs w:val="20"/>
        </w:rPr>
        <w:t>locuinţe</w:t>
      </w:r>
      <w:proofErr w:type="spellEnd"/>
      <w:r w:rsidRPr="005F04B7">
        <w:rPr>
          <w:rFonts w:ascii="Tahoma" w:hAnsi="Tahoma" w:cs="Tahoma"/>
          <w:sz w:val="20"/>
          <w:szCs w:val="20"/>
        </w:rPr>
        <w:t xml:space="preserve">, platforme </w:t>
      </w:r>
      <w:proofErr w:type="spellStart"/>
      <w:r w:rsidRPr="005F04B7">
        <w:rPr>
          <w:rFonts w:ascii="Tahoma" w:hAnsi="Tahoma" w:cs="Tahoma"/>
          <w:sz w:val="20"/>
          <w:szCs w:val="20"/>
        </w:rPr>
        <w:t>gospodăreşti</w:t>
      </w:r>
      <w:proofErr w:type="spellEnd"/>
      <w:r w:rsidRPr="005F04B7">
        <w:rPr>
          <w:rFonts w:ascii="Tahoma" w:hAnsi="Tahoma" w:cs="Tahoma"/>
          <w:sz w:val="20"/>
          <w:szCs w:val="20"/>
        </w:rPr>
        <w:t xml:space="preserve">, trasee edilitare, parcări aferente </w:t>
      </w:r>
      <w:proofErr w:type="spellStart"/>
      <w:r w:rsidRPr="005F04B7">
        <w:rPr>
          <w:rFonts w:ascii="Tahoma" w:hAnsi="Tahoma" w:cs="Tahoma"/>
          <w:sz w:val="20"/>
          <w:szCs w:val="20"/>
        </w:rPr>
        <w:t>locuinţelor</w:t>
      </w:r>
      <w:proofErr w:type="spellEnd"/>
      <w:r w:rsidRPr="005F04B7">
        <w:rPr>
          <w:rFonts w:ascii="Tahoma" w:hAnsi="Tahoma" w:cs="Tahoma"/>
          <w:sz w:val="20"/>
          <w:szCs w:val="20"/>
        </w:rPr>
        <w:t xml:space="preserve">, garaje în pachete adiacente unui grup de </w:t>
      </w:r>
      <w:proofErr w:type="spellStart"/>
      <w:r w:rsidRPr="005F04B7">
        <w:rPr>
          <w:rFonts w:ascii="Tahoma" w:hAnsi="Tahoma" w:cs="Tahoma"/>
          <w:sz w:val="20"/>
          <w:szCs w:val="20"/>
        </w:rPr>
        <w:t>locuinţe</w:t>
      </w:r>
      <w:proofErr w:type="spellEnd"/>
      <w:r w:rsidRPr="005F04B7">
        <w:rPr>
          <w:rFonts w:ascii="Tahoma" w:hAnsi="Tahoma" w:cs="Tahoma"/>
          <w:sz w:val="20"/>
          <w:szCs w:val="20"/>
        </w:rPr>
        <w:t xml:space="preserve">, </w:t>
      </w:r>
      <w:proofErr w:type="spellStart"/>
      <w:r w:rsidRPr="005F04B7">
        <w:rPr>
          <w:rFonts w:ascii="Tahoma" w:hAnsi="Tahoma" w:cs="Tahoma"/>
          <w:sz w:val="20"/>
          <w:szCs w:val="20"/>
        </w:rPr>
        <w:t>ş.a</w:t>
      </w:r>
      <w:proofErr w:type="spellEnd"/>
      <w:r w:rsidRPr="005F04B7">
        <w:rPr>
          <w:rFonts w:ascii="Tahoma" w:hAnsi="Tahoma" w:cs="Tahoma"/>
          <w:sz w:val="20"/>
          <w:szCs w:val="20"/>
        </w:rPr>
        <w:t>. cf normelor.</w:t>
      </w:r>
    </w:p>
    <w:p w14:paraId="28504687" w14:textId="77777777" w:rsidR="0021397C" w:rsidRPr="008818CB" w:rsidRDefault="0021397C" w:rsidP="0021397C">
      <w:pPr>
        <w:widowControl w:val="0"/>
        <w:autoSpaceDE w:val="0"/>
        <w:autoSpaceDN w:val="0"/>
        <w:adjustRightInd w:val="0"/>
        <w:spacing w:line="259" w:lineRule="exact"/>
        <w:jc w:val="both"/>
        <w:rPr>
          <w:rFonts w:ascii="Arial" w:hAnsi="Arial" w:cs="Arial"/>
          <w:i/>
          <w:sz w:val="20"/>
          <w:szCs w:val="20"/>
        </w:rPr>
      </w:pPr>
      <w:r w:rsidRPr="008818CB">
        <w:rPr>
          <w:rFonts w:ascii="Arial" w:hAnsi="Arial" w:cs="Arial"/>
          <w:i/>
          <w:sz w:val="20"/>
          <w:szCs w:val="20"/>
        </w:rPr>
        <w:t xml:space="preserve">b). Utilizări interzise: </w:t>
      </w:r>
    </w:p>
    <w:p w14:paraId="2AAE7F70" w14:textId="77777777" w:rsidR="0021397C" w:rsidRPr="005F04B7" w:rsidRDefault="0021397C" w:rsidP="00244F3B">
      <w:pPr>
        <w:widowControl w:val="0"/>
        <w:autoSpaceDE w:val="0"/>
        <w:autoSpaceDN w:val="0"/>
        <w:adjustRightInd w:val="0"/>
        <w:spacing w:after="0" w:line="259" w:lineRule="exact"/>
        <w:jc w:val="both"/>
        <w:rPr>
          <w:rFonts w:ascii="Tahoma" w:hAnsi="Tahoma" w:cs="Tahoma"/>
          <w:sz w:val="20"/>
          <w:szCs w:val="20"/>
        </w:rPr>
      </w:pPr>
      <w:r w:rsidRPr="005F04B7">
        <w:rPr>
          <w:rFonts w:ascii="Tahoma" w:hAnsi="Tahoma" w:cs="Tahoma"/>
          <w:sz w:val="20"/>
          <w:szCs w:val="20"/>
        </w:rPr>
        <w:t xml:space="preserve">- orice alt fel de </w:t>
      </w:r>
      <w:proofErr w:type="spellStart"/>
      <w:r w:rsidRPr="005F04B7">
        <w:rPr>
          <w:rFonts w:ascii="Tahoma" w:hAnsi="Tahoma" w:cs="Tahoma"/>
          <w:sz w:val="20"/>
          <w:szCs w:val="20"/>
        </w:rPr>
        <w:t>construcţie</w:t>
      </w:r>
      <w:proofErr w:type="spellEnd"/>
      <w:r w:rsidRPr="005F04B7">
        <w:rPr>
          <w:rFonts w:ascii="Tahoma" w:hAnsi="Tahoma" w:cs="Tahoma"/>
          <w:sz w:val="20"/>
          <w:szCs w:val="20"/>
        </w:rPr>
        <w:t xml:space="preserve"> </w:t>
      </w:r>
      <w:r w:rsidRPr="005F04B7">
        <w:rPr>
          <w:rFonts w:ascii="Tahoma" w:hAnsi="Tahoma" w:cs="Tahoma"/>
          <w:i/>
          <w:iCs/>
          <w:sz w:val="20"/>
          <w:szCs w:val="20"/>
        </w:rPr>
        <w:t xml:space="preserve">I </w:t>
      </w:r>
      <w:r w:rsidRPr="005F04B7">
        <w:rPr>
          <w:rFonts w:ascii="Tahoma" w:hAnsi="Tahoma" w:cs="Tahoma"/>
          <w:sz w:val="20"/>
          <w:szCs w:val="20"/>
        </w:rPr>
        <w:t xml:space="preserve">amenajare diferită de cele </w:t>
      </w:r>
      <w:proofErr w:type="spellStart"/>
      <w:r w:rsidRPr="005F04B7">
        <w:rPr>
          <w:rFonts w:ascii="Tahoma" w:hAnsi="Tahoma" w:cs="Tahoma"/>
          <w:sz w:val="20"/>
          <w:szCs w:val="20"/>
        </w:rPr>
        <w:t>enunţate</w:t>
      </w:r>
      <w:proofErr w:type="spellEnd"/>
      <w:r w:rsidRPr="005F04B7">
        <w:rPr>
          <w:rFonts w:ascii="Tahoma" w:hAnsi="Tahoma" w:cs="Tahoma"/>
          <w:sz w:val="20"/>
          <w:szCs w:val="20"/>
        </w:rPr>
        <w:t xml:space="preserve"> la </w:t>
      </w:r>
      <w:proofErr w:type="spellStart"/>
      <w:r w:rsidRPr="005F04B7">
        <w:rPr>
          <w:rFonts w:ascii="Tahoma" w:hAnsi="Tahoma" w:cs="Tahoma"/>
          <w:sz w:val="20"/>
          <w:szCs w:val="20"/>
        </w:rPr>
        <w:t>pct</w:t>
      </w:r>
      <w:proofErr w:type="spellEnd"/>
      <w:r w:rsidRPr="005F04B7">
        <w:rPr>
          <w:rFonts w:ascii="Tahoma" w:hAnsi="Tahoma" w:cs="Tahoma"/>
          <w:sz w:val="20"/>
          <w:szCs w:val="20"/>
        </w:rPr>
        <w:t xml:space="preserve"> 1.1</w:t>
      </w:r>
    </w:p>
    <w:p w14:paraId="035BAFBA" w14:textId="77777777" w:rsidR="0021397C" w:rsidRPr="005F04B7" w:rsidRDefault="0021397C" w:rsidP="00244F3B">
      <w:pPr>
        <w:widowControl w:val="0"/>
        <w:autoSpaceDE w:val="0"/>
        <w:autoSpaceDN w:val="0"/>
        <w:adjustRightInd w:val="0"/>
        <w:spacing w:after="0" w:line="259" w:lineRule="exact"/>
        <w:jc w:val="both"/>
        <w:rPr>
          <w:rFonts w:ascii="Tahoma" w:hAnsi="Tahoma" w:cs="Tahoma"/>
          <w:sz w:val="20"/>
          <w:szCs w:val="20"/>
        </w:rPr>
      </w:pPr>
      <w:r w:rsidRPr="005F04B7">
        <w:rPr>
          <w:rFonts w:ascii="Tahoma" w:hAnsi="Tahoma" w:cs="Tahoma"/>
          <w:sz w:val="20"/>
          <w:szCs w:val="20"/>
        </w:rPr>
        <w:t xml:space="preserve">- nu se admit împrejmuiri ale zonelor verzi, exceptând gardurile vii cu </w:t>
      </w:r>
      <w:proofErr w:type="spellStart"/>
      <w:r w:rsidRPr="005F04B7">
        <w:rPr>
          <w:rFonts w:ascii="Tahoma" w:hAnsi="Tahoma" w:cs="Tahoma"/>
          <w:sz w:val="20"/>
          <w:szCs w:val="20"/>
        </w:rPr>
        <w:t>înălţime</w:t>
      </w:r>
      <w:proofErr w:type="spellEnd"/>
      <w:r w:rsidRPr="005F04B7">
        <w:rPr>
          <w:rFonts w:ascii="Tahoma" w:hAnsi="Tahoma" w:cs="Tahoma"/>
          <w:sz w:val="20"/>
          <w:szCs w:val="20"/>
        </w:rPr>
        <w:t xml:space="preserve"> de maxim 60 cm.</w:t>
      </w:r>
    </w:p>
    <w:p w14:paraId="6F712359" w14:textId="77777777" w:rsidR="0021397C" w:rsidRPr="005F04B7" w:rsidRDefault="0021397C" w:rsidP="00244F3B">
      <w:pPr>
        <w:widowControl w:val="0"/>
        <w:autoSpaceDE w:val="0"/>
        <w:autoSpaceDN w:val="0"/>
        <w:adjustRightInd w:val="0"/>
        <w:spacing w:after="0" w:line="273" w:lineRule="exact"/>
        <w:ind w:left="552" w:hanging="552"/>
        <w:jc w:val="both"/>
        <w:rPr>
          <w:rFonts w:ascii="Tahoma" w:hAnsi="Tahoma" w:cs="Tahoma"/>
          <w:sz w:val="20"/>
          <w:szCs w:val="20"/>
        </w:rPr>
      </w:pPr>
      <w:r>
        <w:rPr>
          <w:rFonts w:ascii="Tahoma" w:hAnsi="Tahoma" w:cs="Tahoma"/>
          <w:sz w:val="20"/>
          <w:szCs w:val="20"/>
        </w:rPr>
        <w:t>-</w:t>
      </w:r>
      <w:r w:rsidRPr="005F04B7">
        <w:rPr>
          <w:rFonts w:ascii="Tahoma" w:hAnsi="Tahoma" w:cs="Tahoma"/>
          <w:sz w:val="20"/>
          <w:szCs w:val="20"/>
        </w:rPr>
        <w:t xml:space="preserve"> </w:t>
      </w:r>
      <w:proofErr w:type="spellStart"/>
      <w:r w:rsidRPr="005F04B7">
        <w:rPr>
          <w:rFonts w:ascii="Tahoma" w:hAnsi="Tahoma" w:cs="Tahoma"/>
          <w:sz w:val="20"/>
          <w:szCs w:val="20"/>
        </w:rPr>
        <w:t>Interdicţii</w:t>
      </w:r>
      <w:proofErr w:type="spellEnd"/>
      <w:r w:rsidRPr="005F04B7">
        <w:rPr>
          <w:rFonts w:ascii="Tahoma" w:hAnsi="Tahoma" w:cs="Tahoma"/>
          <w:sz w:val="20"/>
          <w:szCs w:val="20"/>
        </w:rPr>
        <w:t xml:space="preserve"> temporare de construire se stabilesc pentru:</w:t>
      </w:r>
    </w:p>
    <w:p w14:paraId="6265F0AF" w14:textId="77777777" w:rsidR="0021397C" w:rsidRPr="005F04B7" w:rsidRDefault="0021397C" w:rsidP="00244F3B">
      <w:pPr>
        <w:widowControl w:val="0"/>
        <w:autoSpaceDE w:val="0"/>
        <w:autoSpaceDN w:val="0"/>
        <w:adjustRightInd w:val="0"/>
        <w:spacing w:after="0" w:line="273" w:lineRule="exact"/>
        <w:ind w:left="552" w:hanging="552"/>
        <w:jc w:val="both"/>
        <w:rPr>
          <w:rFonts w:ascii="Tahoma" w:hAnsi="Tahoma" w:cs="Tahoma"/>
          <w:sz w:val="20"/>
          <w:szCs w:val="20"/>
        </w:rPr>
      </w:pPr>
      <w:r w:rsidRPr="005F04B7">
        <w:rPr>
          <w:rFonts w:ascii="Tahoma" w:hAnsi="Tahoma" w:cs="Tahoma"/>
          <w:sz w:val="20"/>
          <w:szCs w:val="20"/>
        </w:rPr>
        <w:t xml:space="preserve">      - terenurile afectate de risc de </w:t>
      </w:r>
      <w:proofErr w:type="spellStart"/>
      <w:r w:rsidRPr="005F04B7">
        <w:rPr>
          <w:rFonts w:ascii="Tahoma" w:hAnsi="Tahoma" w:cs="Tahoma"/>
          <w:sz w:val="20"/>
          <w:szCs w:val="20"/>
        </w:rPr>
        <w:t>inundaţie</w:t>
      </w:r>
      <w:proofErr w:type="spellEnd"/>
      <w:r w:rsidRPr="005F04B7">
        <w:rPr>
          <w:rFonts w:ascii="Tahoma" w:hAnsi="Tahoma" w:cs="Tahoma"/>
          <w:sz w:val="20"/>
          <w:szCs w:val="20"/>
        </w:rPr>
        <w:t xml:space="preserve"> cu ape de </w:t>
      </w:r>
      <w:proofErr w:type="spellStart"/>
      <w:r w:rsidRPr="005F04B7">
        <w:rPr>
          <w:rFonts w:ascii="Tahoma" w:hAnsi="Tahoma" w:cs="Tahoma"/>
          <w:sz w:val="20"/>
          <w:szCs w:val="20"/>
        </w:rPr>
        <w:t>suprafaţă</w:t>
      </w:r>
      <w:proofErr w:type="spellEnd"/>
      <w:r w:rsidRPr="005F04B7">
        <w:rPr>
          <w:rFonts w:ascii="Tahoma" w:hAnsi="Tahoma" w:cs="Tahoma"/>
          <w:sz w:val="20"/>
          <w:szCs w:val="20"/>
        </w:rPr>
        <w:t xml:space="preserve"> </w:t>
      </w:r>
      <w:r w:rsidRPr="005F04B7">
        <w:rPr>
          <w:rFonts w:ascii="Tahoma" w:hAnsi="Tahoma" w:cs="Tahoma"/>
          <w:i/>
          <w:iCs/>
          <w:sz w:val="20"/>
          <w:szCs w:val="20"/>
        </w:rPr>
        <w:t xml:space="preserve">I </w:t>
      </w:r>
      <w:r w:rsidRPr="005F04B7">
        <w:rPr>
          <w:rFonts w:ascii="Tahoma" w:hAnsi="Tahoma" w:cs="Tahoma"/>
          <w:sz w:val="20"/>
          <w:szCs w:val="20"/>
        </w:rPr>
        <w:t xml:space="preserve">freatice, alunecări de teren </w:t>
      </w:r>
      <w:r w:rsidRPr="005F04B7">
        <w:rPr>
          <w:rFonts w:ascii="Tahoma" w:hAnsi="Tahoma" w:cs="Tahoma"/>
          <w:i/>
          <w:iCs/>
          <w:sz w:val="20"/>
          <w:szCs w:val="20"/>
        </w:rPr>
        <w:t xml:space="preserve">I </w:t>
      </w:r>
      <w:r w:rsidRPr="005F04B7">
        <w:rPr>
          <w:rFonts w:ascii="Tahoma" w:hAnsi="Tahoma" w:cs="Tahoma"/>
          <w:sz w:val="20"/>
          <w:szCs w:val="20"/>
        </w:rPr>
        <w:t xml:space="preserve">eroziune </w:t>
      </w:r>
      <w:proofErr w:type="spellStart"/>
      <w:r w:rsidRPr="005F04B7">
        <w:rPr>
          <w:rFonts w:ascii="Tahoma" w:hAnsi="Tahoma" w:cs="Tahoma"/>
          <w:sz w:val="20"/>
          <w:szCs w:val="20"/>
        </w:rPr>
        <w:t>declanşată</w:t>
      </w:r>
      <w:proofErr w:type="spellEnd"/>
      <w:r w:rsidRPr="005F04B7">
        <w:rPr>
          <w:rFonts w:ascii="Tahoma" w:hAnsi="Tahoma" w:cs="Tahoma"/>
          <w:sz w:val="20"/>
          <w:szCs w:val="20"/>
        </w:rPr>
        <w:t xml:space="preserve"> </w:t>
      </w:r>
      <w:r w:rsidRPr="005F04B7">
        <w:rPr>
          <w:rFonts w:ascii="Tahoma" w:hAnsi="Tahoma" w:cs="Tahoma"/>
          <w:i/>
          <w:iCs/>
          <w:sz w:val="20"/>
          <w:szCs w:val="20"/>
        </w:rPr>
        <w:t xml:space="preserve">I </w:t>
      </w:r>
      <w:proofErr w:type="spellStart"/>
      <w:r w:rsidRPr="005F04B7">
        <w:rPr>
          <w:rFonts w:ascii="Tahoma" w:hAnsi="Tahoma" w:cs="Tahoma"/>
          <w:sz w:val="20"/>
          <w:szCs w:val="20"/>
        </w:rPr>
        <w:t>prăbuşiri</w:t>
      </w:r>
      <w:proofErr w:type="spellEnd"/>
      <w:r w:rsidRPr="005F04B7">
        <w:rPr>
          <w:rFonts w:ascii="Tahoma" w:hAnsi="Tahoma" w:cs="Tahoma"/>
          <w:sz w:val="20"/>
          <w:szCs w:val="20"/>
        </w:rPr>
        <w:t xml:space="preserve"> de intensitate mică, până la   eliminarea riscului;</w:t>
      </w:r>
    </w:p>
    <w:p w14:paraId="7BCF6461" w14:textId="77777777" w:rsidR="0021397C" w:rsidRPr="005F04B7" w:rsidRDefault="0021397C" w:rsidP="00244F3B">
      <w:pPr>
        <w:widowControl w:val="0"/>
        <w:autoSpaceDE w:val="0"/>
        <w:autoSpaceDN w:val="0"/>
        <w:adjustRightInd w:val="0"/>
        <w:spacing w:after="0" w:line="268" w:lineRule="exact"/>
        <w:ind w:left="561" w:hanging="561"/>
        <w:jc w:val="both"/>
        <w:rPr>
          <w:rFonts w:ascii="Tahoma" w:hAnsi="Tahoma" w:cs="Tahoma"/>
          <w:sz w:val="20"/>
          <w:szCs w:val="20"/>
        </w:rPr>
      </w:pPr>
      <w:r>
        <w:rPr>
          <w:rFonts w:ascii="Tahoma" w:hAnsi="Tahoma" w:cs="Tahoma"/>
          <w:sz w:val="20"/>
          <w:szCs w:val="20"/>
        </w:rPr>
        <w:t>-</w:t>
      </w:r>
      <w:r w:rsidRPr="005F04B7">
        <w:rPr>
          <w:rFonts w:ascii="Tahoma" w:hAnsi="Tahoma" w:cs="Tahoma"/>
          <w:sz w:val="20"/>
          <w:szCs w:val="20"/>
        </w:rPr>
        <w:t xml:space="preserve"> </w:t>
      </w:r>
      <w:proofErr w:type="spellStart"/>
      <w:r w:rsidRPr="005F04B7">
        <w:rPr>
          <w:rFonts w:ascii="Tahoma" w:hAnsi="Tahoma" w:cs="Tahoma"/>
          <w:sz w:val="20"/>
          <w:szCs w:val="20"/>
        </w:rPr>
        <w:t>Interdicţii</w:t>
      </w:r>
      <w:proofErr w:type="spellEnd"/>
      <w:r w:rsidRPr="005F04B7">
        <w:rPr>
          <w:rFonts w:ascii="Tahoma" w:hAnsi="Tahoma" w:cs="Tahoma"/>
          <w:sz w:val="20"/>
          <w:szCs w:val="20"/>
        </w:rPr>
        <w:t xml:space="preserve"> definitive de construire se stabilesc pentru terenurile:</w:t>
      </w:r>
    </w:p>
    <w:p w14:paraId="5E4AD246" w14:textId="77777777" w:rsidR="0021397C" w:rsidRPr="005F04B7" w:rsidRDefault="0021397C" w:rsidP="00244F3B">
      <w:pPr>
        <w:widowControl w:val="0"/>
        <w:autoSpaceDE w:val="0"/>
        <w:autoSpaceDN w:val="0"/>
        <w:adjustRightInd w:val="0"/>
        <w:spacing w:after="0" w:line="268" w:lineRule="exact"/>
        <w:jc w:val="both"/>
        <w:rPr>
          <w:rFonts w:ascii="Tahoma" w:hAnsi="Tahoma" w:cs="Tahoma"/>
          <w:sz w:val="20"/>
          <w:szCs w:val="20"/>
        </w:rPr>
      </w:pPr>
      <w:r w:rsidRPr="005F04B7">
        <w:rPr>
          <w:rFonts w:ascii="Tahoma" w:hAnsi="Tahoma" w:cs="Tahoma"/>
          <w:sz w:val="20"/>
          <w:szCs w:val="20"/>
        </w:rPr>
        <w:tab/>
        <w:t xml:space="preserve">- cu riscuri geografice de intensitate medie </w:t>
      </w:r>
      <w:r w:rsidRPr="005F04B7">
        <w:rPr>
          <w:rFonts w:ascii="Tahoma" w:hAnsi="Tahoma" w:cs="Tahoma"/>
          <w:i/>
          <w:iCs/>
          <w:sz w:val="20"/>
          <w:szCs w:val="20"/>
        </w:rPr>
        <w:t xml:space="preserve">I </w:t>
      </w:r>
      <w:r w:rsidRPr="005F04B7">
        <w:rPr>
          <w:rFonts w:ascii="Tahoma" w:hAnsi="Tahoma" w:cs="Tahoma"/>
          <w:sz w:val="20"/>
          <w:szCs w:val="20"/>
        </w:rPr>
        <w:t xml:space="preserve">mare (alunecări de teren </w:t>
      </w:r>
      <w:r w:rsidRPr="005F04B7">
        <w:rPr>
          <w:rFonts w:ascii="Tahoma" w:hAnsi="Tahoma" w:cs="Tahoma"/>
          <w:i/>
          <w:iCs/>
          <w:sz w:val="20"/>
          <w:szCs w:val="20"/>
        </w:rPr>
        <w:t xml:space="preserve">I </w:t>
      </w:r>
      <w:r w:rsidRPr="005F04B7">
        <w:rPr>
          <w:rFonts w:ascii="Tahoma" w:hAnsi="Tahoma" w:cs="Tahoma"/>
          <w:sz w:val="20"/>
          <w:szCs w:val="20"/>
        </w:rPr>
        <w:t xml:space="preserve">eroziune </w:t>
      </w:r>
      <w:proofErr w:type="spellStart"/>
      <w:r w:rsidRPr="005F04B7">
        <w:rPr>
          <w:rFonts w:ascii="Tahoma" w:hAnsi="Tahoma" w:cs="Tahoma"/>
          <w:sz w:val="20"/>
          <w:szCs w:val="20"/>
        </w:rPr>
        <w:t>d</w:t>
      </w:r>
      <w:r w:rsidR="009F721E">
        <w:rPr>
          <w:rFonts w:ascii="Tahoma" w:hAnsi="Tahoma" w:cs="Tahoma"/>
          <w:sz w:val="20"/>
          <w:szCs w:val="20"/>
        </w:rPr>
        <w:t>eclanşată</w:t>
      </w:r>
      <w:proofErr w:type="spellEnd"/>
      <w:r w:rsidR="009F721E">
        <w:rPr>
          <w:rFonts w:ascii="Tahoma" w:hAnsi="Tahoma" w:cs="Tahoma"/>
          <w:sz w:val="20"/>
          <w:szCs w:val="20"/>
        </w:rPr>
        <w:t xml:space="preserve"> de intensitate mare</w:t>
      </w:r>
      <w:r w:rsidRPr="005F04B7">
        <w:rPr>
          <w:rFonts w:ascii="Tahoma" w:hAnsi="Tahoma" w:cs="Tahoma"/>
          <w:sz w:val="20"/>
          <w:szCs w:val="20"/>
        </w:rPr>
        <w:t>);</w:t>
      </w:r>
    </w:p>
    <w:p w14:paraId="7771BD24" w14:textId="77777777" w:rsidR="0021397C" w:rsidRPr="005F04B7" w:rsidRDefault="0021397C" w:rsidP="00244F3B">
      <w:pPr>
        <w:widowControl w:val="0"/>
        <w:autoSpaceDE w:val="0"/>
        <w:autoSpaceDN w:val="0"/>
        <w:adjustRightInd w:val="0"/>
        <w:spacing w:after="0" w:line="268" w:lineRule="exact"/>
        <w:jc w:val="both"/>
        <w:rPr>
          <w:rFonts w:ascii="Tahoma" w:hAnsi="Tahoma" w:cs="Tahoma"/>
          <w:sz w:val="20"/>
          <w:szCs w:val="20"/>
        </w:rPr>
      </w:pPr>
      <w:r w:rsidRPr="005F04B7">
        <w:rPr>
          <w:rFonts w:ascii="Tahoma" w:hAnsi="Tahoma" w:cs="Tahoma"/>
          <w:sz w:val="20"/>
          <w:szCs w:val="20"/>
        </w:rPr>
        <w:t xml:space="preserve"> - din zona de </w:t>
      </w:r>
      <w:proofErr w:type="spellStart"/>
      <w:r w:rsidRPr="005F04B7">
        <w:rPr>
          <w:rFonts w:ascii="Tahoma" w:hAnsi="Tahoma" w:cs="Tahoma"/>
          <w:sz w:val="20"/>
          <w:szCs w:val="20"/>
        </w:rPr>
        <w:t>siguranţă</w:t>
      </w:r>
      <w:proofErr w:type="spellEnd"/>
      <w:r w:rsidRPr="005F04B7">
        <w:rPr>
          <w:rFonts w:ascii="Tahoma" w:hAnsi="Tahoma" w:cs="Tahoma"/>
          <w:sz w:val="20"/>
          <w:szCs w:val="20"/>
        </w:rPr>
        <w:t xml:space="preserve"> a căilor de </w:t>
      </w:r>
      <w:proofErr w:type="spellStart"/>
      <w:r w:rsidRPr="005F04B7">
        <w:rPr>
          <w:rFonts w:ascii="Tahoma" w:hAnsi="Tahoma" w:cs="Tahoma"/>
          <w:sz w:val="20"/>
          <w:szCs w:val="20"/>
        </w:rPr>
        <w:t>comunicaţie</w:t>
      </w:r>
      <w:proofErr w:type="spellEnd"/>
      <w:r w:rsidRPr="005F04B7">
        <w:rPr>
          <w:rFonts w:ascii="Tahoma" w:hAnsi="Tahoma" w:cs="Tahoma"/>
          <w:sz w:val="20"/>
          <w:szCs w:val="20"/>
        </w:rPr>
        <w:t xml:space="preserve"> existente </w:t>
      </w:r>
      <w:proofErr w:type="spellStart"/>
      <w:r w:rsidRPr="005F04B7">
        <w:rPr>
          <w:rFonts w:ascii="Tahoma" w:hAnsi="Tahoma" w:cs="Tahoma"/>
          <w:sz w:val="20"/>
          <w:szCs w:val="20"/>
        </w:rPr>
        <w:t>şi</w:t>
      </w:r>
      <w:proofErr w:type="spellEnd"/>
      <w:r w:rsidRPr="005F04B7">
        <w:rPr>
          <w:rFonts w:ascii="Tahoma" w:hAnsi="Tahoma" w:cs="Tahoma"/>
          <w:sz w:val="20"/>
          <w:szCs w:val="20"/>
        </w:rPr>
        <w:t xml:space="preserve"> propuse, cf categoriei</w:t>
      </w:r>
      <w:r>
        <w:rPr>
          <w:rFonts w:ascii="Tahoma" w:hAnsi="Tahoma" w:cs="Tahoma"/>
          <w:sz w:val="20"/>
          <w:szCs w:val="20"/>
        </w:rPr>
        <w:t xml:space="preserve">, sau în perimetrul de </w:t>
      </w:r>
      <w:proofErr w:type="spellStart"/>
      <w:r>
        <w:rPr>
          <w:rFonts w:ascii="Tahoma" w:hAnsi="Tahoma" w:cs="Tahoma"/>
          <w:sz w:val="20"/>
          <w:szCs w:val="20"/>
        </w:rPr>
        <w:t>siguranţă</w:t>
      </w:r>
      <w:proofErr w:type="spellEnd"/>
      <w:r>
        <w:rPr>
          <w:rFonts w:ascii="Tahoma" w:hAnsi="Tahoma" w:cs="Tahoma"/>
          <w:sz w:val="20"/>
          <w:szCs w:val="20"/>
        </w:rPr>
        <w:t xml:space="preserve"> al fostelor exploatări miniere</w:t>
      </w:r>
      <w:r w:rsidRPr="005F04B7">
        <w:rPr>
          <w:rFonts w:ascii="Tahoma" w:hAnsi="Tahoma" w:cs="Tahoma"/>
          <w:sz w:val="20"/>
          <w:szCs w:val="20"/>
        </w:rPr>
        <w:t>;</w:t>
      </w:r>
    </w:p>
    <w:p w14:paraId="6171F5A1" w14:textId="77777777" w:rsidR="0021397C" w:rsidRPr="005F04B7" w:rsidRDefault="0021397C" w:rsidP="00244F3B">
      <w:pPr>
        <w:widowControl w:val="0"/>
        <w:autoSpaceDE w:val="0"/>
        <w:autoSpaceDN w:val="0"/>
        <w:adjustRightInd w:val="0"/>
        <w:spacing w:after="0" w:line="268" w:lineRule="exact"/>
        <w:jc w:val="both"/>
        <w:rPr>
          <w:rFonts w:ascii="Tahoma" w:hAnsi="Tahoma" w:cs="Tahoma"/>
          <w:sz w:val="20"/>
          <w:szCs w:val="20"/>
        </w:rPr>
      </w:pPr>
      <w:r w:rsidRPr="005F04B7">
        <w:rPr>
          <w:rFonts w:ascii="Tahoma" w:hAnsi="Tahoma" w:cs="Tahoma"/>
          <w:sz w:val="20"/>
          <w:szCs w:val="20"/>
        </w:rPr>
        <w:t xml:space="preserve">- pe traseul </w:t>
      </w:r>
      <w:proofErr w:type="spellStart"/>
      <w:r w:rsidRPr="005F04B7">
        <w:rPr>
          <w:rFonts w:ascii="Tahoma" w:hAnsi="Tahoma" w:cs="Tahoma"/>
          <w:sz w:val="20"/>
          <w:szCs w:val="20"/>
        </w:rPr>
        <w:t>reţelelor</w:t>
      </w:r>
      <w:proofErr w:type="spellEnd"/>
      <w:r w:rsidRPr="005F04B7">
        <w:rPr>
          <w:rFonts w:ascii="Tahoma" w:hAnsi="Tahoma" w:cs="Tahoma"/>
          <w:sz w:val="20"/>
          <w:szCs w:val="20"/>
        </w:rPr>
        <w:t xml:space="preserve"> </w:t>
      </w:r>
      <w:proofErr w:type="spellStart"/>
      <w:r w:rsidRPr="005F04B7">
        <w:rPr>
          <w:rFonts w:ascii="Tahoma" w:hAnsi="Tahoma" w:cs="Tahoma"/>
          <w:sz w:val="20"/>
          <w:szCs w:val="20"/>
        </w:rPr>
        <w:t>tehnico</w:t>
      </w:r>
      <w:proofErr w:type="spellEnd"/>
      <w:r w:rsidRPr="005F04B7">
        <w:rPr>
          <w:rFonts w:ascii="Tahoma" w:hAnsi="Tahoma" w:cs="Tahoma"/>
          <w:sz w:val="20"/>
          <w:szCs w:val="20"/>
        </w:rPr>
        <w:t xml:space="preserve">-edilitare majore, inclusiv culoarele de </w:t>
      </w:r>
      <w:proofErr w:type="spellStart"/>
      <w:r w:rsidRPr="005F04B7">
        <w:rPr>
          <w:rFonts w:ascii="Tahoma" w:hAnsi="Tahoma" w:cs="Tahoma"/>
          <w:sz w:val="20"/>
          <w:szCs w:val="20"/>
        </w:rPr>
        <w:t>protecţie</w:t>
      </w:r>
      <w:proofErr w:type="spellEnd"/>
      <w:r w:rsidRPr="005F04B7">
        <w:rPr>
          <w:rFonts w:ascii="Tahoma" w:hAnsi="Tahoma" w:cs="Tahoma"/>
          <w:sz w:val="20"/>
          <w:szCs w:val="20"/>
        </w:rPr>
        <w:t>.</w:t>
      </w:r>
    </w:p>
    <w:p w14:paraId="6BE8FC86" w14:textId="77777777" w:rsidR="0021397C" w:rsidRPr="008818CB" w:rsidRDefault="0021397C" w:rsidP="0021397C">
      <w:pPr>
        <w:pStyle w:val="Titlu4"/>
        <w:rPr>
          <w:b w:val="0"/>
          <w:sz w:val="22"/>
          <w:szCs w:val="22"/>
        </w:rPr>
      </w:pPr>
      <w:r w:rsidRPr="008818CB">
        <w:rPr>
          <w:b w:val="0"/>
          <w:sz w:val="22"/>
          <w:szCs w:val="22"/>
        </w:rPr>
        <w:t xml:space="preserve">1.3. Indici admisibili (minimi </w:t>
      </w:r>
      <w:proofErr w:type="spellStart"/>
      <w:r w:rsidRPr="008818CB">
        <w:rPr>
          <w:b w:val="0"/>
          <w:sz w:val="22"/>
          <w:szCs w:val="22"/>
        </w:rPr>
        <w:t>şi</w:t>
      </w:r>
      <w:proofErr w:type="spellEnd"/>
      <w:r w:rsidRPr="008818CB">
        <w:rPr>
          <w:b w:val="0"/>
          <w:sz w:val="22"/>
          <w:szCs w:val="22"/>
        </w:rPr>
        <w:t xml:space="preserve"> maximi)</w:t>
      </w:r>
    </w:p>
    <w:p w14:paraId="642C951E" w14:textId="77777777" w:rsidR="0021397C" w:rsidRPr="008818CB" w:rsidRDefault="0021397C" w:rsidP="0021397C">
      <w:pPr>
        <w:jc w:val="both"/>
        <w:rPr>
          <w:rFonts w:ascii="Tahoma" w:hAnsi="Tahoma" w:cs="Tahoma"/>
          <w:sz w:val="20"/>
          <w:szCs w:val="20"/>
        </w:rPr>
      </w:pPr>
      <w:r w:rsidRPr="008818CB">
        <w:rPr>
          <w:rFonts w:ascii="Tahoma" w:hAnsi="Tahoma" w:cs="Tahoma"/>
          <w:sz w:val="20"/>
          <w:szCs w:val="20"/>
        </w:rPr>
        <w:t xml:space="preserve">Pentru astfel de zone – parc, scuar, pădure parc, unde predomină </w:t>
      </w:r>
      <w:proofErr w:type="spellStart"/>
      <w:r w:rsidRPr="008818CB">
        <w:rPr>
          <w:rFonts w:ascii="Tahoma" w:hAnsi="Tahoma" w:cs="Tahoma"/>
          <w:sz w:val="20"/>
          <w:szCs w:val="20"/>
        </w:rPr>
        <w:t>suprafaţa</w:t>
      </w:r>
      <w:proofErr w:type="spellEnd"/>
      <w:r w:rsidRPr="008818CB">
        <w:rPr>
          <w:rFonts w:ascii="Tahoma" w:hAnsi="Tahoma" w:cs="Tahoma"/>
          <w:sz w:val="20"/>
          <w:szCs w:val="20"/>
        </w:rPr>
        <w:t xml:space="preserve"> </w:t>
      </w:r>
      <w:r w:rsidRPr="008818CB">
        <w:rPr>
          <w:rFonts w:ascii="Tahoma" w:hAnsi="Tahoma" w:cs="Tahoma"/>
          <w:i/>
          <w:sz w:val="20"/>
          <w:szCs w:val="20"/>
        </w:rPr>
        <w:t xml:space="preserve">verde </w:t>
      </w:r>
      <w:r w:rsidRPr="008818CB">
        <w:rPr>
          <w:rFonts w:ascii="Tahoma" w:hAnsi="Tahoma" w:cs="Tahoma"/>
          <w:sz w:val="20"/>
          <w:szCs w:val="20"/>
        </w:rPr>
        <w:t xml:space="preserve">se admit </w:t>
      </w:r>
      <w:proofErr w:type="spellStart"/>
      <w:r w:rsidRPr="008818CB">
        <w:rPr>
          <w:rFonts w:ascii="Tahoma" w:hAnsi="Tahoma" w:cs="Tahoma"/>
          <w:sz w:val="20"/>
          <w:szCs w:val="20"/>
        </w:rPr>
        <w:t>construcţii</w:t>
      </w:r>
      <w:proofErr w:type="spellEnd"/>
      <w:r w:rsidRPr="008818CB">
        <w:rPr>
          <w:rFonts w:ascii="Tahoma" w:hAnsi="Tahoma" w:cs="Tahoma"/>
          <w:sz w:val="20"/>
          <w:szCs w:val="20"/>
        </w:rPr>
        <w:t xml:space="preserve"> sub 10% din total parcelă, </w:t>
      </w:r>
      <w:proofErr w:type="spellStart"/>
      <w:r w:rsidRPr="008818CB">
        <w:rPr>
          <w:rFonts w:ascii="Tahoma" w:hAnsi="Tahoma" w:cs="Tahoma"/>
          <w:sz w:val="20"/>
          <w:szCs w:val="20"/>
        </w:rPr>
        <w:t>şi</w:t>
      </w:r>
      <w:proofErr w:type="spellEnd"/>
      <w:r w:rsidRPr="008818CB">
        <w:rPr>
          <w:rFonts w:ascii="Tahoma" w:hAnsi="Tahoma" w:cs="Tahoma"/>
          <w:sz w:val="20"/>
          <w:szCs w:val="20"/>
        </w:rPr>
        <w:t xml:space="preserve"> numai cu </w:t>
      </w:r>
      <w:proofErr w:type="spellStart"/>
      <w:r w:rsidRPr="008818CB">
        <w:rPr>
          <w:rFonts w:ascii="Tahoma" w:hAnsi="Tahoma" w:cs="Tahoma"/>
          <w:sz w:val="20"/>
          <w:szCs w:val="20"/>
        </w:rPr>
        <w:t>funcţiuni</w:t>
      </w:r>
      <w:proofErr w:type="spellEnd"/>
      <w:r w:rsidRPr="008818CB">
        <w:rPr>
          <w:rFonts w:ascii="Tahoma" w:hAnsi="Tahoma" w:cs="Tahoma"/>
          <w:sz w:val="20"/>
          <w:szCs w:val="20"/>
        </w:rPr>
        <w:t xml:space="preserve"> complementare </w:t>
      </w:r>
      <w:proofErr w:type="spellStart"/>
      <w:r w:rsidRPr="008818CB">
        <w:rPr>
          <w:rFonts w:ascii="Tahoma" w:hAnsi="Tahoma" w:cs="Tahoma"/>
          <w:sz w:val="20"/>
          <w:szCs w:val="20"/>
        </w:rPr>
        <w:t>faţă</w:t>
      </w:r>
      <w:proofErr w:type="spellEnd"/>
      <w:r w:rsidRPr="008818CB">
        <w:rPr>
          <w:rFonts w:ascii="Tahoma" w:hAnsi="Tahoma" w:cs="Tahoma"/>
          <w:sz w:val="20"/>
          <w:szCs w:val="20"/>
        </w:rPr>
        <w:t xml:space="preserve"> de specificul inventariat. Pentru </w:t>
      </w:r>
      <w:proofErr w:type="spellStart"/>
      <w:r w:rsidRPr="008818CB">
        <w:rPr>
          <w:rFonts w:ascii="Tahoma" w:hAnsi="Tahoma" w:cs="Tahoma"/>
          <w:sz w:val="20"/>
          <w:szCs w:val="20"/>
        </w:rPr>
        <w:t>spaţii</w:t>
      </w:r>
      <w:proofErr w:type="spellEnd"/>
      <w:r w:rsidRPr="008818CB">
        <w:rPr>
          <w:rFonts w:ascii="Tahoma" w:hAnsi="Tahoma" w:cs="Tahoma"/>
          <w:sz w:val="20"/>
          <w:szCs w:val="20"/>
        </w:rPr>
        <w:t xml:space="preserve"> cu rol de sport, </w:t>
      </w:r>
      <w:proofErr w:type="spellStart"/>
      <w:r w:rsidRPr="008818CB">
        <w:rPr>
          <w:rFonts w:ascii="Tahoma" w:hAnsi="Tahoma" w:cs="Tahoma"/>
          <w:sz w:val="20"/>
          <w:szCs w:val="20"/>
        </w:rPr>
        <w:t>ştrand</w:t>
      </w:r>
      <w:proofErr w:type="spellEnd"/>
      <w:r w:rsidRPr="008818CB">
        <w:rPr>
          <w:rFonts w:ascii="Tahoma" w:hAnsi="Tahoma" w:cs="Tahoma"/>
          <w:sz w:val="20"/>
          <w:szCs w:val="20"/>
        </w:rPr>
        <w:t xml:space="preserve">, se impune doar ca </w:t>
      </w:r>
      <w:proofErr w:type="spellStart"/>
      <w:r w:rsidRPr="008818CB">
        <w:rPr>
          <w:rFonts w:ascii="Tahoma" w:hAnsi="Tahoma" w:cs="Tahoma"/>
          <w:sz w:val="20"/>
          <w:szCs w:val="20"/>
        </w:rPr>
        <w:t>suprafaţa</w:t>
      </w:r>
      <w:proofErr w:type="spellEnd"/>
      <w:r w:rsidRPr="008818CB">
        <w:rPr>
          <w:rFonts w:ascii="Tahoma" w:hAnsi="Tahoma" w:cs="Tahoma"/>
          <w:sz w:val="20"/>
          <w:szCs w:val="20"/>
        </w:rPr>
        <w:t xml:space="preserve"> ocupată de clădiri </w:t>
      </w:r>
      <w:proofErr w:type="spellStart"/>
      <w:r w:rsidRPr="008818CB">
        <w:rPr>
          <w:rFonts w:ascii="Tahoma" w:hAnsi="Tahoma" w:cs="Tahoma"/>
          <w:sz w:val="20"/>
          <w:szCs w:val="20"/>
        </w:rPr>
        <w:t>şi</w:t>
      </w:r>
      <w:proofErr w:type="spellEnd"/>
      <w:r w:rsidRPr="008818CB">
        <w:rPr>
          <w:rFonts w:ascii="Tahoma" w:hAnsi="Tahoma" w:cs="Tahoma"/>
          <w:sz w:val="20"/>
          <w:szCs w:val="20"/>
        </w:rPr>
        <w:t xml:space="preserve"> </w:t>
      </w:r>
      <w:proofErr w:type="spellStart"/>
      <w:r w:rsidRPr="008818CB">
        <w:rPr>
          <w:rFonts w:ascii="Tahoma" w:hAnsi="Tahoma" w:cs="Tahoma"/>
          <w:sz w:val="20"/>
          <w:szCs w:val="20"/>
        </w:rPr>
        <w:t>circulaţie</w:t>
      </w:r>
      <w:proofErr w:type="spellEnd"/>
      <w:r w:rsidRPr="008818CB">
        <w:rPr>
          <w:rFonts w:ascii="Tahoma" w:hAnsi="Tahoma" w:cs="Tahoma"/>
          <w:sz w:val="20"/>
          <w:szCs w:val="20"/>
        </w:rPr>
        <w:t xml:space="preserve"> auto să nu </w:t>
      </w:r>
      <w:proofErr w:type="spellStart"/>
      <w:r w:rsidRPr="008818CB">
        <w:rPr>
          <w:rFonts w:ascii="Tahoma" w:hAnsi="Tahoma" w:cs="Tahoma"/>
          <w:sz w:val="20"/>
          <w:szCs w:val="20"/>
        </w:rPr>
        <w:t>depăşească</w:t>
      </w:r>
      <w:proofErr w:type="spellEnd"/>
      <w:r w:rsidRPr="008818CB">
        <w:rPr>
          <w:rFonts w:ascii="Tahoma" w:hAnsi="Tahoma" w:cs="Tahoma"/>
          <w:sz w:val="20"/>
          <w:szCs w:val="20"/>
        </w:rPr>
        <w:t xml:space="preserve"> cumulat 25% din </w:t>
      </w:r>
      <w:proofErr w:type="spellStart"/>
      <w:r w:rsidRPr="008818CB">
        <w:rPr>
          <w:rFonts w:ascii="Tahoma" w:hAnsi="Tahoma" w:cs="Tahoma"/>
          <w:sz w:val="20"/>
          <w:szCs w:val="20"/>
        </w:rPr>
        <w:t>suprafaţă</w:t>
      </w:r>
      <w:proofErr w:type="spellEnd"/>
      <w:r w:rsidRPr="008818CB">
        <w:rPr>
          <w:rFonts w:ascii="Tahoma" w:hAnsi="Tahoma" w:cs="Tahoma"/>
          <w:sz w:val="20"/>
          <w:szCs w:val="20"/>
        </w:rPr>
        <w:t xml:space="preserve"> parcelă, </w:t>
      </w:r>
      <w:proofErr w:type="spellStart"/>
      <w:r w:rsidRPr="008818CB">
        <w:rPr>
          <w:rFonts w:ascii="Tahoma" w:hAnsi="Tahoma" w:cs="Tahoma"/>
          <w:sz w:val="20"/>
          <w:szCs w:val="20"/>
        </w:rPr>
        <w:t>excepţie</w:t>
      </w:r>
      <w:proofErr w:type="spellEnd"/>
      <w:r w:rsidRPr="008818CB">
        <w:rPr>
          <w:rFonts w:ascii="Tahoma" w:hAnsi="Tahoma" w:cs="Tahoma"/>
          <w:sz w:val="20"/>
          <w:szCs w:val="20"/>
        </w:rPr>
        <w:t xml:space="preserve"> fac numai aleile pietonale  platformele pietonale, care nu se normează</w:t>
      </w:r>
      <w:r w:rsidR="009F721E">
        <w:rPr>
          <w:rFonts w:ascii="Tahoma" w:hAnsi="Tahoma" w:cs="Tahoma"/>
          <w:sz w:val="20"/>
          <w:szCs w:val="20"/>
        </w:rPr>
        <w:t xml:space="preserve"> ca POT</w:t>
      </w:r>
      <w:r w:rsidRPr="008818CB">
        <w:rPr>
          <w:rFonts w:ascii="Tahoma" w:hAnsi="Tahoma" w:cs="Tahoma"/>
          <w:sz w:val="20"/>
          <w:szCs w:val="20"/>
        </w:rPr>
        <w:t xml:space="preserve">. </w:t>
      </w:r>
    </w:p>
    <w:p w14:paraId="1D61843B" w14:textId="77777777" w:rsidR="0021397C" w:rsidRPr="00A12B8D" w:rsidRDefault="0021397C" w:rsidP="0021397C">
      <w:pPr>
        <w:pStyle w:val="Titlu3"/>
        <w:rPr>
          <w:rFonts w:ascii="Tahoma" w:hAnsi="Tahoma" w:cs="Tahoma"/>
          <w:b w:val="0"/>
          <w:sz w:val="20"/>
        </w:rPr>
      </w:pPr>
      <w:bookmarkStart w:id="47" w:name="_Toc443192110"/>
      <w:bookmarkStart w:id="48" w:name="_Toc443192577"/>
      <w:bookmarkStart w:id="49" w:name="_Toc443192689"/>
      <w:r w:rsidRPr="00A12B8D">
        <w:rPr>
          <w:rFonts w:ascii="Tahoma" w:hAnsi="Tahoma" w:cs="Tahoma"/>
          <w:b w:val="0"/>
          <w:sz w:val="20"/>
        </w:rPr>
        <w:t xml:space="preserve">2. </w:t>
      </w:r>
      <w:proofErr w:type="spellStart"/>
      <w:r w:rsidRPr="00A12B8D">
        <w:rPr>
          <w:rFonts w:ascii="Tahoma" w:hAnsi="Tahoma" w:cs="Tahoma"/>
          <w:b w:val="0"/>
          <w:sz w:val="20"/>
        </w:rPr>
        <w:t>Condiţionări</w:t>
      </w:r>
      <w:proofErr w:type="spellEnd"/>
      <w:r w:rsidRPr="00A12B8D">
        <w:rPr>
          <w:rFonts w:ascii="Tahoma" w:hAnsi="Tahoma" w:cs="Tahoma"/>
          <w:b w:val="0"/>
          <w:sz w:val="20"/>
        </w:rPr>
        <w:t xml:space="preserve"> </w:t>
      </w:r>
      <w:proofErr w:type="spellStart"/>
      <w:r w:rsidRPr="00A12B8D">
        <w:rPr>
          <w:rFonts w:ascii="Tahoma" w:hAnsi="Tahoma" w:cs="Tahoma"/>
          <w:b w:val="0"/>
          <w:sz w:val="20"/>
        </w:rPr>
        <w:t>şi</w:t>
      </w:r>
      <w:proofErr w:type="spellEnd"/>
      <w:r w:rsidRPr="00A12B8D">
        <w:rPr>
          <w:rFonts w:ascii="Tahoma" w:hAnsi="Tahoma" w:cs="Tahoma"/>
          <w:b w:val="0"/>
          <w:sz w:val="20"/>
        </w:rPr>
        <w:t xml:space="preserve"> </w:t>
      </w:r>
      <w:proofErr w:type="spellStart"/>
      <w:r w:rsidRPr="00A12B8D">
        <w:rPr>
          <w:rFonts w:ascii="Tahoma" w:hAnsi="Tahoma" w:cs="Tahoma"/>
          <w:b w:val="0"/>
          <w:sz w:val="20"/>
        </w:rPr>
        <w:t>restricţii</w:t>
      </w:r>
      <w:bookmarkEnd w:id="47"/>
      <w:bookmarkEnd w:id="48"/>
      <w:bookmarkEnd w:id="49"/>
      <w:proofErr w:type="spellEnd"/>
    </w:p>
    <w:p w14:paraId="411A873A" w14:textId="77777777" w:rsidR="0021397C" w:rsidRPr="008818CB" w:rsidRDefault="0021397C" w:rsidP="00D0301C">
      <w:pPr>
        <w:numPr>
          <w:ilvl w:val="0"/>
          <w:numId w:val="11"/>
        </w:numPr>
        <w:tabs>
          <w:tab w:val="clear" w:pos="1069"/>
          <w:tab w:val="num" w:pos="426"/>
        </w:tabs>
        <w:spacing w:after="0" w:line="240" w:lineRule="auto"/>
        <w:ind w:left="709" w:hanging="425"/>
        <w:jc w:val="both"/>
        <w:rPr>
          <w:rFonts w:ascii="Tahoma" w:hAnsi="Tahoma" w:cs="Tahoma"/>
          <w:sz w:val="20"/>
          <w:szCs w:val="20"/>
        </w:rPr>
      </w:pPr>
      <w:proofErr w:type="spellStart"/>
      <w:r w:rsidRPr="008818CB">
        <w:rPr>
          <w:rFonts w:ascii="Tahoma" w:hAnsi="Tahoma" w:cs="Tahoma"/>
          <w:sz w:val="20"/>
          <w:szCs w:val="20"/>
        </w:rPr>
        <w:t>Suprafaţa</w:t>
      </w:r>
      <w:proofErr w:type="spellEnd"/>
      <w:r w:rsidRPr="008818CB">
        <w:rPr>
          <w:rFonts w:ascii="Tahoma" w:hAnsi="Tahoma" w:cs="Tahoma"/>
          <w:sz w:val="20"/>
          <w:szCs w:val="20"/>
        </w:rPr>
        <w:t xml:space="preserve"> ocupată de </w:t>
      </w:r>
      <w:proofErr w:type="spellStart"/>
      <w:r w:rsidRPr="008818CB">
        <w:rPr>
          <w:rFonts w:ascii="Tahoma" w:hAnsi="Tahoma" w:cs="Tahoma"/>
          <w:sz w:val="20"/>
          <w:szCs w:val="20"/>
        </w:rPr>
        <w:t>spaţii</w:t>
      </w:r>
      <w:proofErr w:type="spellEnd"/>
      <w:r w:rsidRPr="008818CB">
        <w:rPr>
          <w:rFonts w:ascii="Tahoma" w:hAnsi="Tahoma" w:cs="Tahoma"/>
          <w:sz w:val="20"/>
          <w:szCs w:val="20"/>
        </w:rPr>
        <w:t xml:space="preserve"> verzi va cuprinde </w:t>
      </w:r>
      <w:proofErr w:type="spellStart"/>
      <w:r w:rsidRPr="008818CB">
        <w:rPr>
          <w:rFonts w:ascii="Tahoma" w:hAnsi="Tahoma" w:cs="Tahoma"/>
          <w:sz w:val="20"/>
          <w:szCs w:val="20"/>
        </w:rPr>
        <w:t>plantaţii</w:t>
      </w:r>
      <w:proofErr w:type="spellEnd"/>
      <w:r w:rsidRPr="008818CB">
        <w:rPr>
          <w:rFonts w:ascii="Tahoma" w:hAnsi="Tahoma" w:cs="Tahoma"/>
          <w:sz w:val="20"/>
          <w:szCs w:val="20"/>
        </w:rPr>
        <w:t xml:space="preserve"> cu </w:t>
      </w:r>
      <w:proofErr w:type="spellStart"/>
      <w:r w:rsidRPr="008818CB">
        <w:rPr>
          <w:rFonts w:ascii="Tahoma" w:hAnsi="Tahoma" w:cs="Tahoma"/>
          <w:sz w:val="20"/>
          <w:szCs w:val="20"/>
        </w:rPr>
        <w:t>vegetaţie</w:t>
      </w:r>
      <w:proofErr w:type="spellEnd"/>
      <w:r w:rsidRPr="008818CB">
        <w:rPr>
          <w:rFonts w:ascii="Tahoma" w:hAnsi="Tahoma" w:cs="Tahoma"/>
          <w:sz w:val="20"/>
          <w:szCs w:val="20"/>
        </w:rPr>
        <w:t xml:space="preserve"> diversă, autohtonă, sau adaptată la clima locală, pe principii ecologice, pentru asigurarea unor costuri de </w:t>
      </w:r>
      <w:proofErr w:type="spellStart"/>
      <w:r w:rsidRPr="008818CB">
        <w:rPr>
          <w:rFonts w:ascii="Tahoma" w:hAnsi="Tahoma" w:cs="Tahoma"/>
          <w:sz w:val="20"/>
          <w:szCs w:val="20"/>
        </w:rPr>
        <w:t>întreţinere</w:t>
      </w:r>
      <w:proofErr w:type="spellEnd"/>
      <w:r w:rsidRPr="008818CB">
        <w:rPr>
          <w:rFonts w:ascii="Tahoma" w:hAnsi="Tahoma" w:cs="Tahoma"/>
          <w:sz w:val="20"/>
          <w:szCs w:val="20"/>
        </w:rPr>
        <w:t xml:space="preserve"> redusă </w:t>
      </w:r>
      <w:proofErr w:type="spellStart"/>
      <w:r w:rsidRPr="008818CB">
        <w:rPr>
          <w:rFonts w:ascii="Tahoma" w:hAnsi="Tahoma" w:cs="Tahoma"/>
          <w:sz w:val="20"/>
          <w:szCs w:val="20"/>
        </w:rPr>
        <w:t>şi</w:t>
      </w:r>
      <w:proofErr w:type="spellEnd"/>
      <w:r w:rsidRPr="008818CB">
        <w:rPr>
          <w:rFonts w:ascii="Tahoma" w:hAnsi="Tahoma" w:cs="Tahoma"/>
          <w:sz w:val="20"/>
          <w:szCs w:val="20"/>
        </w:rPr>
        <w:t xml:space="preserve"> pentru a favoriza ecosistemele locale ;</w:t>
      </w:r>
    </w:p>
    <w:p w14:paraId="31C293F6" w14:textId="77777777" w:rsidR="0021397C" w:rsidRPr="008818CB" w:rsidRDefault="0021397C" w:rsidP="00D0301C">
      <w:pPr>
        <w:numPr>
          <w:ilvl w:val="0"/>
          <w:numId w:val="11"/>
        </w:numPr>
        <w:tabs>
          <w:tab w:val="clear" w:pos="1069"/>
          <w:tab w:val="num" w:pos="426"/>
        </w:tabs>
        <w:spacing w:after="0" w:line="240" w:lineRule="auto"/>
        <w:ind w:left="709" w:hanging="425"/>
        <w:jc w:val="both"/>
        <w:rPr>
          <w:rFonts w:ascii="Tahoma" w:hAnsi="Tahoma" w:cs="Tahoma"/>
          <w:sz w:val="20"/>
          <w:szCs w:val="20"/>
        </w:rPr>
      </w:pPr>
      <w:r w:rsidRPr="008818CB">
        <w:rPr>
          <w:rFonts w:ascii="Tahoma" w:hAnsi="Tahoma" w:cs="Tahoma"/>
          <w:sz w:val="20"/>
          <w:szCs w:val="20"/>
        </w:rPr>
        <w:t xml:space="preserve">Perdelele de </w:t>
      </w:r>
      <w:proofErr w:type="spellStart"/>
      <w:r w:rsidRPr="008818CB">
        <w:rPr>
          <w:rFonts w:ascii="Tahoma" w:hAnsi="Tahoma" w:cs="Tahoma"/>
          <w:sz w:val="20"/>
          <w:szCs w:val="20"/>
        </w:rPr>
        <w:t>protecţie</w:t>
      </w:r>
      <w:proofErr w:type="spellEnd"/>
      <w:r w:rsidRPr="008818CB">
        <w:rPr>
          <w:rFonts w:ascii="Tahoma" w:hAnsi="Tahoma" w:cs="Tahoma"/>
          <w:sz w:val="20"/>
          <w:szCs w:val="20"/>
        </w:rPr>
        <w:t xml:space="preserve"> între zone industriale poluante </w:t>
      </w:r>
      <w:proofErr w:type="spellStart"/>
      <w:r w:rsidRPr="008818CB">
        <w:rPr>
          <w:rFonts w:ascii="Tahoma" w:hAnsi="Tahoma" w:cs="Tahoma"/>
          <w:sz w:val="20"/>
          <w:szCs w:val="20"/>
        </w:rPr>
        <w:t>şi</w:t>
      </w:r>
      <w:proofErr w:type="spellEnd"/>
      <w:r w:rsidRPr="008818CB">
        <w:rPr>
          <w:rFonts w:ascii="Tahoma" w:hAnsi="Tahoma" w:cs="Tahoma"/>
          <w:sz w:val="20"/>
          <w:szCs w:val="20"/>
        </w:rPr>
        <w:t xml:space="preserve"> zona de locuit se vor alcătui din specii rezistente la </w:t>
      </w:r>
      <w:proofErr w:type="spellStart"/>
      <w:r w:rsidRPr="008818CB">
        <w:rPr>
          <w:rFonts w:ascii="Tahoma" w:hAnsi="Tahoma" w:cs="Tahoma"/>
          <w:sz w:val="20"/>
          <w:szCs w:val="20"/>
        </w:rPr>
        <w:t>nocivităţi</w:t>
      </w:r>
      <w:proofErr w:type="spellEnd"/>
      <w:r w:rsidRPr="008818CB">
        <w:rPr>
          <w:rFonts w:ascii="Tahoma" w:hAnsi="Tahoma" w:cs="Tahoma"/>
          <w:sz w:val="20"/>
          <w:szCs w:val="20"/>
        </w:rPr>
        <w:t xml:space="preserve"> - plopi, tei, </w:t>
      </w:r>
      <w:proofErr w:type="spellStart"/>
      <w:r w:rsidRPr="008818CB">
        <w:rPr>
          <w:rFonts w:ascii="Tahoma" w:hAnsi="Tahoma" w:cs="Tahoma"/>
          <w:sz w:val="20"/>
          <w:szCs w:val="20"/>
        </w:rPr>
        <w:t>arţar</w:t>
      </w:r>
      <w:proofErr w:type="spellEnd"/>
      <w:r>
        <w:rPr>
          <w:rFonts w:ascii="Tahoma" w:hAnsi="Tahoma" w:cs="Tahoma"/>
          <w:sz w:val="20"/>
          <w:szCs w:val="20"/>
        </w:rPr>
        <w:t>, mesteacăn</w:t>
      </w:r>
      <w:r w:rsidRPr="008818CB">
        <w:rPr>
          <w:rFonts w:ascii="Tahoma" w:hAnsi="Tahoma" w:cs="Tahoma"/>
          <w:sz w:val="20"/>
          <w:szCs w:val="20"/>
        </w:rPr>
        <w:t xml:space="preserve"> ;</w:t>
      </w:r>
    </w:p>
    <w:p w14:paraId="10B320AF" w14:textId="77777777" w:rsidR="0021397C" w:rsidRDefault="0021397C" w:rsidP="00D0301C">
      <w:pPr>
        <w:numPr>
          <w:ilvl w:val="0"/>
          <w:numId w:val="11"/>
        </w:numPr>
        <w:tabs>
          <w:tab w:val="clear" w:pos="1069"/>
          <w:tab w:val="num" w:pos="426"/>
        </w:tabs>
        <w:spacing w:after="0" w:line="240" w:lineRule="auto"/>
        <w:ind w:left="709" w:hanging="425"/>
        <w:jc w:val="both"/>
        <w:rPr>
          <w:rFonts w:ascii="Tahoma" w:hAnsi="Tahoma" w:cs="Tahoma"/>
          <w:sz w:val="20"/>
          <w:szCs w:val="20"/>
        </w:rPr>
      </w:pPr>
      <w:r w:rsidRPr="008818CB">
        <w:rPr>
          <w:rFonts w:ascii="Tahoma" w:hAnsi="Tahoma" w:cs="Tahoma"/>
          <w:sz w:val="20"/>
          <w:szCs w:val="20"/>
        </w:rPr>
        <w:t xml:space="preserve">Nu se admit tăieri de arbori </w:t>
      </w:r>
      <w:proofErr w:type="spellStart"/>
      <w:r w:rsidRPr="008818CB">
        <w:rPr>
          <w:rFonts w:ascii="Tahoma" w:hAnsi="Tahoma" w:cs="Tahoma"/>
          <w:sz w:val="20"/>
          <w:szCs w:val="20"/>
        </w:rPr>
        <w:t>existenţi</w:t>
      </w:r>
      <w:proofErr w:type="spellEnd"/>
      <w:r w:rsidRPr="008818CB">
        <w:rPr>
          <w:rFonts w:ascii="Tahoma" w:hAnsi="Tahoma" w:cs="Tahoma"/>
          <w:sz w:val="20"/>
          <w:szCs w:val="20"/>
        </w:rPr>
        <w:t xml:space="preserve">, </w:t>
      </w:r>
      <w:proofErr w:type="spellStart"/>
      <w:r w:rsidRPr="008818CB">
        <w:rPr>
          <w:rFonts w:ascii="Tahoma" w:hAnsi="Tahoma" w:cs="Tahoma"/>
          <w:sz w:val="20"/>
          <w:szCs w:val="20"/>
        </w:rPr>
        <w:t>ajunşi</w:t>
      </w:r>
      <w:proofErr w:type="spellEnd"/>
      <w:r w:rsidRPr="008818CB">
        <w:rPr>
          <w:rFonts w:ascii="Tahoma" w:hAnsi="Tahoma" w:cs="Tahoma"/>
          <w:sz w:val="20"/>
          <w:szCs w:val="20"/>
        </w:rPr>
        <w:t xml:space="preserve"> la vârstă matură, decât în cazuri speciale, când periclitează </w:t>
      </w:r>
      <w:proofErr w:type="spellStart"/>
      <w:r w:rsidRPr="008818CB">
        <w:rPr>
          <w:rFonts w:ascii="Tahoma" w:hAnsi="Tahoma" w:cs="Tahoma"/>
          <w:sz w:val="20"/>
          <w:szCs w:val="20"/>
        </w:rPr>
        <w:t>siguranţa</w:t>
      </w:r>
      <w:proofErr w:type="spellEnd"/>
      <w:r w:rsidRPr="008818CB">
        <w:rPr>
          <w:rFonts w:ascii="Tahoma" w:hAnsi="Tahoma" w:cs="Tahoma"/>
          <w:sz w:val="20"/>
          <w:szCs w:val="20"/>
        </w:rPr>
        <w:t xml:space="preserve"> trecătorilor, </w:t>
      </w:r>
      <w:proofErr w:type="spellStart"/>
      <w:r w:rsidRPr="008818CB">
        <w:rPr>
          <w:rFonts w:ascii="Tahoma" w:hAnsi="Tahoma" w:cs="Tahoma"/>
          <w:sz w:val="20"/>
          <w:szCs w:val="20"/>
        </w:rPr>
        <w:t>circulaţia</w:t>
      </w:r>
      <w:proofErr w:type="spellEnd"/>
      <w:r w:rsidRPr="008818CB">
        <w:rPr>
          <w:rFonts w:ascii="Tahoma" w:hAnsi="Tahoma" w:cs="Tahoma"/>
          <w:sz w:val="20"/>
          <w:szCs w:val="20"/>
        </w:rPr>
        <w:t xml:space="preserve"> auto, sau structura clădirilor învecinate. Orice tăiere se va face cu avizul </w:t>
      </w:r>
      <w:proofErr w:type="spellStart"/>
      <w:r w:rsidRPr="008818CB">
        <w:rPr>
          <w:rFonts w:ascii="Tahoma" w:hAnsi="Tahoma" w:cs="Tahoma"/>
          <w:sz w:val="20"/>
          <w:szCs w:val="20"/>
        </w:rPr>
        <w:t>Agenţiei</w:t>
      </w:r>
      <w:proofErr w:type="spellEnd"/>
      <w:r w:rsidRPr="008818CB">
        <w:rPr>
          <w:rFonts w:ascii="Tahoma" w:hAnsi="Tahoma" w:cs="Tahoma"/>
          <w:sz w:val="20"/>
          <w:szCs w:val="20"/>
        </w:rPr>
        <w:t xml:space="preserve"> de </w:t>
      </w:r>
      <w:proofErr w:type="spellStart"/>
      <w:r w:rsidRPr="008818CB">
        <w:rPr>
          <w:rFonts w:ascii="Tahoma" w:hAnsi="Tahoma" w:cs="Tahoma"/>
          <w:sz w:val="20"/>
          <w:szCs w:val="20"/>
        </w:rPr>
        <w:t>protecţia</w:t>
      </w:r>
      <w:proofErr w:type="spellEnd"/>
      <w:r w:rsidRPr="008818CB">
        <w:rPr>
          <w:rFonts w:ascii="Tahoma" w:hAnsi="Tahoma" w:cs="Tahoma"/>
          <w:sz w:val="20"/>
          <w:szCs w:val="20"/>
        </w:rPr>
        <w:t xml:space="preserve"> mediului CS </w:t>
      </w:r>
      <w:proofErr w:type="spellStart"/>
      <w:r w:rsidRPr="008818CB">
        <w:rPr>
          <w:rFonts w:ascii="Tahoma" w:hAnsi="Tahoma" w:cs="Tahoma"/>
          <w:sz w:val="20"/>
          <w:szCs w:val="20"/>
        </w:rPr>
        <w:t>şi</w:t>
      </w:r>
      <w:proofErr w:type="spellEnd"/>
      <w:r w:rsidRPr="008818CB">
        <w:rPr>
          <w:rFonts w:ascii="Tahoma" w:hAnsi="Tahoma" w:cs="Tahoma"/>
          <w:sz w:val="20"/>
          <w:szCs w:val="20"/>
        </w:rPr>
        <w:t xml:space="preserve"> a Ocolului </w:t>
      </w:r>
      <w:proofErr w:type="spellStart"/>
      <w:r w:rsidRPr="008818CB">
        <w:rPr>
          <w:rFonts w:ascii="Tahoma" w:hAnsi="Tahoma" w:cs="Tahoma"/>
          <w:sz w:val="20"/>
          <w:szCs w:val="20"/>
        </w:rPr>
        <w:t>silvic</w:t>
      </w:r>
      <w:r>
        <w:rPr>
          <w:rFonts w:ascii="Tahoma" w:hAnsi="Tahoma" w:cs="Tahoma"/>
          <w:sz w:val="20"/>
          <w:szCs w:val="20"/>
        </w:rPr>
        <w:t>Sasca</w:t>
      </w:r>
      <w:proofErr w:type="spellEnd"/>
      <w:r>
        <w:rPr>
          <w:rFonts w:ascii="Tahoma" w:hAnsi="Tahoma" w:cs="Tahoma"/>
          <w:sz w:val="20"/>
          <w:szCs w:val="20"/>
        </w:rPr>
        <w:t xml:space="preserve"> </w:t>
      </w:r>
      <w:smartTag w:uri="urn:schemas-microsoft-com:office:smarttags" w:element="State">
        <w:smartTag w:uri="urn:schemas-microsoft-com:office:smarttags" w:element="place">
          <w:r>
            <w:rPr>
              <w:rFonts w:ascii="Tahoma" w:hAnsi="Tahoma" w:cs="Tahoma"/>
              <w:sz w:val="20"/>
              <w:szCs w:val="20"/>
            </w:rPr>
            <w:t>Montană</w:t>
          </w:r>
        </w:smartTag>
      </w:smartTag>
      <w:r w:rsidRPr="008818CB">
        <w:rPr>
          <w:rFonts w:ascii="Tahoma" w:hAnsi="Tahoma" w:cs="Tahoma"/>
          <w:sz w:val="20"/>
          <w:szCs w:val="20"/>
        </w:rPr>
        <w:t>. Se admit lucrări de amenajamente silvice în pădurile din intra</w:t>
      </w:r>
      <w:r>
        <w:rPr>
          <w:rFonts w:ascii="Tahoma" w:hAnsi="Tahoma" w:cs="Tahoma"/>
          <w:sz w:val="20"/>
          <w:szCs w:val="20"/>
        </w:rPr>
        <w:t xml:space="preserve">vilan, de </w:t>
      </w:r>
      <w:proofErr w:type="spellStart"/>
      <w:r>
        <w:rPr>
          <w:rFonts w:ascii="Tahoma" w:hAnsi="Tahoma" w:cs="Tahoma"/>
          <w:sz w:val="20"/>
          <w:szCs w:val="20"/>
        </w:rPr>
        <w:t>curăţire</w:t>
      </w:r>
      <w:proofErr w:type="spellEnd"/>
      <w:r>
        <w:rPr>
          <w:rFonts w:ascii="Tahoma" w:hAnsi="Tahoma" w:cs="Tahoma"/>
          <w:sz w:val="20"/>
          <w:szCs w:val="20"/>
        </w:rPr>
        <w:t>, întinerire.</w:t>
      </w:r>
    </w:p>
    <w:p w14:paraId="42F984A8" w14:textId="77777777" w:rsidR="0021397C" w:rsidRPr="008818CB" w:rsidRDefault="0021397C" w:rsidP="00D0301C">
      <w:pPr>
        <w:numPr>
          <w:ilvl w:val="0"/>
          <w:numId w:val="11"/>
        </w:numPr>
        <w:tabs>
          <w:tab w:val="clear" w:pos="1069"/>
          <w:tab w:val="num" w:pos="426"/>
        </w:tabs>
        <w:spacing w:after="0" w:line="240" w:lineRule="auto"/>
        <w:ind w:left="709" w:hanging="425"/>
        <w:jc w:val="both"/>
        <w:rPr>
          <w:rFonts w:ascii="Tahoma" w:hAnsi="Tahoma" w:cs="Tahoma"/>
          <w:sz w:val="20"/>
          <w:szCs w:val="20"/>
        </w:rPr>
      </w:pPr>
      <w:r w:rsidRPr="008818CB">
        <w:rPr>
          <w:rFonts w:ascii="Tahoma" w:hAnsi="Tahoma" w:cs="Tahoma"/>
          <w:sz w:val="20"/>
          <w:szCs w:val="20"/>
        </w:rPr>
        <w:t xml:space="preserve">Regimul pădurilor-parc din jurul zonelor </w:t>
      </w:r>
      <w:proofErr w:type="spellStart"/>
      <w:r w:rsidRPr="008818CB">
        <w:rPr>
          <w:rFonts w:ascii="Tahoma" w:hAnsi="Tahoma" w:cs="Tahoma"/>
          <w:sz w:val="20"/>
          <w:szCs w:val="20"/>
        </w:rPr>
        <w:t>rezidenţiale</w:t>
      </w:r>
      <w:proofErr w:type="spellEnd"/>
      <w:r w:rsidRPr="008818CB">
        <w:rPr>
          <w:rFonts w:ascii="Tahoma" w:hAnsi="Tahoma" w:cs="Tahoma"/>
          <w:sz w:val="20"/>
          <w:szCs w:val="20"/>
        </w:rPr>
        <w:t xml:space="preserve">, care includ </w:t>
      </w:r>
      <w:proofErr w:type="spellStart"/>
      <w:r w:rsidRPr="008818CB">
        <w:rPr>
          <w:rFonts w:ascii="Tahoma" w:hAnsi="Tahoma" w:cs="Tahoma"/>
          <w:sz w:val="20"/>
          <w:szCs w:val="20"/>
        </w:rPr>
        <w:t>versanţi</w:t>
      </w:r>
      <w:proofErr w:type="spellEnd"/>
      <w:r w:rsidRPr="008818CB">
        <w:rPr>
          <w:rFonts w:ascii="Tahoma" w:hAnsi="Tahoma" w:cs="Tahoma"/>
          <w:sz w:val="20"/>
          <w:szCs w:val="20"/>
        </w:rPr>
        <w:t xml:space="preserve"> de deal, zone stâncoase, cumulează </w:t>
      </w:r>
      <w:proofErr w:type="spellStart"/>
      <w:r w:rsidRPr="008818CB">
        <w:rPr>
          <w:rFonts w:ascii="Tahoma" w:hAnsi="Tahoma" w:cs="Tahoma"/>
          <w:sz w:val="20"/>
          <w:szCs w:val="20"/>
        </w:rPr>
        <w:t>şi</w:t>
      </w:r>
      <w:proofErr w:type="spellEnd"/>
      <w:r w:rsidRPr="008818CB">
        <w:rPr>
          <w:rFonts w:ascii="Tahoma" w:hAnsi="Tahoma" w:cs="Tahoma"/>
          <w:sz w:val="20"/>
          <w:szCs w:val="20"/>
        </w:rPr>
        <w:t xml:space="preserve"> </w:t>
      </w:r>
      <w:proofErr w:type="spellStart"/>
      <w:r w:rsidRPr="008818CB">
        <w:rPr>
          <w:rFonts w:ascii="Tahoma" w:hAnsi="Tahoma" w:cs="Tahoma"/>
          <w:sz w:val="20"/>
          <w:szCs w:val="20"/>
        </w:rPr>
        <w:t>funcţiunea</w:t>
      </w:r>
      <w:proofErr w:type="spellEnd"/>
      <w:r w:rsidRPr="008818CB">
        <w:rPr>
          <w:rFonts w:ascii="Tahoma" w:hAnsi="Tahoma" w:cs="Tahoma"/>
          <w:sz w:val="20"/>
          <w:szCs w:val="20"/>
        </w:rPr>
        <w:t xml:space="preserve"> de pădure cu rol de </w:t>
      </w:r>
      <w:proofErr w:type="spellStart"/>
      <w:r w:rsidRPr="008818CB">
        <w:rPr>
          <w:rFonts w:ascii="Tahoma" w:hAnsi="Tahoma" w:cs="Tahoma"/>
          <w:sz w:val="20"/>
          <w:szCs w:val="20"/>
        </w:rPr>
        <w:t>protecţie</w:t>
      </w:r>
      <w:proofErr w:type="spellEnd"/>
      <w:r w:rsidRPr="008818CB">
        <w:rPr>
          <w:rFonts w:ascii="Tahoma" w:hAnsi="Tahoma" w:cs="Tahoma"/>
          <w:sz w:val="20"/>
          <w:szCs w:val="20"/>
        </w:rPr>
        <w:t xml:space="preserve">. Se admit amenajări de alei, rigole pluviale, lucrări edilitare, sau de colectare a aluviunilor din amonte, iluminat de </w:t>
      </w:r>
      <w:proofErr w:type="spellStart"/>
      <w:r w:rsidRPr="008818CB">
        <w:rPr>
          <w:rFonts w:ascii="Tahoma" w:hAnsi="Tahoma" w:cs="Tahoma"/>
          <w:sz w:val="20"/>
          <w:szCs w:val="20"/>
        </w:rPr>
        <w:t>siguranţă</w:t>
      </w:r>
      <w:proofErr w:type="spellEnd"/>
      <w:r w:rsidRPr="008818CB">
        <w:rPr>
          <w:rFonts w:ascii="Tahoma" w:hAnsi="Tahoma" w:cs="Tahoma"/>
          <w:sz w:val="20"/>
          <w:szCs w:val="20"/>
        </w:rPr>
        <w:t xml:space="preserve">, </w:t>
      </w:r>
      <w:proofErr w:type="spellStart"/>
      <w:r w:rsidRPr="008818CB">
        <w:rPr>
          <w:rFonts w:ascii="Tahoma" w:hAnsi="Tahoma" w:cs="Tahoma"/>
          <w:sz w:val="20"/>
          <w:szCs w:val="20"/>
        </w:rPr>
        <w:t>şi</w:t>
      </w:r>
      <w:proofErr w:type="spellEnd"/>
      <w:r w:rsidRPr="008818CB">
        <w:rPr>
          <w:rFonts w:ascii="Tahoma" w:hAnsi="Tahoma" w:cs="Tahoma"/>
          <w:sz w:val="20"/>
          <w:szCs w:val="20"/>
        </w:rPr>
        <w:t xml:space="preserve"> mobilier urban. Pădurile se supun regimului prevăzut în Codul Silvic, iar orice amenajare, </w:t>
      </w:r>
      <w:proofErr w:type="spellStart"/>
      <w:r w:rsidRPr="008818CB">
        <w:rPr>
          <w:rFonts w:ascii="Tahoma" w:hAnsi="Tahoma" w:cs="Tahoma"/>
          <w:sz w:val="20"/>
          <w:szCs w:val="20"/>
        </w:rPr>
        <w:t>intervenţie</w:t>
      </w:r>
      <w:proofErr w:type="spellEnd"/>
      <w:r w:rsidRPr="008818CB">
        <w:rPr>
          <w:rFonts w:ascii="Tahoma" w:hAnsi="Tahoma" w:cs="Tahoma"/>
          <w:sz w:val="20"/>
          <w:szCs w:val="20"/>
        </w:rPr>
        <w:t xml:space="preserve">, se va face cu avizul </w:t>
      </w:r>
      <w:proofErr w:type="spellStart"/>
      <w:r w:rsidRPr="008818CB">
        <w:rPr>
          <w:rFonts w:ascii="Tahoma" w:hAnsi="Tahoma" w:cs="Tahoma"/>
          <w:sz w:val="20"/>
          <w:szCs w:val="20"/>
        </w:rPr>
        <w:t>Direcţiei</w:t>
      </w:r>
      <w:proofErr w:type="spellEnd"/>
      <w:r w:rsidRPr="008818CB">
        <w:rPr>
          <w:rFonts w:ascii="Tahoma" w:hAnsi="Tahoma" w:cs="Tahoma"/>
          <w:sz w:val="20"/>
          <w:szCs w:val="20"/>
        </w:rPr>
        <w:t xml:space="preserve"> Silvice CS, sau a Ocolului silvic </w:t>
      </w:r>
      <w:r>
        <w:rPr>
          <w:rFonts w:ascii="Tahoma" w:hAnsi="Tahoma" w:cs="Tahoma"/>
          <w:sz w:val="20"/>
          <w:szCs w:val="20"/>
        </w:rPr>
        <w:t>Sasca Montană</w:t>
      </w:r>
      <w:r w:rsidRPr="008818CB">
        <w:rPr>
          <w:rFonts w:ascii="Tahoma" w:hAnsi="Tahoma" w:cs="Tahoma"/>
          <w:sz w:val="20"/>
          <w:szCs w:val="20"/>
        </w:rPr>
        <w:t xml:space="preserve">, </w:t>
      </w:r>
      <w:r>
        <w:rPr>
          <w:rFonts w:ascii="Tahoma" w:hAnsi="Tahoma" w:cs="Tahoma"/>
          <w:sz w:val="20"/>
          <w:szCs w:val="20"/>
        </w:rPr>
        <w:t xml:space="preserve">inclusiv </w:t>
      </w:r>
      <w:proofErr w:type="spellStart"/>
      <w:r>
        <w:rPr>
          <w:rFonts w:ascii="Tahoma" w:hAnsi="Tahoma" w:cs="Tahoma"/>
          <w:sz w:val="20"/>
          <w:szCs w:val="20"/>
        </w:rPr>
        <w:t>Administraţia</w:t>
      </w:r>
      <w:proofErr w:type="spellEnd"/>
      <w:r>
        <w:rPr>
          <w:rFonts w:ascii="Tahoma" w:hAnsi="Tahoma" w:cs="Tahoma"/>
          <w:sz w:val="20"/>
          <w:szCs w:val="20"/>
        </w:rPr>
        <w:t xml:space="preserve"> parcului natural de pe aria căruia se află, </w:t>
      </w:r>
      <w:r w:rsidRPr="008818CB">
        <w:rPr>
          <w:rFonts w:ascii="Tahoma" w:hAnsi="Tahoma" w:cs="Tahoma"/>
          <w:sz w:val="20"/>
          <w:szCs w:val="20"/>
        </w:rPr>
        <w:t>după caz.</w:t>
      </w:r>
    </w:p>
    <w:p w14:paraId="79630BE0" w14:textId="77777777" w:rsidR="0021397C" w:rsidRPr="008818CB" w:rsidRDefault="0021397C" w:rsidP="00D0301C">
      <w:pPr>
        <w:numPr>
          <w:ilvl w:val="0"/>
          <w:numId w:val="11"/>
        </w:numPr>
        <w:tabs>
          <w:tab w:val="clear" w:pos="1069"/>
          <w:tab w:val="num" w:pos="426"/>
        </w:tabs>
        <w:spacing w:after="0" w:line="240" w:lineRule="auto"/>
        <w:ind w:left="709" w:hanging="425"/>
        <w:jc w:val="both"/>
        <w:rPr>
          <w:rFonts w:ascii="Tahoma" w:hAnsi="Tahoma" w:cs="Tahoma"/>
          <w:sz w:val="20"/>
          <w:szCs w:val="20"/>
        </w:rPr>
      </w:pPr>
      <w:r w:rsidRPr="008818CB">
        <w:rPr>
          <w:rFonts w:ascii="Tahoma" w:hAnsi="Tahoma" w:cs="Tahoma"/>
          <w:sz w:val="20"/>
          <w:szCs w:val="20"/>
        </w:rPr>
        <w:t xml:space="preserve">Nu se admit tăieri de arbori </w:t>
      </w:r>
      <w:r>
        <w:rPr>
          <w:rFonts w:ascii="Tahoma" w:hAnsi="Tahoma" w:cs="Tahoma"/>
          <w:sz w:val="20"/>
          <w:szCs w:val="20"/>
        </w:rPr>
        <w:t xml:space="preserve">din intravilan, </w:t>
      </w:r>
      <w:proofErr w:type="spellStart"/>
      <w:r w:rsidRPr="008818CB">
        <w:rPr>
          <w:rFonts w:ascii="Tahoma" w:hAnsi="Tahoma" w:cs="Tahoma"/>
          <w:sz w:val="20"/>
          <w:szCs w:val="20"/>
        </w:rPr>
        <w:t>ajunşi</w:t>
      </w:r>
      <w:proofErr w:type="spellEnd"/>
      <w:r w:rsidRPr="008818CB">
        <w:rPr>
          <w:rFonts w:ascii="Tahoma" w:hAnsi="Tahoma" w:cs="Tahoma"/>
          <w:sz w:val="20"/>
          <w:szCs w:val="20"/>
        </w:rPr>
        <w:t xml:space="preserve"> peste 4m </w:t>
      </w:r>
      <w:proofErr w:type="spellStart"/>
      <w:r w:rsidRPr="008818CB">
        <w:rPr>
          <w:rFonts w:ascii="Tahoma" w:hAnsi="Tahoma" w:cs="Tahoma"/>
          <w:sz w:val="20"/>
          <w:szCs w:val="20"/>
        </w:rPr>
        <w:t>înălţime</w:t>
      </w:r>
      <w:proofErr w:type="spellEnd"/>
      <w:r w:rsidRPr="008818CB">
        <w:rPr>
          <w:rFonts w:ascii="Tahoma" w:hAnsi="Tahoma" w:cs="Tahoma"/>
          <w:sz w:val="20"/>
          <w:szCs w:val="20"/>
        </w:rPr>
        <w:t xml:space="preserve">, cu </w:t>
      </w:r>
      <w:proofErr w:type="spellStart"/>
      <w:r w:rsidRPr="008818CB">
        <w:rPr>
          <w:rFonts w:ascii="Tahoma" w:hAnsi="Tahoma" w:cs="Tahoma"/>
          <w:sz w:val="20"/>
          <w:szCs w:val="20"/>
        </w:rPr>
        <w:t>excepţia</w:t>
      </w:r>
      <w:proofErr w:type="spellEnd"/>
      <w:r w:rsidRPr="008818CB">
        <w:rPr>
          <w:rFonts w:ascii="Tahoma" w:hAnsi="Tahoma" w:cs="Tahoma"/>
          <w:sz w:val="20"/>
          <w:szCs w:val="20"/>
        </w:rPr>
        <w:t xml:space="preserve"> lucrărilor de amenajamente.</w:t>
      </w:r>
    </w:p>
    <w:p w14:paraId="67CB9153" w14:textId="77777777" w:rsidR="0021397C" w:rsidRPr="008818CB" w:rsidRDefault="0021397C" w:rsidP="0021397C">
      <w:pPr>
        <w:widowControl w:val="0"/>
        <w:autoSpaceDE w:val="0"/>
        <w:autoSpaceDN w:val="0"/>
        <w:adjustRightInd w:val="0"/>
        <w:spacing w:line="278" w:lineRule="exact"/>
        <w:ind w:right="76"/>
        <w:jc w:val="both"/>
        <w:rPr>
          <w:rFonts w:ascii="Tahoma" w:hAnsi="Tahoma" w:cs="Tahoma"/>
          <w:sz w:val="20"/>
          <w:szCs w:val="20"/>
        </w:rPr>
      </w:pPr>
      <w:r>
        <w:rPr>
          <w:rFonts w:ascii="Tahoma" w:hAnsi="Tahoma" w:cs="Tahoma"/>
          <w:sz w:val="20"/>
          <w:szCs w:val="20"/>
        </w:rPr>
        <w:t xml:space="preserve">   -   </w:t>
      </w:r>
      <w:r w:rsidRPr="008818CB">
        <w:rPr>
          <w:rFonts w:ascii="Tahoma" w:hAnsi="Tahoma" w:cs="Tahoma"/>
          <w:sz w:val="20"/>
          <w:szCs w:val="20"/>
        </w:rPr>
        <w:t xml:space="preserve">Se vor asigura direct sau prin servitute accese carosabile </w:t>
      </w:r>
      <w:proofErr w:type="spellStart"/>
      <w:r w:rsidRPr="008818CB">
        <w:rPr>
          <w:rFonts w:ascii="Tahoma" w:hAnsi="Tahoma" w:cs="Tahoma"/>
          <w:sz w:val="20"/>
          <w:szCs w:val="20"/>
        </w:rPr>
        <w:t>şi</w:t>
      </w:r>
      <w:proofErr w:type="spellEnd"/>
      <w:r w:rsidRPr="008818CB">
        <w:rPr>
          <w:rFonts w:ascii="Tahoma" w:hAnsi="Tahoma" w:cs="Tahoma"/>
          <w:sz w:val="20"/>
          <w:szCs w:val="20"/>
        </w:rPr>
        <w:t xml:space="preserve"> pietonale la </w:t>
      </w:r>
      <w:proofErr w:type="spellStart"/>
      <w:r w:rsidRPr="008818CB">
        <w:rPr>
          <w:rFonts w:ascii="Tahoma" w:hAnsi="Tahoma" w:cs="Tahoma"/>
          <w:sz w:val="20"/>
          <w:szCs w:val="20"/>
        </w:rPr>
        <w:t>pârâuri</w:t>
      </w:r>
      <w:proofErr w:type="spellEnd"/>
      <w:r w:rsidRPr="008818CB">
        <w:rPr>
          <w:rFonts w:ascii="Tahoma" w:hAnsi="Tahoma" w:cs="Tahoma"/>
          <w:sz w:val="20"/>
          <w:szCs w:val="20"/>
        </w:rPr>
        <w:t xml:space="preserve">, pentru lucrări de amenajare / salubrizare / hidrotehnice. Accesele carosabile vor avea o </w:t>
      </w:r>
      <w:proofErr w:type="spellStart"/>
      <w:r w:rsidRPr="008818CB">
        <w:rPr>
          <w:rFonts w:ascii="Tahoma" w:hAnsi="Tahoma" w:cs="Tahoma"/>
          <w:sz w:val="20"/>
          <w:szCs w:val="20"/>
        </w:rPr>
        <w:t>lăţime</w:t>
      </w:r>
      <w:proofErr w:type="spellEnd"/>
      <w:r w:rsidRPr="008818CB">
        <w:rPr>
          <w:rFonts w:ascii="Tahoma" w:hAnsi="Tahoma" w:cs="Tahoma"/>
          <w:sz w:val="20"/>
          <w:szCs w:val="20"/>
        </w:rPr>
        <w:t xml:space="preserve"> necesară accesului  mijloacelor de </w:t>
      </w:r>
      <w:proofErr w:type="spellStart"/>
      <w:r w:rsidRPr="008818CB">
        <w:rPr>
          <w:rFonts w:ascii="Tahoma" w:hAnsi="Tahoma" w:cs="Tahoma"/>
          <w:sz w:val="20"/>
          <w:szCs w:val="20"/>
        </w:rPr>
        <w:t>interventie</w:t>
      </w:r>
      <w:proofErr w:type="spellEnd"/>
      <w:r w:rsidRPr="008818CB">
        <w:rPr>
          <w:rFonts w:ascii="Tahoma" w:hAnsi="Tahoma" w:cs="Tahoma"/>
          <w:sz w:val="20"/>
          <w:szCs w:val="20"/>
        </w:rPr>
        <w:t xml:space="preserve"> (3,50m minim).</w:t>
      </w:r>
    </w:p>
    <w:p w14:paraId="07930E39" w14:textId="77777777" w:rsidR="0021397C" w:rsidRPr="008818CB" w:rsidRDefault="0021397C" w:rsidP="0021397C">
      <w:pPr>
        <w:widowControl w:val="0"/>
        <w:autoSpaceDE w:val="0"/>
        <w:autoSpaceDN w:val="0"/>
        <w:adjustRightInd w:val="0"/>
        <w:spacing w:line="301" w:lineRule="exact"/>
        <w:ind w:right="19"/>
        <w:jc w:val="both"/>
        <w:rPr>
          <w:rFonts w:ascii="Tahoma" w:hAnsi="Tahoma" w:cs="Tahoma"/>
          <w:sz w:val="20"/>
          <w:szCs w:val="20"/>
        </w:rPr>
      </w:pPr>
      <w:proofErr w:type="spellStart"/>
      <w:r w:rsidRPr="008818CB">
        <w:rPr>
          <w:rFonts w:ascii="Tahoma" w:hAnsi="Tahoma" w:cs="Tahoma"/>
          <w:sz w:val="20"/>
          <w:szCs w:val="20"/>
        </w:rPr>
        <w:t>Suprafaţa</w:t>
      </w:r>
      <w:proofErr w:type="spellEnd"/>
      <w:r w:rsidRPr="008818CB">
        <w:rPr>
          <w:rFonts w:ascii="Tahoma" w:hAnsi="Tahoma" w:cs="Tahoma"/>
          <w:sz w:val="20"/>
          <w:szCs w:val="20"/>
        </w:rPr>
        <w:t xml:space="preserve"> </w:t>
      </w:r>
      <w:proofErr w:type="spellStart"/>
      <w:r w:rsidRPr="008818CB">
        <w:rPr>
          <w:rFonts w:ascii="Tahoma" w:hAnsi="Tahoma" w:cs="Tahoma"/>
          <w:sz w:val="20"/>
          <w:szCs w:val="20"/>
        </w:rPr>
        <w:t>spaţiilor</w:t>
      </w:r>
      <w:proofErr w:type="spellEnd"/>
      <w:r w:rsidRPr="008818CB">
        <w:rPr>
          <w:rFonts w:ascii="Tahoma" w:hAnsi="Tahoma" w:cs="Tahoma"/>
          <w:sz w:val="20"/>
          <w:szCs w:val="20"/>
        </w:rPr>
        <w:t xml:space="preserve"> verzi publice va fi normată astfel:</w:t>
      </w:r>
    </w:p>
    <w:p w14:paraId="2F9557DB" w14:textId="77777777" w:rsidR="0021397C" w:rsidRPr="008818CB" w:rsidRDefault="0021397C" w:rsidP="00244F3B">
      <w:pPr>
        <w:widowControl w:val="0"/>
        <w:numPr>
          <w:ilvl w:val="0"/>
          <w:numId w:val="22"/>
        </w:numPr>
        <w:autoSpaceDE w:val="0"/>
        <w:autoSpaceDN w:val="0"/>
        <w:adjustRightInd w:val="0"/>
        <w:spacing w:after="0" w:line="301" w:lineRule="exact"/>
        <w:ind w:right="17"/>
        <w:jc w:val="both"/>
        <w:rPr>
          <w:rFonts w:ascii="Tahoma" w:hAnsi="Tahoma" w:cs="Tahoma"/>
          <w:sz w:val="20"/>
          <w:szCs w:val="20"/>
        </w:rPr>
      </w:pPr>
      <w:proofErr w:type="spellStart"/>
      <w:r w:rsidRPr="008818CB">
        <w:rPr>
          <w:rFonts w:ascii="Tahoma" w:hAnsi="Tahoma" w:cs="Tahoma"/>
          <w:sz w:val="20"/>
          <w:szCs w:val="20"/>
        </w:rPr>
        <w:lastRenderedPageBreak/>
        <w:t>Spaţii</w:t>
      </w:r>
      <w:proofErr w:type="spellEnd"/>
      <w:r w:rsidRPr="008818CB">
        <w:rPr>
          <w:rFonts w:ascii="Tahoma" w:hAnsi="Tahoma" w:cs="Tahoma"/>
          <w:sz w:val="20"/>
          <w:szCs w:val="20"/>
        </w:rPr>
        <w:t xml:space="preserve"> verzi amenajate - scuaruri / grădini publice min. 26,0 mp /</w:t>
      </w:r>
      <w:proofErr w:type="spellStart"/>
      <w:r w:rsidRPr="008818CB">
        <w:rPr>
          <w:rFonts w:ascii="Tahoma" w:hAnsi="Tahoma" w:cs="Tahoma"/>
          <w:sz w:val="20"/>
          <w:szCs w:val="20"/>
        </w:rPr>
        <w:t>Iocuitor</w:t>
      </w:r>
      <w:proofErr w:type="spellEnd"/>
      <w:r w:rsidRPr="008818CB">
        <w:rPr>
          <w:rFonts w:ascii="Tahoma" w:hAnsi="Tahoma" w:cs="Tahoma"/>
          <w:sz w:val="20"/>
          <w:szCs w:val="20"/>
        </w:rPr>
        <w:t>;</w:t>
      </w:r>
    </w:p>
    <w:p w14:paraId="0F583A6A" w14:textId="77777777" w:rsidR="0021397C" w:rsidRPr="008818CB" w:rsidRDefault="0021397C" w:rsidP="00244F3B">
      <w:pPr>
        <w:widowControl w:val="0"/>
        <w:numPr>
          <w:ilvl w:val="0"/>
          <w:numId w:val="22"/>
        </w:numPr>
        <w:autoSpaceDE w:val="0"/>
        <w:autoSpaceDN w:val="0"/>
        <w:adjustRightInd w:val="0"/>
        <w:spacing w:after="0" w:line="301" w:lineRule="exact"/>
        <w:ind w:right="17"/>
        <w:jc w:val="both"/>
        <w:rPr>
          <w:rFonts w:ascii="Tahoma" w:hAnsi="Tahoma" w:cs="Tahoma"/>
          <w:sz w:val="20"/>
          <w:szCs w:val="20"/>
        </w:rPr>
      </w:pPr>
      <w:r w:rsidRPr="008818CB">
        <w:rPr>
          <w:rFonts w:ascii="Tahoma" w:hAnsi="Tahoma" w:cs="Tahoma"/>
          <w:sz w:val="20"/>
          <w:szCs w:val="20"/>
        </w:rPr>
        <w:t>Locuri de joacă: min. 1,3 mp /</w:t>
      </w:r>
      <w:proofErr w:type="spellStart"/>
      <w:r w:rsidRPr="008818CB">
        <w:rPr>
          <w:rFonts w:ascii="Tahoma" w:hAnsi="Tahoma" w:cs="Tahoma"/>
          <w:sz w:val="20"/>
          <w:szCs w:val="20"/>
        </w:rPr>
        <w:t>Iocuitor</w:t>
      </w:r>
      <w:proofErr w:type="spellEnd"/>
      <w:r w:rsidRPr="008818CB">
        <w:rPr>
          <w:rFonts w:ascii="Tahoma" w:hAnsi="Tahoma" w:cs="Tahoma"/>
          <w:sz w:val="20"/>
          <w:szCs w:val="20"/>
        </w:rPr>
        <w:t>;</w:t>
      </w:r>
    </w:p>
    <w:p w14:paraId="46C59D6B" w14:textId="77777777" w:rsidR="0021397C" w:rsidRPr="008818CB" w:rsidRDefault="0021397C" w:rsidP="00244F3B">
      <w:pPr>
        <w:widowControl w:val="0"/>
        <w:autoSpaceDE w:val="0"/>
        <w:autoSpaceDN w:val="0"/>
        <w:adjustRightInd w:val="0"/>
        <w:spacing w:after="0" w:line="301" w:lineRule="exact"/>
        <w:ind w:left="709" w:right="17"/>
        <w:jc w:val="both"/>
        <w:rPr>
          <w:rFonts w:ascii="Tahoma" w:hAnsi="Tahoma" w:cs="Tahoma"/>
          <w:sz w:val="20"/>
          <w:szCs w:val="20"/>
        </w:rPr>
      </w:pPr>
      <w:r w:rsidRPr="008818CB">
        <w:rPr>
          <w:rFonts w:ascii="Tahoma" w:hAnsi="Tahoma" w:cs="Tahoma"/>
          <w:sz w:val="20"/>
          <w:szCs w:val="20"/>
        </w:rPr>
        <w:t xml:space="preserve">    Organizarea </w:t>
      </w:r>
      <w:proofErr w:type="spellStart"/>
      <w:r w:rsidRPr="008818CB">
        <w:rPr>
          <w:rFonts w:ascii="Tahoma" w:hAnsi="Tahoma" w:cs="Tahoma"/>
          <w:sz w:val="20"/>
          <w:szCs w:val="20"/>
        </w:rPr>
        <w:t>spaţiilor</w:t>
      </w:r>
      <w:proofErr w:type="spellEnd"/>
      <w:r w:rsidRPr="008818CB">
        <w:rPr>
          <w:rFonts w:ascii="Tahoma" w:hAnsi="Tahoma" w:cs="Tahoma"/>
          <w:sz w:val="20"/>
          <w:szCs w:val="20"/>
        </w:rPr>
        <w:t xml:space="preserve"> de joc </w:t>
      </w:r>
      <w:proofErr w:type="spellStart"/>
      <w:r w:rsidRPr="008818CB">
        <w:rPr>
          <w:rFonts w:ascii="Tahoma" w:hAnsi="Tahoma" w:cs="Tahoma"/>
          <w:sz w:val="20"/>
          <w:szCs w:val="20"/>
        </w:rPr>
        <w:t>şi</w:t>
      </w:r>
      <w:proofErr w:type="spellEnd"/>
      <w:r w:rsidRPr="008818CB">
        <w:rPr>
          <w:rFonts w:ascii="Tahoma" w:hAnsi="Tahoma" w:cs="Tahoma"/>
          <w:sz w:val="20"/>
          <w:szCs w:val="20"/>
        </w:rPr>
        <w:t xml:space="preserve"> sport, pe categorii de </w:t>
      </w:r>
      <w:proofErr w:type="spellStart"/>
      <w:r w:rsidRPr="008818CB">
        <w:rPr>
          <w:rFonts w:ascii="Tahoma" w:hAnsi="Tahoma" w:cs="Tahoma"/>
          <w:sz w:val="20"/>
          <w:szCs w:val="20"/>
        </w:rPr>
        <w:t>vărstă</w:t>
      </w:r>
      <w:proofErr w:type="spellEnd"/>
      <w:r w:rsidRPr="008818CB">
        <w:rPr>
          <w:rFonts w:ascii="Tahoma" w:hAnsi="Tahoma" w:cs="Tahoma"/>
          <w:sz w:val="20"/>
          <w:szCs w:val="20"/>
        </w:rPr>
        <w:t>, vor avea În vedere  dispunerea de terenuri de joc pentru grupele:</w:t>
      </w:r>
    </w:p>
    <w:p w14:paraId="2634F275" w14:textId="77777777" w:rsidR="0021397C" w:rsidRPr="008818CB" w:rsidRDefault="0021397C" w:rsidP="00244F3B">
      <w:pPr>
        <w:widowControl w:val="0"/>
        <w:autoSpaceDE w:val="0"/>
        <w:autoSpaceDN w:val="0"/>
        <w:adjustRightInd w:val="0"/>
        <w:spacing w:after="0" w:line="273" w:lineRule="exact"/>
        <w:ind w:left="2268" w:right="17" w:hanging="455"/>
        <w:jc w:val="both"/>
        <w:rPr>
          <w:rFonts w:ascii="Tahoma" w:hAnsi="Tahoma" w:cs="Tahoma"/>
          <w:sz w:val="20"/>
          <w:szCs w:val="20"/>
        </w:rPr>
      </w:pPr>
      <w:r w:rsidRPr="008818CB">
        <w:rPr>
          <w:rFonts w:ascii="Tahoma" w:hAnsi="Tahoma" w:cs="Tahoma"/>
          <w:sz w:val="20"/>
          <w:szCs w:val="20"/>
        </w:rPr>
        <w:t xml:space="preserve">      - I (sub 3 ani) - 150 - 200 mp;</w:t>
      </w:r>
    </w:p>
    <w:p w14:paraId="58462B26" w14:textId="77777777" w:rsidR="0021397C" w:rsidRPr="008818CB" w:rsidRDefault="0021397C" w:rsidP="00244F3B">
      <w:pPr>
        <w:widowControl w:val="0"/>
        <w:autoSpaceDE w:val="0"/>
        <w:autoSpaceDN w:val="0"/>
        <w:adjustRightInd w:val="0"/>
        <w:spacing w:after="0" w:line="273" w:lineRule="exact"/>
        <w:ind w:left="2268" w:right="17" w:hanging="455"/>
        <w:jc w:val="both"/>
        <w:rPr>
          <w:rFonts w:ascii="Tahoma" w:hAnsi="Tahoma" w:cs="Tahoma"/>
          <w:sz w:val="20"/>
          <w:szCs w:val="20"/>
        </w:rPr>
      </w:pPr>
      <w:r w:rsidRPr="008818CB">
        <w:rPr>
          <w:rFonts w:ascii="Tahoma" w:hAnsi="Tahoma" w:cs="Tahoma"/>
          <w:sz w:val="20"/>
          <w:szCs w:val="20"/>
        </w:rPr>
        <w:t xml:space="preserve">      - II (3-6 ani) - 0,20 mp /</w:t>
      </w:r>
      <w:proofErr w:type="spellStart"/>
      <w:r w:rsidRPr="008818CB">
        <w:rPr>
          <w:rFonts w:ascii="Tahoma" w:hAnsi="Tahoma" w:cs="Tahoma"/>
          <w:sz w:val="20"/>
          <w:szCs w:val="20"/>
        </w:rPr>
        <w:t>Iocuitor</w:t>
      </w:r>
      <w:proofErr w:type="spellEnd"/>
      <w:r w:rsidRPr="008818CB">
        <w:rPr>
          <w:rFonts w:ascii="Tahoma" w:hAnsi="Tahoma" w:cs="Tahoma"/>
          <w:sz w:val="20"/>
          <w:szCs w:val="20"/>
        </w:rPr>
        <w:t>;</w:t>
      </w:r>
    </w:p>
    <w:p w14:paraId="16F236EF" w14:textId="77777777" w:rsidR="0021397C" w:rsidRPr="008818CB" w:rsidRDefault="0021397C" w:rsidP="00244F3B">
      <w:pPr>
        <w:widowControl w:val="0"/>
        <w:autoSpaceDE w:val="0"/>
        <w:autoSpaceDN w:val="0"/>
        <w:adjustRightInd w:val="0"/>
        <w:spacing w:after="0" w:line="273" w:lineRule="exact"/>
        <w:ind w:left="2268" w:right="17" w:hanging="455"/>
        <w:jc w:val="both"/>
        <w:rPr>
          <w:rFonts w:ascii="Tahoma" w:hAnsi="Tahoma" w:cs="Tahoma"/>
          <w:sz w:val="20"/>
          <w:szCs w:val="20"/>
        </w:rPr>
      </w:pPr>
      <w:r w:rsidRPr="008818CB">
        <w:rPr>
          <w:rFonts w:ascii="Tahoma" w:hAnsi="Tahoma" w:cs="Tahoma"/>
          <w:sz w:val="20"/>
          <w:szCs w:val="20"/>
        </w:rPr>
        <w:t xml:space="preserve">      - III (6-10 ani) - 0,40 mp /</w:t>
      </w:r>
      <w:proofErr w:type="spellStart"/>
      <w:r w:rsidRPr="008818CB">
        <w:rPr>
          <w:rFonts w:ascii="Tahoma" w:hAnsi="Tahoma" w:cs="Tahoma"/>
          <w:sz w:val="20"/>
          <w:szCs w:val="20"/>
        </w:rPr>
        <w:t>Iocuitor</w:t>
      </w:r>
      <w:proofErr w:type="spellEnd"/>
      <w:r w:rsidRPr="008818CB">
        <w:rPr>
          <w:rFonts w:ascii="Tahoma" w:hAnsi="Tahoma" w:cs="Tahoma"/>
          <w:sz w:val="20"/>
          <w:szCs w:val="20"/>
        </w:rPr>
        <w:t>;</w:t>
      </w:r>
    </w:p>
    <w:p w14:paraId="65323867" w14:textId="77777777" w:rsidR="0021397C" w:rsidRPr="008818CB" w:rsidRDefault="0021397C" w:rsidP="00244F3B">
      <w:pPr>
        <w:widowControl w:val="0"/>
        <w:autoSpaceDE w:val="0"/>
        <w:autoSpaceDN w:val="0"/>
        <w:adjustRightInd w:val="0"/>
        <w:spacing w:after="0" w:line="273" w:lineRule="exact"/>
        <w:ind w:left="2268" w:right="17" w:hanging="455"/>
        <w:jc w:val="both"/>
        <w:rPr>
          <w:rFonts w:ascii="Tahoma" w:hAnsi="Tahoma" w:cs="Tahoma"/>
          <w:sz w:val="20"/>
          <w:szCs w:val="20"/>
        </w:rPr>
      </w:pPr>
      <w:r w:rsidRPr="008818CB">
        <w:rPr>
          <w:rFonts w:ascii="Tahoma" w:hAnsi="Tahoma" w:cs="Tahoma"/>
          <w:sz w:val="20"/>
          <w:szCs w:val="20"/>
        </w:rPr>
        <w:t xml:space="preserve">     - IV (10-14 ani) - 0,70 mp /</w:t>
      </w:r>
      <w:proofErr w:type="spellStart"/>
      <w:r w:rsidRPr="008818CB">
        <w:rPr>
          <w:rFonts w:ascii="Tahoma" w:hAnsi="Tahoma" w:cs="Tahoma"/>
          <w:sz w:val="20"/>
          <w:szCs w:val="20"/>
        </w:rPr>
        <w:t>Iocuitor</w:t>
      </w:r>
      <w:proofErr w:type="spellEnd"/>
      <w:r w:rsidRPr="008818CB">
        <w:rPr>
          <w:rFonts w:ascii="Tahoma" w:hAnsi="Tahoma" w:cs="Tahoma"/>
          <w:sz w:val="20"/>
          <w:szCs w:val="20"/>
        </w:rPr>
        <w:t>, inclusiv amenajări sportive;</w:t>
      </w:r>
    </w:p>
    <w:p w14:paraId="52AAAF7E" w14:textId="77777777" w:rsidR="0021397C" w:rsidRPr="008818CB" w:rsidRDefault="0021397C" w:rsidP="00244F3B">
      <w:pPr>
        <w:widowControl w:val="0"/>
        <w:autoSpaceDE w:val="0"/>
        <w:autoSpaceDN w:val="0"/>
        <w:adjustRightInd w:val="0"/>
        <w:spacing w:after="0" w:line="273" w:lineRule="exact"/>
        <w:ind w:left="1147" w:right="17" w:hanging="566"/>
        <w:jc w:val="both"/>
        <w:rPr>
          <w:rFonts w:ascii="Tahoma" w:hAnsi="Tahoma" w:cs="Tahoma"/>
          <w:sz w:val="20"/>
          <w:szCs w:val="20"/>
        </w:rPr>
      </w:pPr>
      <w:r w:rsidRPr="008818CB">
        <w:rPr>
          <w:rFonts w:ascii="Tahoma" w:hAnsi="Tahoma" w:cs="Tahoma"/>
          <w:sz w:val="20"/>
          <w:szCs w:val="20"/>
        </w:rPr>
        <w:t xml:space="preserve">         - Perdelele de </w:t>
      </w:r>
      <w:proofErr w:type="spellStart"/>
      <w:r w:rsidRPr="008818CB">
        <w:rPr>
          <w:rFonts w:ascii="Tahoma" w:hAnsi="Tahoma" w:cs="Tahoma"/>
          <w:sz w:val="20"/>
          <w:szCs w:val="20"/>
        </w:rPr>
        <w:t>protecţie</w:t>
      </w:r>
      <w:proofErr w:type="spellEnd"/>
      <w:r w:rsidRPr="008818CB">
        <w:rPr>
          <w:rFonts w:ascii="Tahoma" w:hAnsi="Tahoma" w:cs="Tahoma"/>
          <w:sz w:val="20"/>
          <w:szCs w:val="20"/>
        </w:rPr>
        <w:t xml:space="preserve"> min. 20% din </w:t>
      </w:r>
      <w:proofErr w:type="spellStart"/>
      <w:r w:rsidRPr="008818CB">
        <w:rPr>
          <w:rFonts w:ascii="Tahoma" w:hAnsi="Tahoma" w:cs="Tahoma"/>
          <w:sz w:val="20"/>
          <w:szCs w:val="20"/>
        </w:rPr>
        <w:t>suprafaţa</w:t>
      </w:r>
      <w:proofErr w:type="spellEnd"/>
      <w:r w:rsidRPr="008818CB">
        <w:rPr>
          <w:rFonts w:ascii="Tahoma" w:hAnsi="Tahoma" w:cs="Tahoma"/>
          <w:sz w:val="20"/>
          <w:szCs w:val="20"/>
        </w:rPr>
        <w:t xml:space="preserve"> terenului rezervat pentru:</w:t>
      </w:r>
    </w:p>
    <w:p w14:paraId="791B5A13" w14:textId="77777777" w:rsidR="0021397C" w:rsidRPr="008818CB" w:rsidRDefault="0021397C" w:rsidP="00244F3B">
      <w:pPr>
        <w:widowControl w:val="0"/>
        <w:autoSpaceDE w:val="0"/>
        <w:autoSpaceDN w:val="0"/>
        <w:adjustRightInd w:val="0"/>
        <w:spacing w:after="0" w:line="273" w:lineRule="exact"/>
        <w:ind w:left="1147" w:right="17"/>
        <w:jc w:val="both"/>
        <w:rPr>
          <w:rFonts w:ascii="Tahoma" w:hAnsi="Tahoma" w:cs="Tahoma"/>
          <w:sz w:val="20"/>
          <w:szCs w:val="20"/>
        </w:rPr>
      </w:pPr>
      <w:r w:rsidRPr="008818CB">
        <w:rPr>
          <w:rFonts w:ascii="Tahoma" w:hAnsi="Tahoma" w:cs="Tahoma"/>
          <w:sz w:val="20"/>
          <w:szCs w:val="20"/>
        </w:rPr>
        <w:tab/>
        <w:t xml:space="preserve">- </w:t>
      </w:r>
      <w:proofErr w:type="spellStart"/>
      <w:r w:rsidRPr="008818CB">
        <w:rPr>
          <w:rFonts w:ascii="Tahoma" w:hAnsi="Tahoma" w:cs="Tahoma"/>
          <w:sz w:val="20"/>
          <w:szCs w:val="20"/>
        </w:rPr>
        <w:t>unităţi</w:t>
      </w:r>
      <w:proofErr w:type="spellEnd"/>
      <w:r w:rsidRPr="008818CB">
        <w:rPr>
          <w:rFonts w:ascii="Tahoma" w:hAnsi="Tahoma" w:cs="Tahoma"/>
          <w:sz w:val="20"/>
          <w:szCs w:val="20"/>
        </w:rPr>
        <w:t xml:space="preserve"> </w:t>
      </w:r>
      <w:proofErr w:type="spellStart"/>
      <w:r w:rsidRPr="008818CB">
        <w:rPr>
          <w:rFonts w:ascii="Tahoma" w:hAnsi="Tahoma" w:cs="Tahoma"/>
          <w:sz w:val="20"/>
          <w:szCs w:val="20"/>
        </w:rPr>
        <w:t>agro</w:t>
      </w:r>
      <w:proofErr w:type="spellEnd"/>
      <w:r w:rsidRPr="008818CB">
        <w:rPr>
          <w:rFonts w:ascii="Tahoma" w:hAnsi="Tahoma" w:cs="Tahoma"/>
          <w:sz w:val="20"/>
          <w:szCs w:val="20"/>
        </w:rPr>
        <w:t>-industriale / depozitare</w:t>
      </w:r>
    </w:p>
    <w:p w14:paraId="295B7AEC" w14:textId="77777777" w:rsidR="0021397C" w:rsidRPr="008818CB" w:rsidRDefault="0021397C" w:rsidP="00244F3B">
      <w:pPr>
        <w:widowControl w:val="0"/>
        <w:autoSpaceDE w:val="0"/>
        <w:autoSpaceDN w:val="0"/>
        <w:adjustRightInd w:val="0"/>
        <w:spacing w:after="0" w:line="273" w:lineRule="exact"/>
        <w:ind w:left="1147" w:right="17"/>
        <w:jc w:val="both"/>
        <w:rPr>
          <w:rFonts w:ascii="Tahoma" w:hAnsi="Tahoma" w:cs="Tahoma"/>
          <w:sz w:val="20"/>
          <w:szCs w:val="20"/>
        </w:rPr>
      </w:pPr>
      <w:r w:rsidRPr="008818CB">
        <w:rPr>
          <w:rFonts w:ascii="Tahoma" w:hAnsi="Tahoma" w:cs="Tahoma"/>
          <w:sz w:val="20"/>
          <w:szCs w:val="20"/>
        </w:rPr>
        <w:tab/>
        <w:t xml:space="preserve">- cimitire </w:t>
      </w:r>
      <w:proofErr w:type="spellStart"/>
      <w:r w:rsidRPr="008818CB">
        <w:rPr>
          <w:rFonts w:ascii="Tahoma" w:hAnsi="Tahoma" w:cs="Tahoma"/>
          <w:sz w:val="20"/>
          <w:szCs w:val="20"/>
        </w:rPr>
        <w:t>şi</w:t>
      </w:r>
      <w:proofErr w:type="spellEnd"/>
      <w:r w:rsidRPr="008818CB">
        <w:rPr>
          <w:rFonts w:ascii="Tahoma" w:hAnsi="Tahoma" w:cs="Tahoma"/>
          <w:sz w:val="20"/>
          <w:szCs w:val="20"/>
        </w:rPr>
        <w:t xml:space="preserve"> platforme de depozitare temporară a </w:t>
      </w:r>
      <w:proofErr w:type="spellStart"/>
      <w:r w:rsidRPr="008818CB">
        <w:rPr>
          <w:rFonts w:ascii="Tahoma" w:hAnsi="Tahoma" w:cs="Tahoma"/>
          <w:sz w:val="20"/>
          <w:szCs w:val="20"/>
        </w:rPr>
        <w:t>deşeurilor</w:t>
      </w:r>
      <w:proofErr w:type="spellEnd"/>
    </w:p>
    <w:p w14:paraId="3587787E" w14:textId="77777777" w:rsidR="0021397C" w:rsidRPr="008818CB" w:rsidRDefault="0021397C" w:rsidP="00244F3B">
      <w:pPr>
        <w:widowControl w:val="0"/>
        <w:autoSpaceDE w:val="0"/>
        <w:autoSpaceDN w:val="0"/>
        <w:adjustRightInd w:val="0"/>
        <w:spacing w:after="0" w:line="273" w:lineRule="exact"/>
        <w:ind w:left="1147" w:right="17"/>
        <w:jc w:val="both"/>
        <w:rPr>
          <w:rFonts w:ascii="Tahoma" w:hAnsi="Tahoma" w:cs="Tahoma"/>
          <w:sz w:val="20"/>
          <w:szCs w:val="20"/>
        </w:rPr>
      </w:pPr>
      <w:r w:rsidRPr="008818CB">
        <w:rPr>
          <w:rFonts w:ascii="Tahoma" w:hAnsi="Tahoma" w:cs="Tahoma"/>
          <w:sz w:val="20"/>
          <w:szCs w:val="20"/>
        </w:rPr>
        <w:tab/>
        <w:t xml:space="preserve">- </w:t>
      </w:r>
      <w:proofErr w:type="spellStart"/>
      <w:r w:rsidRPr="008818CB">
        <w:rPr>
          <w:rFonts w:ascii="Tahoma" w:hAnsi="Tahoma" w:cs="Tahoma"/>
          <w:sz w:val="20"/>
          <w:szCs w:val="20"/>
        </w:rPr>
        <w:t>staţia</w:t>
      </w:r>
      <w:proofErr w:type="spellEnd"/>
      <w:r w:rsidRPr="008818CB">
        <w:rPr>
          <w:rFonts w:ascii="Tahoma" w:hAnsi="Tahoma" w:cs="Tahoma"/>
          <w:sz w:val="20"/>
          <w:szCs w:val="20"/>
        </w:rPr>
        <w:t xml:space="preserve"> de epurare</w:t>
      </w:r>
    </w:p>
    <w:p w14:paraId="29263B90" w14:textId="77777777" w:rsidR="0021397C" w:rsidRPr="008818CB" w:rsidRDefault="0021397C" w:rsidP="00244F3B">
      <w:pPr>
        <w:widowControl w:val="0"/>
        <w:autoSpaceDE w:val="0"/>
        <w:autoSpaceDN w:val="0"/>
        <w:adjustRightInd w:val="0"/>
        <w:spacing w:after="0" w:line="273" w:lineRule="exact"/>
        <w:ind w:left="1147" w:right="17"/>
        <w:jc w:val="both"/>
        <w:rPr>
          <w:rFonts w:ascii="Tahoma" w:hAnsi="Tahoma" w:cs="Tahoma"/>
          <w:sz w:val="20"/>
          <w:szCs w:val="20"/>
        </w:rPr>
      </w:pPr>
      <w:r w:rsidRPr="008818CB">
        <w:rPr>
          <w:rFonts w:ascii="Tahoma" w:hAnsi="Tahoma" w:cs="Tahoma"/>
          <w:sz w:val="20"/>
          <w:szCs w:val="20"/>
        </w:rPr>
        <w:tab/>
        <w:t>- groapă compost</w:t>
      </w:r>
    </w:p>
    <w:p w14:paraId="3AC7C939" w14:textId="77777777" w:rsidR="0021397C" w:rsidRDefault="0021397C" w:rsidP="00244F3B">
      <w:pPr>
        <w:widowControl w:val="0"/>
        <w:autoSpaceDE w:val="0"/>
        <w:autoSpaceDN w:val="0"/>
        <w:adjustRightInd w:val="0"/>
        <w:spacing w:after="0" w:line="273" w:lineRule="exact"/>
        <w:ind w:left="1147" w:right="17"/>
        <w:jc w:val="both"/>
        <w:rPr>
          <w:rFonts w:ascii="Tahoma" w:hAnsi="Tahoma" w:cs="Tahoma"/>
          <w:sz w:val="20"/>
          <w:szCs w:val="20"/>
        </w:rPr>
      </w:pPr>
      <w:r w:rsidRPr="008818CB">
        <w:rPr>
          <w:rFonts w:ascii="Tahoma" w:hAnsi="Tahoma" w:cs="Tahoma"/>
          <w:sz w:val="20"/>
          <w:szCs w:val="20"/>
        </w:rPr>
        <w:tab/>
        <w:t xml:space="preserve">-  căi de </w:t>
      </w:r>
      <w:proofErr w:type="spellStart"/>
      <w:r w:rsidRPr="008818CB">
        <w:rPr>
          <w:rFonts w:ascii="Tahoma" w:hAnsi="Tahoma" w:cs="Tahoma"/>
          <w:sz w:val="20"/>
          <w:szCs w:val="20"/>
        </w:rPr>
        <w:t>circulaţie</w:t>
      </w:r>
      <w:proofErr w:type="spellEnd"/>
      <w:r w:rsidRPr="008818CB">
        <w:rPr>
          <w:rFonts w:ascii="Tahoma" w:hAnsi="Tahoma" w:cs="Tahoma"/>
          <w:sz w:val="20"/>
          <w:szCs w:val="20"/>
        </w:rPr>
        <w:t xml:space="preserve">  1 copac / 4 parcări, sau </w:t>
      </w:r>
      <w:proofErr w:type="spellStart"/>
      <w:r w:rsidRPr="008818CB">
        <w:rPr>
          <w:rFonts w:ascii="Tahoma" w:hAnsi="Tahoma" w:cs="Tahoma"/>
          <w:sz w:val="20"/>
          <w:szCs w:val="20"/>
        </w:rPr>
        <w:t>interax</w:t>
      </w:r>
      <w:proofErr w:type="spellEnd"/>
      <w:r w:rsidRPr="008818CB">
        <w:rPr>
          <w:rFonts w:ascii="Tahoma" w:hAnsi="Tahoma" w:cs="Tahoma"/>
          <w:sz w:val="20"/>
          <w:szCs w:val="20"/>
        </w:rPr>
        <w:t xml:space="preserve"> de 10m de-a lungul arterei;</w:t>
      </w:r>
    </w:p>
    <w:p w14:paraId="38F5F494" w14:textId="77777777" w:rsidR="0021397C" w:rsidRPr="00A12B8D" w:rsidRDefault="0021397C" w:rsidP="0021397C">
      <w:pPr>
        <w:widowControl w:val="0"/>
        <w:autoSpaceDE w:val="0"/>
        <w:autoSpaceDN w:val="0"/>
        <w:adjustRightInd w:val="0"/>
        <w:spacing w:line="273" w:lineRule="exact"/>
        <w:ind w:right="19"/>
        <w:rPr>
          <w:rFonts w:ascii="Tahoma" w:hAnsi="Tahoma" w:cs="Tahoma"/>
        </w:rPr>
      </w:pPr>
      <w:r w:rsidRPr="00A12B8D">
        <w:rPr>
          <w:rFonts w:ascii="Tahoma" w:hAnsi="Tahoma" w:cs="Tahoma"/>
        </w:rPr>
        <w:t xml:space="preserve">NECESARUL DE SPAŢII VERZI AMENAJATE, cf </w:t>
      </w:r>
      <w:r>
        <w:rPr>
          <w:rFonts w:ascii="Tahoma" w:hAnsi="Tahoma" w:cs="Tahoma"/>
        </w:rPr>
        <w:t xml:space="preserve"> </w:t>
      </w:r>
      <w:r w:rsidRPr="00A12B8D">
        <w:rPr>
          <w:rFonts w:ascii="Tahoma" w:hAnsi="Tahoma" w:cs="Tahoma"/>
        </w:rPr>
        <w:t>FUNCŢIUNII PE LOT</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217"/>
        <w:gridCol w:w="69"/>
      </w:tblGrid>
      <w:tr w:rsidR="0021397C" w:rsidRPr="00185C9C" w14:paraId="0C0CD100" w14:textId="77777777" w:rsidTr="00EA6C7A">
        <w:tc>
          <w:tcPr>
            <w:tcW w:w="4503" w:type="dxa"/>
          </w:tcPr>
          <w:p w14:paraId="4EB4AF6D" w14:textId="77777777" w:rsidR="0021397C" w:rsidRPr="00185C9C" w:rsidRDefault="0021397C" w:rsidP="00EA6C7A">
            <w:pPr>
              <w:widowControl w:val="0"/>
              <w:autoSpaceDE w:val="0"/>
              <w:autoSpaceDN w:val="0"/>
              <w:adjustRightInd w:val="0"/>
              <w:rPr>
                <w:rFonts w:ascii="Arial" w:hAnsi="Arial" w:cs="Arial"/>
                <w:sz w:val="20"/>
                <w:szCs w:val="20"/>
              </w:rPr>
            </w:pPr>
            <w:r w:rsidRPr="00185C9C">
              <w:rPr>
                <w:rFonts w:ascii="Arial" w:hAnsi="Arial" w:cs="Arial"/>
                <w:sz w:val="20"/>
                <w:szCs w:val="20"/>
              </w:rPr>
              <w:t xml:space="preserve">Spatii verzi de </w:t>
            </w:r>
            <w:proofErr w:type="spellStart"/>
            <w:r w:rsidRPr="00185C9C">
              <w:rPr>
                <w:rFonts w:ascii="Arial" w:hAnsi="Arial" w:cs="Arial"/>
                <w:sz w:val="20"/>
                <w:szCs w:val="20"/>
              </w:rPr>
              <w:t>folosintă</w:t>
            </w:r>
            <w:proofErr w:type="spellEnd"/>
            <w:r w:rsidRPr="00185C9C">
              <w:rPr>
                <w:rFonts w:ascii="Arial" w:hAnsi="Arial" w:cs="Arial"/>
                <w:sz w:val="20"/>
                <w:szCs w:val="20"/>
              </w:rPr>
              <w:t xml:space="preserve"> limitată</w:t>
            </w:r>
          </w:p>
        </w:tc>
        <w:tc>
          <w:tcPr>
            <w:tcW w:w="4286" w:type="dxa"/>
            <w:gridSpan w:val="2"/>
          </w:tcPr>
          <w:p w14:paraId="04BAC464" w14:textId="77777777" w:rsidR="0021397C" w:rsidRPr="00185C9C" w:rsidRDefault="0021397C" w:rsidP="00EA6C7A">
            <w:pPr>
              <w:widowControl w:val="0"/>
              <w:autoSpaceDE w:val="0"/>
              <w:autoSpaceDN w:val="0"/>
              <w:adjustRightInd w:val="0"/>
              <w:rPr>
                <w:rFonts w:ascii="Arial" w:hAnsi="Arial" w:cs="Arial"/>
                <w:sz w:val="20"/>
                <w:szCs w:val="20"/>
              </w:rPr>
            </w:pPr>
            <w:r w:rsidRPr="00185C9C">
              <w:rPr>
                <w:rFonts w:ascii="Arial" w:hAnsi="Arial" w:cs="Arial"/>
                <w:sz w:val="20"/>
                <w:szCs w:val="20"/>
              </w:rPr>
              <w:t>Norma conf. HGR 525/1996 republicată</w:t>
            </w:r>
          </w:p>
        </w:tc>
      </w:tr>
      <w:tr w:rsidR="0021397C" w:rsidRPr="00185C9C" w14:paraId="535DFBBA" w14:textId="77777777" w:rsidTr="00EA6C7A">
        <w:tc>
          <w:tcPr>
            <w:tcW w:w="4503" w:type="dxa"/>
          </w:tcPr>
          <w:p w14:paraId="62BAA7F7" w14:textId="77777777" w:rsidR="0021397C" w:rsidRPr="00185C9C" w:rsidRDefault="0021397C" w:rsidP="00EA6C7A">
            <w:pPr>
              <w:widowControl w:val="0"/>
              <w:autoSpaceDE w:val="0"/>
              <w:autoSpaceDN w:val="0"/>
              <w:adjustRightInd w:val="0"/>
              <w:rPr>
                <w:rFonts w:ascii="Tahoma" w:hAnsi="Tahoma" w:cs="Tahoma"/>
                <w:sz w:val="20"/>
                <w:szCs w:val="20"/>
              </w:rPr>
            </w:pPr>
            <w:proofErr w:type="spellStart"/>
            <w:r w:rsidRPr="00185C9C">
              <w:rPr>
                <w:rFonts w:ascii="Tahoma" w:hAnsi="Tahoma" w:cs="Tahoma"/>
                <w:sz w:val="20"/>
                <w:szCs w:val="20"/>
              </w:rPr>
              <w:t>Învăţământ</w:t>
            </w:r>
            <w:proofErr w:type="spellEnd"/>
          </w:p>
        </w:tc>
        <w:tc>
          <w:tcPr>
            <w:tcW w:w="4286" w:type="dxa"/>
            <w:gridSpan w:val="2"/>
          </w:tcPr>
          <w:p w14:paraId="2DCAAD10" w14:textId="77777777" w:rsidR="0021397C" w:rsidRPr="00185C9C" w:rsidRDefault="0021397C" w:rsidP="00EA6C7A">
            <w:pPr>
              <w:widowControl w:val="0"/>
              <w:autoSpaceDE w:val="0"/>
              <w:autoSpaceDN w:val="0"/>
              <w:adjustRightInd w:val="0"/>
              <w:rPr>
                <w:rFonts w:ascii="Tahoma" w:hAnsi="Tahoma" w:cs="Tahoma"/>
                <w:sz w:val="20"/>
                <w:szCs w:val="20"/>
              </w:rPr>
            </w:pPr>
            <w:r w:rsidRPr="00185C9C">
              <w:rPr>
                <w:rFonts w:ascii="Tahoma" w:hAnsi="Tahoma" w:cs="Tahoma"/>
                <w:sz w:val="20"/>
                <w:szCs w:val="20"/>
              </w:rPr>
              <w:t>Min 30% din S teren</w:t>
            </w:r>
          </w:p>
        </w:tc>
      </w:tr>
      <w:tr w:rsidR="0021397C" w:rsidRPr="00185C9C" w14:paraId="26DA4099" w14:textId="77777777" w:rsidTr="00EA6C7A">
        <w:tc>
          <w:tcPr>
            <w:tcW w:w="4503" w:type="dxa"/>
          </w:tcPr>
          <w:p w14:paraId="578F0242" w14:textId="77777777" w:rsidR="0021397C" w:rsidRPr="00185C9C" w:rsidRDefault="0021397C" w:rsidP="00EA6C7A">
            <w:pPr>
              <w:widowControl w:val="0"/>
              <w:autoSpaceDE w:val="0"/>
              <w:autoSpaceDN w:val="0"/>
              <w:adjustRightInd w:val="0"/>
              <w:rPr>
                <w:rFonts w:ascii="Tahoma" w:hAnsi="Tahoma" w:cs="Tahoma"/>
                <w:sz w:val="20"/>
                <w:szCs w:val="20"/>
              </w:rPr>
            </w:pPr>
            <w:r w:rsidRPr="00185C9C">
              <w:rPr>
                <w:rFonts w:ascii="Tahoma" w:hAnsi="Tahoma" w:cs="Tahoma"/>
                <w:sz w:val="20"/>
                <w:szCs w:val="20"/>
              </w:rPr>
              <w:t>Sănătate</w:t>
            </w:r>
          </w:p>
        </w:tc>
        <w:tc>
          <w:tcPr>
            <w:tcW w:w="4286" w:type="dxa"/>
            <w:gridSpan w:val="2"/>
          </w:tcPr>
          <w:p w14:paraId="24568933" w14:textId="77777777" w:rsidR="0021397C" w:rsidRPr="00185C9C" w:rsidRDefault="0021397C" w:rsidP="00EA6C7A">
            <w:pPr>
              <w:widowControl w:val="0"/>
              <w:autoSpaceDE w:val="0"/>
              <w:autoSpaceDN w:val="0"/>
              <w:adjustRightInd w:val="0"/>
              <w:rPr>
                <w:rFonts w:ascii="Tahoma" w:hAnsi="Tahoma" w:cs="Tahoma"/>
                <w:sz w:val="20"/>
                <w:szCs w:val="20"/>
              </w:rPr>
            </w:pPr>
            <w:r w:rsidRPr="00185C9C">
              <w:rPr>
                <w:rFonts w:ascii="Tahoma" w:hAnsi="Tahoma" w:cs="Tahoma"/>
                <w:sz w:val="20"/>
                <w:szCs w:val="20"/>
              </w:rPr>
              <w:t>Min 10 mp / bolnav</w:t>
            </w:r>
          </w:p>
        </w:tc>
      </w:tr>
      <w:tr w:rsidR="0021397C" w:rsidRPr="00185C9C" w14:paraId="118464F0" w14:textId="77777777" w:rsidTr="00EA6C7A">
        <w:tc>
          <w:tcPr>
            <w:tcW w:w="4503" w:type="dxa"/>
          </w:tcPr>
          <w:p w14:paraId="1DECE39C" w14:textId="77777777" w:rsidR="0021397C" w:rsidRPr="00185C9C" w:rsidRDefault="0021397C" w:rsidP="00EA6C7A">
            <w:pPr>
              <w:widowControl w:val="0"/>
              <w:autoSpaceDE w:val="0"/>
              <w:autoSpaceDN w:val="0"/>
              <w:adjustRightInd w:val="0"/>
              <w:rPr>
                <w:rFonts w:ascii="Tahoma" w:hAnsi="Tahoma" w:cs="Tahoma"/>
                <w:sz w:val="20"/>
                <w:szCs w:val="20"/>
              </w:rPr>
            </w:pPr>
            <w:proofErr w:type="spellStart"/>
            <w:r w:rsidRPr="00185C9C">
              <w:rPr>
                <w:rFonts w:ascii="Tahoma" w:hAnsi="Tahoma" w:cs="Tahoma"/>
                <w:sz w:val="20"/>
                <w:szCs w:val="20"/>
              </w:rPr>
              <w:t>Comerţ</w:t>
            </w:r>
            <w:proofErr w:type="spellEnd"/>
          </w:p>
        </w:tc>
        <w:tc>
          <w:tcPr>
            <w:tcW w:w="4286" w:type="dxa"/>
            <w:gridSpan w:val="2"/>
          </w:tcPr>
          <w:p w14:paraId="23E489BA" w14:textId="77777777" w:rsidR="0021397C" w:rsidRPr="00185C9C" w:rsidRDefault="0021397C" w:rsidP="00EA6C7A">
            <w:pPr>
              <w:widowControl w:val="0"/>
              <w:autoSpaceDE w:val="0"/>
              <w:autoSpaceDN w:val="0"/>
              <w:adjustRightInd w:val="0"/>
              <w:rPr>
                <w:rFonts w:ascii="Tahoma" w:hAnsi="Tahoma" w:cs="Tahoma"/>
                <w:sz w:val="20"/>
                <w:szCs w:val="20"/>
              </w:rPr>
            </w:pPr>
            <w:r w:rsidRPr="00185C9C">
              <w:rPr>
                <w:rFonts w:ascii="Tahoma" w:hAnsi="Tahoma" w:cs="Tahoma"/>
                <w:sz w:val="20"/>
                <w:szCs w:val="20"/>
              </w:rPr>
              <w:t>Min 5% din S teren</w:t>
            </w:r>
          </w:p>
        </w:tc>
      </w:tr>
      <w:tr w:rsidR="0021397C" w:rsidRPr="00185C9C" w14:paraId="6BB636B5" w14:textId="77777777" w:rsidTr="00EA6C7A">
        <w:trPr>
          <w:gridAfter w:val="1"/>
          <w:wAfter w:w="69" w:type="dxa"/>
        </w:trPr>
        <w:tc>
          <w:tcPr>
            <w:tcW w:w="4503" w:type="dxa"/>
          </w:tcPr>
          <w:p w14:paraId="1F20FFCA"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Cultură</w:t>
            </w:r>
          </w:p>
        </w:tc>
        <w:tc>
          <w:tcPr>
            <w:tcW w:w="4217" w:type="dxa"/>
          </w:tcPr>
          <w:p w14:paraId="5001AF7D"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 xml:space="preserve">Min 20% din S teren </w:t>
            </w:r>
          </w:p>
        </w:tc>
      </w:tr>
      <w:tr w:rsidR="0021397C" w:rsidRPr="00185C9C" w14:paraId="69795BDA" w14:textId="77777777" w:rsidTr="00EA6C7A">
        <w:trPr>
          <w:gridAfter w:val="1"/>
          <w:wAfter w:w="69" w:type="dxa"/>
        </w:trPr>
        <w:tc>
          <w:tcPr>
            <w:tcW w:w="4503" w:type="dxa"/>
          </w:tcPr>
          <w:p w14:paraId="485DB7F6"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Sport</w:t>
            </w:r>
          </w:p>
        </w:tc>
        <w:tc>
          <w:tcPr>
            <w:tcW w:w="4217" w:type="dxa"/>
          </w:tcPr>
          <w:p w14:paraId="4E673C19"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Min 30% din S teren</w:t>
            </w:r>
          </w:p>
        </w:tc>
      </w:tr>
      <w:tr w:rsidR="0021397C" w:rsidRPr="00185C9C" w14:paraId="6BD6ABAC" w14:textId="77777777" w:rsidTr="00EA6C7A">
        <w:trPr>
          <w:gridAfter w:val="1"/>
          <w:wAfter w:w="69" w:type="dxa"/>
        </w:trPr>
        <w:tc>
          <w:tcPr>
            <w:tcW w:w="4503" w:type="dxa"/>
          </w:tcPr>
          <w:p w14:paraId="6FC5B30D"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proofErr w:type="spellStart"/>
            <w:r w:rsidRPr="00185C9C">
              <w:rPr>
                <w:rFonts w:ascii="Tahoma" w:hAnsi="Tahoma" w:cs="Tahoma"/>
                <w:iCs/>
                <w:sz w:val="20"/>
                <w:szCs w:val="20"/>
              </w:rPr>
              <w:t>Administraţie</w:t>
            </w:r>
            <w:proofErr w:type="spellEnd"/>
          </w:p>
        </w:tc>
        <w:tc>
          <w:tcPr>
            <w:tcW w:w="4217" w:type="dxa"/>
          </w:tcPr>
          <w:p w14:paraId="0E72F967"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Min 10% din S teren</w:t>
            </w:r>
          </w:p>
        </w:tc>
      </w:tr>
      <w:tr w:rsidR="0021397C" w:rsidRPr="00185C9C" w14:paraId="6C809058" w14:textId="77777777" w:rsidTr="00EA6C7A">
        <w:trPr>
          <w:gridAfter w:val="1"/>
          <w:wAfter w:w="69" w:type="dxa"/>
        </w:trPr>
        <w:tc>
          <w:tcPr>
            <w:tcW w:w="4503" w:type="dxa"/>
          </w:tcPr>
          <w:p w14:paraId="2584DBB9"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Turism</w:t>
            </w:r>
          </w:p>
        </w:tc>
        <w:tc>
          <w:tcPr>
            <w:tcW w:w="4217" w:type="dxa"/>
          </w:tcPr>
          <w:p w14:paraId="74EE13F5"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Min 25% din S teren</w:t>
            </w:r>
          </w:p>
        </w:tc>
      </w:tr>
      <w:tr w:rsidR="0021397C" w:rsidRPr="00185C9C" w14:paraId="4C6278C6" w14:textId="77777777" w:rsidTr="00EA6C7A">
        <w:trPr>
          <w:gridAfter w:val="1"/>
          <w:wAfter w:w="69" w:type="dxa"/>
        </w:trPr>
        <w:tc>
          <w:tcPr>
            <w:tcW w:w="4503" w:type="dxa"/>
          </w:tcPr>
          <w:p w14:paraId="1B2E6101"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Culte</w:t>
            </w:r>
          </w:p>
        </w:tc>
        <w:tc>
          <w:tcPr>
            <w:tcW w:w="4217" w:type="dxa"/>
          </w:tcPr>
          <w:p w14:paraId="5D4C1F87"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Min 30% din S teren</w:t>
            </w:r>
          </w:p>
        </w:tc>
      </w:tr>
      <w:tr w:rsidR="0021397C" w:rsidRPr="00185C9C" w14:paraId="57E50C07" w14:textId="77777777" w:rsidTr="00EA6C7A">
        <w:trPr>
          <w:gridAfter w:val="1"/>
          <w:wAfter w:w="69" w:type="dxa"/>
        </w:trPr>
        <w:tc>
          <w:tcPr>
            <w:tcW w:w="4503" w:type="dxa"/>
          </w:tcPr>
          <w:p w14:paraId="78C031FF"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Industrie</w:t>
            </w:r>
          </w:p>
        </w:tc>
        <w:tc>
          <w:tcPr>
            <w:tcW w:w="4217" w:type="dxa"/>
          </w:tcPr>
          <w:p w14:paraId="004AFD53"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Min 20% din S teren</w:t>
            </w:r>
          </w:p>
        </w:tc>
      </w:tr>
      <w:tr w:rsidR="0021397C" w:rsidRPr="00185C9C" w14:paraId="5BFCA84A" w14:textId="77777777" w:rsidTr="00EA6C7A">
        <w:trPr>
          <w:gridAfter w:val="1"/>
          <w:wAfter w:w="69" w:type="dxa"/>
        </w:trPr>
        <w:tc>
          <w:tcPr>
            <w:tcW w:w="4503" w:type="dxa"/>
          </w:tcPr>
          <w:p w14:paraId="090B4F33"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Gospodărie comunală</w:t>
            </w:r>
          </w:p>
        </w:tc>
        <w:tc>
          <w:tcPr>
            <w:tcW w:w="4217" w:type="dxa"/>
          </w:tcPr>
          <w:p w14:paraId="11EA138C"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Min 20% din S teren</w:t>
            </w:r>
          </w:p>
        </w:tc>
      </w:tr>
      <w:tr w:rsidR="0021397C" w:rsidRPr="00185C9C" w14:paraId="57149994" w14:textId="77777777" w:rsidTr="00EA6C7A">
        <w:trPr>
          <w:gridAfter w:val="1"/>
          <w:wAfter w:w="69" w:type="dxa"/>
        </w:trPr>
        <w:tc>
          <w:tcPr>
            <w:tcW w:w="4503" w:type="dxa"/>
          </w:tcPr>
          <w:p w14:paraId="06D11533"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 xml:space="preserve">Căi de </w:t>
            </w:r>
            <w:proofErr w:type="spellStart"/>
            <w:r w:rsidRPr="00185C9C">
              <w:rPr>
                <w:rFonts w:ascii="Tahoma" w:hAnsi="Tahoma" w:cs="Tahoma"/>
                <w:iCs/>
                <w:sz w:val="20"/>
                <w:szCs w:val="20"/>
              </w:rPr>
              <w:t>comunicaţie</w:t>
            </w:r>
            <w:proofErr w:type="spellEnd"/>
          </w:p>
        </w:tc>
        <w:tc>
          <w:tcPr>
            <w:tcW w:w="4217" w:type="dxa"/>
          </w:tcPr>
          <w:p w14:paraId="1E26F1BD"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Min 20% din S teren</w:t>
            </w:r>
          </w:p>
        </w:tc>
      </w:tr>
      <w:tr w:rsidR="0021397C" w:rsidRPr="00185C9C" w14:paraId="220364B9" w14:textId="77777777" w:rsidTr="00EA6C7A">
        <w:trPr>
          <w:gridAfter w:val="1"/>
          <w:wAfter w:w="69" w:type="dxa"/>
        </w:trPr>
        <w:tc>
          <w:tcPr>
            <w:tcW w:w="4503" w:type="dxa"/>
          </w:tcPr>
          <w:p w14:paraId="4C54AC44"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proofErr w:type="spellStart"/>
            <w:r w:rsidRPr="00185C9C">
              <w:rPr>
                <w:rFonts w:ascii="Tahoma" w:hAnsi="Tahoma" w:cs="Tahoma"/>
                <w:iCs/>
                <w:sz w:val="20"/>
                <w:szCs w:val="20"/>
              </w:rPr>
              <w:t>Reţele</w:t>
            </w:r>
            <w:proofErr w:type="spellEnd"/>
            <w:r w:rsidRPr="00185C9C">
              <w:rPr>
                <w:rFonts w:ascii="Tahoma" w:hAnsi="Tahoma" w:cs="Tahoma"/>
                <w:iCs/>
                <w:sz w:val="20"/>
                <w:szCs w:val="20"/>
              </w:rPr>
              <w:t xml:space="preserve"> </w:t>
            </w:r>
            <w:proofErr w:type="spellStart"/>
            <w:r w:rsidRPr="00185C9C">
              <w:rPr>
                <w:rFonts w:ascii="Tahoma" w:hAnsi="Tahoma" w:cs="Tahoma"/>
                <w:iCs/>
                <w:sz w:val="20"/>
                <w:szCs w:val="20"/>
              </w:rPr>
              <w:t>tehnico</w:t>
            </w:r>
            <w:proofErr w:type="spellEnd"/>
            <w:r w:rsidRPr="00185C9C">
              <w:rPr>
                <w:rFonts w:ascii="Tahoma" w:hAnsi="Tahoma" w:cs="Tahoma"/>
                <w:iCs/>
                <w:sz w:val="20"/>
                <w:szCs w:val="20"/>
              </w:rPr>
              <w:t>- edilitare</w:t>
            </w:r>
          </w:p>
        </w:tc>
        <w:tc>
          <w:tcPr>
            <w:tcW w:w="4217" w:type="dxa"/>
          </w:tcPr>
          <w:p w14:paraId="67617CF3" w14:textId="77777777" w:rsidR="0021397C" w:rsidRPr="00185C9C" w:rsidRDefault="0021397C" w:rsidP="00EA6C7A">
            <w:pPr>
              <w:widowControl w:val="0"/>
              <w:autoSpaceDE w:val="0"/>
              <w:autoSpaceDN w:val="0"/>
              <w:adjustRightInd w:val="0"/>
              <w:spacing w:line="288" w:lineRule="exact"/>
              <w:ind w:right="19"/>
              <w:rPr>
                <w:rFonts w:ascii="Tahoma" w:hAnsi="Tahoma" w:cs="Tahoma"/>
                <w:iCs/>
                <w:sz w:val="20"/>
                <w:szCs w:val="20"/>
              </w:rPr>
            </w:pPr>
            <w:r w:rsidRPr="00185C9C">
              <w:rPr>
                <w:rFonts w:ascii="Tahoma" w:hAnsi="Tahoma" w:cs="Tahoma"/>
                <w:iCs/>
                <w:sz w:val="20"/>
                <w:szCs w:val="20"/>
              </w:rPr>
              <w:t>Min 20% din S teren</w:t>
            </w:r>
          </w:p>
        </w:tc>
      </w:tr>
    </w:tbl>
    <w:p w14:paraId="773BDD01" w14:textId="77777777" w:rsidR="009F721E" w:rsidRDefault="009F721E" w:rsidP="0021397C">
      <w:pPr>
        <w:widowControl w:val="0"/>
        <w:tabs>
          <w:tab w:val="left" w:pos="0"/>
        </w:tabs>
        <w:autoSpaceDE w:val="0"/>
        <w:autoSpaceDN w:val="0"/>
        <w:adjustRightInd w:val="0"/>
        <w:spacing w:line="288" w:lineRule="exact"/>
        <w:ind w:right="19"/>
        <w:rPr>
          <w:rFonts w:ascii="Tahoma" w:hAnsi="Tahoma" w:cs="Tahoma"/>
          <w:iCs/>
          <w:sz w:val="20"/>
          <w:szCs w:val="20"/>
        </w:rPr>
      </w:pPr>
    </w:p>
    <w:p w14:paraId="4E9A5A5C" w14:textId="77777777" w:rsidR="0021397C" w:rsidRPr="0075354D" w:rsidRDefault="0021397C" w:rsidP="0021397C">
      <w:pPr>
        <w:widowControl w:val="0"/>
        <w:tabs>
          <w:tab w:val="left" w:pos="0"/>
        </w:tabs>
        <w:autoSpaceDE w:val="0"/>
        <w:autoSpaceDN w:val="0"/>
        <w:adjustRightInd w:val="0"/>
        <w:spacing w:line="288" w:lineRule="exact"/>
        <w:ind w:right="19"/>
        <w:rPr>
          <w:rFonts w:ascii="Tahoma" w:hAnsi="Tahoma" w:cs="Tahoma"/>
          <w:iCs/>
          <w:sz w:val="20"/>
          <w:szCs w:val="20"/>
        </w:rPr>
      </w:pPr>
      <w:r w:rsidRPr="0075354D">
        <w:rPr>
          <w:rFonts w:ascii="Tahoma" w:hAnsi="Tahoma" w:cs="Tahoma"/>
          <w:iCs/>
          <w:sz w:val="20"/>
          <w:szCs w:val="20"/>
        </w:rPr>
        <w:t xml:space="preserve">Procentul de ocupare a terenului : maxim 10% din aria delimitată cadastral pe o parcelă de </w:t>
      </w:r>
      <w:proofErr w:type="spellStart"/>
      <w:r w:rsidRPr="0075354D">
        <w:rPr>
          <w:rFonts w:ascii="Tahoma" w:hAnsi="Tahoma" w:cs="Tahoma"/>
          <w:iCs/>
          <w:sz w:val="20"/>
          <w:szCs w:val="20"/>
        </w:rPr>
        <w:t>spaţiu</w:t>
      </w:r>
      <w:proofErr w:type="spellEnd"/>
      <w:r w:rsidRPr="0075354D">
        <w:rPr>
          <w:rFonts w:ascii="Tahoma" w:hAnsi="Tahoma" w:cs="Tahoma"/>
          <w:iCs/>
          <w:sz w:val="20"/>
          <w:szCs w:val="20"/>
        </w:rPr>
        <w:t xml:space="preserve"> verde public, fără dezmembrări ulterioare.</w:t>
      </w:r>
      <w:r>
        <w:rPr>
          <w:rFonts w:ascii="Tahoma" w:hAnsi="Tahoma" w:cs="Tahoma"/>
          <w:iCs/>
          <w:sz w:val="20"/>
          <w:szCs w:val="20"/>
        </w:rPr>
        <w:t xml:space="preserve"> </w:t>
      </w:r>
      <w:r w:rsidRPr="0075354D">
        <w:rPr>
          <w:rFonts w:ascii="Tahoma" w:hAnsi="Tahoma" w:cs="Tahoma"/>
          <w:iCs/>
          <w:sz w:val="20"/>
          <w:szCs w:val="20"/>
        </w:rPr>
        <w:t>Coeficientul maxim de utilizare a terenului: maxim 10</w:t>
      </w:r>
      <w:r w:rsidR="009F721E">
        <w:rPr>
          <w:rFonts w:ascii="Tahoma" w:hAnsi="Tahoma" w:cs="Tahoma"/>
          <w:iCs/>
          <w:sz w:val="20"/>
          <w:szCs w:val="20"/>
        </w:rPr>
        <w:t>%</w:t>
      </w:r>
      <w:r w:rsidRPr="0075354D">
        <w:rPr>
          <w:rFonts w:ascii="Tahoma" w:hAnsi="Tahoma" w:cs="Tahoma"/>
          <w:iCs/>
          <w:sz w:val="20"/>
          <w:szCs w:val="20"/>
        </w:rPr>
        <w:t xml:space="preserve">, din parcela delimitată cadastral ca </w:t>
      </w:r>
      <w:proofErr w:type="spellStart"/>
      <w:r w:rsidRPr="0075354D">
        <w:rPr>
          <w:rFonts w:ascii="Tahoma" w:hAnsi="Tahoma" w:cs="Tahoma"/>
          <w:iCs/>
          <w:sz w:val="20"/>
          <w:szCs w:val="20"/>
        </w:rPr>
        <w:t>spaţiu</w:t>
      </w:r>
      <w:proofErr w:type="spellEnd"/>
      <w:r w:rsidRPr="0075354D">
        <w:rPr>
          <w:rFonts w:ascii="Tahoma" w:hAnsi="Tahoma" w:cs="Tahoma"/>
          <w:iCs/>
          <w:sz w:val="20"/>
          <w:szCs w:val="20"/>
        </w:rPr>
        <w:t xml:space="preserve"> verde public.</w:t>
      </w:r>
    </w:p>
    <w:p w14:paraId="128963F3" w14:textId="77777777" w:rsidR="0021397C" w:rsidRPr="00A12B8D" w:rsidRDefault="0021397C" w:rsidP="0021397C">
      <w:pPr>
        <w:pStyle w:val="Titlu2"/>
        <w:rPr>
          <w:rFonts w:ascii="Tahoma" w:hAnsi="Tahoma" w:cs="Tahoma"/>
          <w:sz w:val="22"/>
          <w:szCs w:val="22"/>
        </w:rPr>
      </w:pPr>
      <w:bookmarkStart w:id="50" w:name="_Toc443192111"/>
      <w:bookmarkStart w:id="51" w:name="_Toc443192578"/>
      <w:bookmarkStart w:id="52" w:name="_Toc443192690"/>
      <w:r w:rsidRPr="00A12B8D">
        <w:rPr>
          <w:rFonts w:ascii="Tahoma" w:hAnsi="Tahoma" w:cs="Tahoma"/>
          <w:sz w:val="22"/>
          <w:szCs w:val="22"/>
        </w:rPr>
        <w:t>“P.” ZONA PROTEJATĂ, PATRIMONIU</w:t>
      </w:r>
      <w:bookmarkEnd w:id="50"/>
      <w:bookmarkEnd w:id="51"/>
      <w:bookmarkEnd w:id="52"/>
    </w:p>
    <w:p w14:paraId="3BCC23AA" w14:textId="77777777" w:rsidR="0021397C" w:rsidRDefault="0021397C" w:rsidP="0021397C">
      <w:pPr>
        <w:rPr>
          <w:rFonts w:ascii="Tahoma" w:hAnsi="Tahoma" w:cs="Tahoma"/>
          <w:sz w:val="20"/>
          <w:szCs w:val="20"/>
        </w:rPr>
      </w:pPr>
      <w:r>
        <w:rPr>
          <w:rFonts w:ascii="Tahoma" w:hAnsi="Tahoma" w:cs="Tahoma"/>
          <w:sz w:val="20"/>
          <w:szCs w:val="20"/>
        </w:rPr>
        <w:t xml:space="preserve">Conform listei de monumente actualizate în 2010, pe teritoriul comunei </w:t>
      </w:r>
      <w:r w:rsidR="009F721E">
        <w:rPr>
          <w:rFonts w:ascii="Tahoma" w:hAnsi="Tahoma" w:cs="Tahoma"/>
          <w:sz w:val="20"/>
          <w:szCs w:val="20"/>
        </w:rPr>
        <w:t>Zăvoi</w:t>
      </w:r>
      <w:r>
        <w:rPr>
          <w:rFonts w:ascii="Tahoma" w:hAnsi="Tahoma" w:cs="Tahoma"/>
          <w:sz w:val="20"/>
          <w:szCs w:val="20"/>
        </w:rPr>
        <w:t xml:space="preserve"> există următoarele situri protejate, cu valoare</w:t>
      </w:r>
      <w:r w:rsidR="009F721E">
        <w:rPr>
          <w:rFonts w:ascii="Tahoma" w:hAnsi="Tahoma" w:cs="Tahoma"/>
          <w:sz w:val="20"/>
          <w:szCs w:val="20"/>
        </w:rPr>
        <w:t xml:space="preserve"> locală,</w:t>
      </w:r>
      <w:r>
        <w:rPr>
          <w:rFonts w:ascii="Tahoma" w:hAnsi="Tahoma" w:cs="Tahoma"/>
          <w:sz w:val="20"/>
          <w:szCs w:val="20"/>
        </w:rPr>
        <w:t xml:space="preserve"> regională:</w:t>
      </w:r>
    </w:p>
    <w:p w14:paraId="2181080D" w14:textId="77777777" w:rsidR="009F721E" w:rsidRPr="00A0639B" w:rsidRDefault="009F721E" w:rsidP="009F721E">
      <w:pPr>
        <w:rPr>
          <w:rFonts w:ascii="Arial" w:eastAsia="Times New Roman" w:hAnsi="Arial" w:cs="Arial"/>
        </w:rPr>
      </w:pPr>
      <w:r w:rsidRPr="009F721E">
        <w:rPr>
          <w:rFonts w:ascii="Arial" w:eastAsia="Times New Roman" w:hAnsi="Arial" w:cs="Arial"/>
          <w:b/>
        </w:rPr>
        <w:t>CS-I-s-B-10895</w:t>
      </w:r>
      <w:r w:rsidRPr="00A0639B">
        <w:rPr>
          <w:rFonts w:ascii="Arial" w:eastAsia="Times New Roman" w:hAnsi="Arial" w:cs="Arial"/>
        </w:rPr>
        <w:t xml:space="preserve"> Situl </w:t>
      </w:r>
      <w:proofErr w:type="spellStart"/>
      <w:r w:rsidRPr="00A0639B">
        <w:rPr>
          <w:rFonts w:ascii="Arial" w:eastAsia="Times New Roman" w:hAnsi="Arial" w:cs="Arial"/>
        </w:rPr>
        <w:t>archeologic</w:t>
      </w:r>
      <w:proofErr w:type="spellEnd"/>
      <w:r w:rsidRPr="00A0639B">
        <w:rPr>
          <w:rFonts w:ascii="Arial" w:eastAsia="Times New Roman" w:hAnsi="Arial" w:cs="Arial"/>
        </w:rPr>
        <w:t xml:space="preserve"> de la Voislova    </w:t>
      </w:r>
      <w:r w:rsidRPr="00A0639B">
        <w:rPr>
          <w:rFonts w:ascii="Arial" w:eastAsia="Times New Roman" w:hAnsi="Arial" w:cs="Arial"/>
        </w:rPr>
        <w:tab/>
      </w:r>
      <w:r>
        <w:rPr>
          <w:rFonts w:ascii="Arial" w:eastAsia="Times New Roman" w:hAnsi="Arial" w:cs="Arial"/>
        </w:rPr>
        <w:tab/>
      </w:r>
      <w:r w:rsidRPr="00A0639B">
        <w:rPr>
          <w:rFonts w:ascii="Arial" w:eastAsia="Times New Roman" w:hAnsi="Arial" w:cs="Arial"/>
        </w:rPr>
        <w:t>sec. II-III</w:t>
      </w:r>
    </w:p>
    <w:p w14:paraId="6E1EA5A6" w14:textId="77777777" w:rsidR="009F721E" w:rsidRPr="00A0639B" w:rsidRDefault="009F721E" w:rsidP="009F721E">
      <w:pPr>
        <w:rPr>
          <w:rFonts w:ascii="Arial" w:eastAsia="Times New Roman" w:hAnsi="Arial" w:cs="Arial"/>
        </w:rPr>
      </w:pPr>
      <w:r w:rsidRPr="009F721E">
        <w:rPr>
          <w:rFonts w:ascii="Arial" w:eastAsia="Times New Roman" w:hAnsi="Arial" w:cs="Arial"/>
          <w:b/>
        </w:rPr>
        <w:t>CS-I-m-B-10895.01</w:t>
      </w:r>
      <w:r w:rsidRPr="00A0639B">
        <w:rPr>
          <w:rFonts w:ascii="Arial" w:eastAsia="Times New Roman" w:hAnsi="Arial" w:cs="Arial"/>
        </w:rPr>
        <w:t xml:space="preserve"> Castru </w:t>
      </w:r>
      <w:proofErr w:type="spellStart"/>
      <w:r w:rsidRPr="009F721E">
        <w:rPr>
          <w:rFonts w:ascii="Arial" w:eastAsia="Times New Roman" w:hAnsi="Arial" w:cs="Arial"/>
          <w:i/>
        </w:rPr>
        <w:t>Pons</w:t>
      </w:r>
      <w:proofErr w:type="spellEnd"/>
      <w:r w:rsidRPr="009F721E">
        <w:rPr>
          <w:rFonts w:ascii="Arial" w:eastAsia="Times New Roman" w:hAnsi="Arial" w:cs="Arial"/>
          <w:i/>
        </w:rPr>
        <w:t xml:space="preserve"> </w:t>
      </w:r>
      <w:proofErr w:type="spellStart"/>
      <w:r w:rsidRPr="009F721E">
        <w:rPr>
          <w:rFonts w:ascii="Arial" w:eastAsia="Times New Roman" w:hAnsi="Arial" w:cs="Arial"/>
          <w:i/>
        </w:rPr>
        <w:t>Augusti</w:t>
      </w:r>
      <w:proofErr w:type="spellEnd"/>
      <w:r>
        <w:rPr>
          <w:rFonts w:ascii="Arial" w:eastAsia="Times New Roman" w:hAnsi="Arial" w:cs="Arial"/>
        </w:rPr>
        <w:t xml:space="preserve"> </w:t>
      </w:r>
      <w:r w:rsidRPr="00A0639B">
        <w:rPr>
          <w:rFonts w:ascii="Arial" w:eastAsia="Times New Roman" w:hAnsi="Arial" w:cs="Arial"/>
        </w:rPr>
        <w:t>Voislova</w:t>
      </w:r>
      <w:r w:rsidRPr="00A0639B">
        <w:rPr>
          <w:rFonts w:ascii="Arial" w:eastAsia="Times New Roman" w:hAnsi="Arial" w:cs="Arial"/>
        </w:rPr>
        <w:tab/>
      </w:r>
      <w:r>
        <w:rPr>
          <w:rFonts w:ascii="Arial" w:eastAsia="Times New Roman" w:hAnsi="Arial" w:cs="Arial"/>
        </w:rPr>
        <w:tab/>
      </w:r>
      <w:r w:rsidRPr="00A0639B">
        <w:rPr>
          <w:rFonts w:ascii="Arial" w:eastAsia="Times New Roman" w:hAnsi="Arial" w:cs="Arial"/>
        </w:rPr>
        <w:t>sec. II-III Epoca romană</w:t>
      </w:r>
    </w:p>
    <w:p w14:paraId="28C5C3B9" w14:textId="77777777" w:rsidR="009F721E" w:rsidRPr="00A0639B" w:rsidRDefault="009F721E" w:rsidP="009F721E">
      <w:pPr>
        <w:rPr>
          <w:rFonts w:ascii="Arial" w:eastAsia="Times New Roman" w:hAnsi="Arial" w:cs="Arial"/>
        </w:rPr>
      </w:pPr>
      <w:r w:rsidRPr="009F721E">
        <w:rPr>
          <w:rFonts w:ascii="Arial" w:eastAsia="Times New Roman" w:hAnsi="Arial" w:cs="Arial"/>
          <w:b/>
        </w:rPr>
        <w:t>CS-I-m-B-10895.02</w:t>
      </w:r>
      <w:r w:rsidRPr="00A0639B">
        <w:rPr>
          <w:rFonts w:ascii="Arial" w:eastAsia="Times New Roman" w:hAnsi="Arial" w:cs="Arial"/>
        </w:rPr>
        <w:t xml:space="preserve">  </w:t>
      </w:r>
      <w:proofErr w:type="spellStart"/>
      <w:r w:rsidRPr="00A0639B">
        <w:rPr>
          <w:rFonts w:ascii="Arial" w:eastAsia="Times New Roman" w:hAnsi="Arial" w:cs="Arial"/>
        </w:rPr>
        <w:t>Aşezare</w:t>
      </w:r>
      <w:proofErr w:type="spellEnd"/>
      <w:r w:rsidRPr="00A0639B">
        <w:rPr>
          <w:rFonts w:ascii="Arial" w:eastAsia="Times New Roman" w:hAnsi="Arial" w:cs="Arial"/>
        </w:rPr>
        <w:t xml:space="preserve">  Voislova</w:t>
      </w:r>
      <w:r w:rsidRPr="00A0639B">
        <w:rPr>
          <w:rFonts w:ascii="Arial" w:eastAsia="Times New Roman" w:hAnsi="Arial" w:cs="Arial"/>
        </w:rPr>
        <w:tab/>
      </w:r>
      <w:r w:rsidRPr="00A0639B">
        <w:rPr>
          <w:rFonts w:ascii="Arial" w:eastAsia="Times New Roman" w:hAnsi="Arial" w:cs="Arial"/>
        </w:rPr>
        <w:tab/>
      </w:r>
      <w:r>
        <w:rPr>
          <w:rFonts w:ascii="Arial" w:eastAsia="Times New Roman" w:hAnsi="Arial" w:cs="Arial"/>
        </w:rPr>
        <w:tab/>
      </w:r>
      <w:r w:rsidRPr="00A0639B">
        <w:rPr>
          <w:rFonts w:ascii="Arial" w:eastAsia="Times New Roman" w:hAnsi="Arial" w:cs="Arial"/>
        </w:rPr>
        <w:t>sec. II-III Epoca romană</w:t>
      </w:r>
    </w:p>
    <w:p w14:paraId="45F251C5" w14:textId="77777777" w:rsidR="009F721E" w:rsidRPr="00A0639B" w:rsidRDefault="009F721E" w:rsidP="009F721E">
      <w:pPr>
        <w:rPr>
          <w:rFonts w:ascii="Arial" w:eastAsia="Times New Roman" w:hAnsi="Arial" w:cs="Arial"/>
        </w:rPr>
      </w:pPr>
      <w:r w:rsidRPr="009F721E">
        <w:rPr>
          <w:rFonts w:ascii="Arial" w:eastAsia="Times New Roman" w:hAnsi="Arial" w:cs="Arial"/>
          <w:b/>
        </w:rPr>
        <w:lastRenderedPageBreak/>
        <w:t>CS-I-s-B-10898</w:t>
      </w:r>
      <w:r w:rsidRPr="00A0639B">
        <w:rPr>
          <w:rFonts w:ascii="Arial" w:eastAsia="Times New Roman" w:hAnsi="Arial" w:cs="Arial"/>
        </w:rPr>
        <w:t xml:space="preserve">   Sit arheologic de la Zăvoi km22</w:t>
      </w:r>
      <w:r w:rsidRPr="00A0639B">
        <w:rPr>
          <w:rFonts w:ascii="Arial" w:eastAsia="Times New Roman" w:hAnsi="Arial" w:cs="Arial"/>
        </w:rPr>
        <w:tab/>
        <w:t>s</w:t>
      </w:r>
      <w:r>
        <w:rPr>
          <w:rFonts w:ascii="Arial" w:eastAsia="Times New Roman" w:hAnsi="Arial" w:cs="Arial"/>
        </w:rPr>
        <w:tab/>
      </w:r>
      <w:r w:rsidRPr="00A0639B">
        <w:rPr>
          <w:rFonts w:ascii="Arial" w:eastAsia="Times New Roman" w:hAnsi="Arial" w:cs="Arial"/>
        </w:rPr>
        <w:t>ec. II-III epoca romană</w:t>
      </w:r>
    </w:p>
    <w:p w14:paraId="7C37C9EE" w14:textId="77777777" w:rsidR="009F721E" w:rsidRPr="00A0639B" w:rsidRDefault="009F721E" w:rsidP="009F721E">
      <w:pPr>
        <w:rPr>
          <w:rFonts w:ascii="Arial" w:eastAsia="Times New Roman" w:hAnsi="Arial" w:cs="Arial"/>
        </w:rPr>
      </w:pPr>
      <w:r w:rsidRPr="009F721E">
        <w:rPr>
          <w:rFonts w:ascii="Arial" w:eastAsia="Times New Roman" w:hAnsi="Arial" w:cs="Arial"/>
          <w:b/>
        </w:rPr>
        <w:t>CS-I-m-B-10898.01</w:t>
      </w:r>
      <w:r w:rsidRPr="00A0639B">
        <w:rPr>
          <w:rFonts w:ascii="Arial" w:eastAsia="Times New Roman" w:hAnsi="Arial" w:cs="Arial"/>
        </w:rPr>
        <w:t xml:space="preserve">  </w:t>
      </w:r>
      <w:proofErr w:type="spellStart"/>
      <w:r w:rsidRPr="00A0639B">
        <w:rPr>
          <w:rFonts w:ascii="Arial" w:eastAsia="Times New Roman" w:hAnsi="Arial" w:cs="Arial"/>
        </w:rPr>
        <w:t>Aşezare</w:t>
      </w:r>
      <w:proofErr w:type="spellEnd"/>
      <w:r w:rsidRPr="00A0639B">
        <w:rPr>
          <w:rFonts w:ascii="Arial" w:eastAsia="Times New Roman" w:hAnsi="Arial" w:cs="Arial"/>
        </w:rPr>
        <w:t xml:space="preserve"> Zăvoi km 22</w:t>
      </w:r>
      <w:r w:rsidRPr="00A0639B">
        <w:rPr>
          <w:rFonts w:ascii="Arial" w:eastAsia="Times New Roman" w:hAnsi="Arial" w:cs="Arial"/>
        </w:rPr>
        <w:tab/>
      </w:r>
      <w:r w:rsidRPr="00A0639B">
        <w:rPr>
          <w:rFonts w:ascii="Arial" w:eastAsia="Times New Roman" w:hAnsi="Arial" w:cs="Arial"/>
        </w:rPr>
        <w:tab/>
      </w:r>
      <w:r>
        <w:rPr>
          <w:rFonts w:ascii="Arial" w:eastAsia="Times New Roman" w:hAnsi="Arial" w:cs="Arial"/>
        </w:rPr>
        <w:tab/>
      </w:r>
      <w:r w:rsidRPr="00A0639B">
        <w:rPr>
          <w:rFonts w:ascii="Arial" w:eastAsia="Times New Roman" w:hAnsi="Arial" w:cs="Arial"/>
        </w:rPr>
        <w:t>sec. II-III Epoca romană</w:t>
      </w:r>
    </w:p>
    <w:p w14:paraId="034AA7BA" w14:textId="77777777" w:rsidR="009F721E" w:rsidRPr="00A0639B" w:rsidRDefault="009F721E" w:rsidP="009F721E">
      <w:pPr>
        <w:rPr>
          <w:rFonts w:ascii="Arial" w:eastAsia="Times New Roman" w:hAnsi="Arial" w:cs="Arial"/>
        </w:rPr>
      </w:pPr>
      <w:r w:rsidRPr="009F721E">
        <w:rPr>
          <w:rFonts w:ascii="Arial" w:eastAsia="Times New Roman" w:hAnsi="Arial" w:cs="Arial"/>
          <w:b/>
        </w:rPr>
        <w:t>CS-I-m-B-10898.02</w:t>
      </w:r>
      <w:r w:rsidRPr="00A0639B">
        <w:rPr>
          <w:rFonts w:ascii="Arial" w:eastAsia="Times New Roman" w:hAnsi="Arial" w:cs="Arial"/>
        </w:rPr>
        <w:t xml:space="preserve"> </w:t>
      </w:r>
      <w:r w:rsidRPr="00A0639B">
        <w:rPr>
          <w:rFonts w:ascii="Arial" w:eastAsia="Times New Roman" w:hAnsi="Arial" w:cs="Arial"/>
        </w:rPr>
        <w:tab/>
        <w:t xml:space="preserve"> Castru </w:t>
      </w:r>
      <w:proofErr w:type="spellStart"/>
      <w:r w:rsidRPr="009F721E">
        <w:rPr>
          <w:rFonts w:ascii="Arial" w:eastAsia="Times New Roman" w:hAnsi="Arial" w:cs="Arial"/>
          <w:i/>
        </w:rPr>
        <w:t>Agnaviae</w:t>
      </w:r>
      <w:proofErr w:type="spellEnd"/>
      <w:r w:rsidRPr="00A0639B">
        <w:rPr>
          <w:rFonts w:ascii="Arial" w:eastAsia="Times New Roman" w:hAnsi="Arial" w:cs="Arial"/>
        </w:rPr>
        <w:t xml:space="preserve">  Zăvoi km 22</w:t>
      </w:r>
      <w:r w:rsidRPr="00A0639B">
        <w:rPr>
          <w:rFonts w:ascii="Arial" w:eastAsia="Times New Roman" w:hAnsi="Arial" w:cs="Arial"/>
        </w:rPr>
        <w:tab/>
        <w:t>sec. II-III Epoca Romană</w:t>
      </w:r>
    </w:p>
    <w:p w14:paraId="62112C36" w14:textId="77777777" w:rsidR="009F721E" w:rsidRPr="00A0639B" w:rsidRDefault="009F721E" w:rsidP="009F721E">
      <w:pPr>
        <w:ind w:right="-99"/>
        <w:jc w:val="both"/>
        <w:rPr>
          <w:rFonts w:ascii="Arial" w:hAnsi="Arial" w:cs="Arial"/>
        </w:rPr>
      </w:pPr>
      <w:r w:rsidRPr="009F721E">
        <w:rPr>
          <w:rFonts w:ascii="Arial" w:eastAsia="Times New Roman" w:hAnsi="Arial" w:cs="Arial"/>
          <w:b/>
        </w:rPr>
        <w:t>CS-II-m-B-11127</w:t>
      </w:r>
      <w:r w:rsidRPr="00A0639B">
        <w:rPr>
          <w:rFonts w:ascii="Arial" w:eastAsia="Times New Roman" w:hAnsi="Arial" w:cs="Arial"/>
        </w:rPr>
        <w:t xml:space="preserve"> </w:t>
      </w:r>
      <w:r>
        <w:rPr>
          <w:rFonts w:ascii="Arial" w:eastAsia="Times New Roman" w:hAnsi="Arial" w:cs="Arial"/>
        </w:rPr>
        <w:t xml:space="preserve"> </w:t>
      </w:r>
      <w:r w:rsidRPr="00A0639B">
        <w:rPr>
          <w:rFonts w:ascii="Arial" w:eastAsia="Times New Roman" w:hAnsi="Arial" w:cs="Arial"/>
        </w:rPr>
        <w:t>Biserica ,, Pogorârea Duhului Sfânt” Măru 1792/</w:t>
      </w:r>
      <w:proofErr w:type="spellStart"/>
      <w:r w:rsidRPr="00A0639B">
        <w:rPr>
          <w:rFonts w:ascii="Arial" w:eastAsia="Times New Roman" w:hAnsi="Arial" w:cs="Arial"/>
        </w:rPr>
        <w:t>transf</w:t>
      </w:r>
      <w:proofErr w:type="spellEnd"/>
      <w:r w:rsidRPr="00A0639B">
        <w:rPr>
          <w:rFonts w:ascii="Arial" w:eastAsia="Times New Roman" w:hAnsi="Arial" w:cs="Arial"/>
        </w:rPr>
        <w:t>. 1939</w:t>
      </w:r>
      <w:r w:rsidRPr="00A0639B">
        <w:rPr>
          <w:rFonts w:ascii="Arial" w:eastAsia="Times New Roman" w:hAnsi="Arial" w:cs="Arial"/>
        </w:rPr>
        <w:tab/>
      </w:r>
    </w:p>
    <w:p w14:paraId="47DA02D0" w14:textId="77777777" w:rsidR="009F721E" w:rsidRDefault="009F721E" w:rsidP="009F721E">
      <w:pPr>
        <w:ind w:right="-99"/>
        <w:jc w:val="both"/>
        <w:rPr>
          <w:rFonts w:ascii="Arial" w:hAnsi="Arial" w:cs="Arial"/>
        </w:rPr>
      </w:pPr>
      <w:r>
        <w:rPr>
          <w:rFonts w:ascii="Arial" w:hAnsi="Arial" w:cs="Arial"/>
        </w:rPr>
        <w:t xml:space="preserve">Conform </w:t>
      </w:r>
      <w:r w:rsidRPr="006F5322">
        <w:rPr>
          <w:rFonts w:ascii="Arial" w:hAnsi="Arial" w:cs="Arial"/>
          <w:b/>
        </w:rPr>
        <w:t>Repertoriul vestigiilor arheologice din Banat</w:t>
      </w:r>
      <w:r>
        <w:rPr>
          <w:rFonts w:ascii="Arial" w:hAnsi="Arial" w:cs="Arial"/>
        </w:rPr>
        <w:t xml:space="preserve"> (autor Luca), apar următoarele date suplimentare:</w:t>
      </w:r>
    </w:p>
    <w:p w14:paraId="11AAC553" w14:textId="77777777" w:rsidR="009F721E" w:rsidRPr="00794C7F" w:rsidRDefault="009F721E" w:rsidP="009F721E">
      <w:pPr>
        <w:ind w:right="-99"/>
        <w:jc w:val="both"/>
        <w:rPr>
          <w:rFonts w:ascii="Arial" w:hAnsi="Arial" w:cs="Arial"/>
          <w:sz w:val="20"/>
          <w:szCs w:val="20"/>
        </w:rPr>
      </w:pPr>
      <w:r w:rsidRPr="00794C7F">
        <w:rPr>
          <w:rFonts w:ascii="Arial" w:hAnsi="Arial" w:cs="Arial"/>
          <w:sz w:val="20"/>
          <w:szCs w:val="20"/>
        </w:rPr>
        <w:t xml:space="preserve">MĂRU- vestigii de epocă romană la punctul Pripoane situate la 500m SSE de la marginea satului, unde a fost identificat un </w:t>
      </w:r>
      <w:r w:rsidRPr="00794C7F">
        <w:rPr>
          <w:rFonts w:ascii="Arial" w:hAnsi="Arial" w:cs="Arial"/>
          <w:i/>
          <w:sz w:val="20"/>
          <w:szCs w:val="20"/>
        </w:rPr>
        <w:t>apeduct roman</w:t>
      </w:r>
      <w:r w:rsidRPr="00794C7F">
        <w:rPr>
          <w:rFonts w:ascii="Arial" w:hAnsi="Arial" w:cs="Arial"/>
          <w:sz w:val="20"/>
          <w:szCs w:val="20"/>
        </w:rPr>
        <w:t xml:space="preserve"> (Luca 1986).</w:t>
      </w:r>
    </w:p>
    <w:p w14:paraId="5F60B9DF" w14:textId="77777777" w:rsidR="009F721E" w:rsidRPr="00794C7F" w:rsidRDefault="009F721E" w:rsidP="009F721E">
      <w:pPr>
        <w:ind w:right="-99"/>
        <w:jc w:val="both"/>
        <w:rPr>
          <w:rFonts w:ascii="Arial" w:hAnsi="Arial" w:cs="Arial"/>
          <w:sz w:val="20"/>
          <w:szCs w:val="20"/>
        </w:rPr>
      </w:pPr>
      <w:r w:rsidRPr="00794C7F">
        <w:rPr>
          <w:rFonts w:ascii="Arial" w:hAnsi="Arial" w:cs="Arial"/>
          <w:sz w:val="20"/>
          <w:szCs w:val="20"/>
        </w:rPr>
        <w:t xml:space="preserve">POIANA MĂRULUI – vestigii medieval în punctul poiana Prisăcii la 3km NNE de </w:t>
      </w:r>
      <w:proofErr w:type="spellStart"/>
      <w:r w:rsidRPr="00794C7F">
        <w:rPr>
          <w:rFonts w:ascii="Arial" w:hAnsi="Arial" w:cs="Arial"/>
          <w:sz w:val="20"/>
          <w:szCs w:val="20"/>
        </w:rPr>
        <w:t>staţiune</w:t>
      </w:r>
      <w:proofErr w:type="spellEnd"/>
      <w:r w:rsidRPr="00794C7F">
        <w:rPr>
          <w:rFonts w:ascii="Arial" w:hAnsi="Arial" w:cs="Arial"/>
          <w:sz w:val="20"/>
          <w:szCs w:val="20"/>
        </w:rPr>
        <w:t xml:space="preserve"> unde s-a găsit o spadă medieval din fier (</w:t>
      </w:r>
      <w:proofErr w:type="spellStart"/>
      <w:r w:rsidRPr="00794C7F">
        <w:rPr>
          <w:rFonts w:ascii="Arial" w:hAnsi="Arial" w:cs="Arial"/>
          <w:sz w:val="20"/>
          <w:szCs w:val="20"/>
        </w:rPr>
        <w:t>Pinter</w:t>
      </w:r>
      <w:proofErr w:type="spellEnd"/>
      <w:r w:rsidRPr="00794C7F">
        <w:rPr>
          <w:rFonts w:ascii="Arial" w:hAnsi="Arial" w:cs="Arial"/>
          <w:sz w:val="20"/>
          <w:szCs w:val="20"/>
        </w:rPr>
        <w:t xml:space="preserve"> 1989)</w:t>
      </w:r>
    </w:p>
    <w:p w14:paraId="1CC78D1C" w14:textId="77777777" w:rsidR="009F721E" w:rsidRPr="00794C7F" w:rsidRDefault="009F721E" w:rsidP="009F721E">
      <w:pPr>
        <w:ind w:right="-99"/>
        <w:jc w:val="both"/>
        <w:rPr>
          <w:rFonts w:ascii="Arial" w:hAnsi="Arial" w:cs="Arial"/>
          <w:sz w:val="20"/>
          <w:szCs w:val="20"/>
        </w:rPr>
      </w:pPr>
      <w:r w:rsidRPr="00794C7F">
        <w:rPr>
          <w:rFonts w:ascii="Arial" w:hAnsi="Arial" w:cs="Arial"/>
          <w:sz w:val="20"/>
          <w:szCs w:val="20"/>
        </w:rPr>
        <w:t xml:space="preserve">VOISLOVA- vestigii de epocă romană. Pe lângă castrul de pământ </w:t>
      </w:r>
      <w:proofErr w:type="spellStart"/>
      <w:r w:rsidRPr="00794C7F">
        <w:rPr>
          <w:rFonts w:ascii="Arial" w:hAnsi="Arial" w:cs="Arial"/>
          <w:i/>
          <w:sz w:val="20"/>
          <w:szCs w:val="20"/>
        </w:rPr>
        <w:t>Pons</w:t>
      </w:r>
      <w:proofErr w:type="spellEnd"/>
      <w:r w:rsidRPr="00794C7F">
        <w:rPr>
          <w:rFonts w:ascii="Arial" w:hAnsi="Arial" w:cs="Arial"/>
          <w:i/>
          <w:sz w:val="20"/>
          <w:szCs w:val="20"/>
        </w:rPr>
        <w:t xml:space="preserve"> </w:t>
      </w:r>
      <w:proofErr w:type="spellStart"/>
      <w:r w:rsidRPr="00794C7F">
        <w:rPr>
          <w:rFonts w:ascii="Arial" w:hAnsi="Arial" w:cs="Arial"/>
          <w:i/>
          <w:sz w:val="20"/>
          <w:szCs w:val="20"/>
        </w:rPr>
        <w:t>Augusti</w:t>
      </w:r>
      <w:proofErr w:type="spellEnd"/>
      <w:r w:rsidRPr="00794C7F">
        <w:rPr>
          <w:rFonts w:ascii="Arial" w:hAnsi="Arial" w:cs="Arial"/>
          <w:i/>
          <w:sz w:val="20"/>
          <w:szCs w:val="20"/>
        </w:rPr>
        <w:t xml:space="preserve"> (36x47m) </w:t>
      </w:r>
      <w:r w:rsidRPr="00794C7F">
        <w:rPr>
          <w:rFonts w:ascii="Arial" w:hAnsi="Arial" w:cs="Arial"/>
          <w:sz w:val="20"/>
          <w:szCs w:val="20"/>
        </w:rPr>
        <w:t xml:space="preserve">s-a semnalat lângă </w:t>
      </w:r>
      <w:proofErr w:type="spellStart"/>
      <w:r w:rsidRPr="00794C7F">
        <w:rPr>
          <w:rFonts w:ascii="Arial" w:hAnsi="Arial" w:cs="Arial"/>
          <w:sz w:val="20"/>
          <w:szCs w:val="20"/>
        </w:rPr>
        <w:t>staţia</w:t>
      </w:r>
      <w:proofErr w:type="spellEnd"/>
      <w:r w:rsidRPr="00794C7F">
        <w:rPr>
          <w:rFonts w:ascii="Arial" w:hAnsi="Arial" w:cs="Arial"/>
          <w:sz w:val="20"/>
          <w:szCs w:val="20"/>
        </w:rPr>
        <w:t xml:space="preserve"> de cale ferată o movilă de pământ </w:t>
      </w:r>
      <w:proofErr w:type="spellStart"/>
      <w:r w:rsidRPr="00794C7F">
        <w:rPr>
          <w:rFonts w:ascii="Arial" w:hAnsi="Arial" w:cs="Arial"/>
          <w:sz w:val="20"/>
          <w:szCs w:val="20"/>
        </w:rPr>
        <w:t>şi</w:t>
      </w:r>
      <w:proofErr w:type="spellEnd"/>
      <w:r w:rsidRPr="00794C7F">
        <w:rPr>
          <w:rFonts w:ascii="Arial" w:hAnsi="Arial" w:cs="Arial"/>
          <w:sz w:val="20"/>
          <w:szCs w:val="20"/>
        </w:rPr>
        <w:t xml:space="preserve"> resturile unui </w:t>
      </w:r>
      <w:proofErr w:type="spellStart"/>
      <w:r w:rsidRPr="00794C7F">
        <w:rPr>
          <w:rFonts w:ascii="Arial" w:hAnsi="Arial" w:cs="Arial"/>
          <w:i/>
          <w:sz w:val="20"/>
          <w:szCs w:val="20"/>
        </w:rPr>
        <w:t>burgus</w:t>
      </w:r>
      <w:proofErr w:type="spellEnd"/>
      <w:r w:rsidRPr="00794C7F">
        <w:rPr>
          <w:rFonts w:ascii="Arial" w:hAnsi="Arial" w:cs="Arial"/>
          <w:sz w:val="20"/>
          <w:szCs w:val="20"/>
        </w:rPr>
        <w:t xml:space="preserve"> sau </w:t>
      </w:r>
      <w:proofErr w:type="spellStart"/>
      <w:r w:rsidRPr="00794C7F">
        <w:rPr>
          <w:rFonts w:ascii="Arial" w:hAnsi="Arial" w:cs="Arial"/>
          <w:i/>
          <w:sz w:val="20"/>
          <w:szCs w:val="20"/>
        </w:rPr>
        <w:t>statio</w:t>
      </w:r>
      <w:proofErr w:type="spellEnd"/>
      <w:r w:rsidRPr="00794C7F">
        <w:rPr>
          <w:rFonts w:ascii="Arial" w:hAnsi="Arial" w:cs="Arial"/>
          <w:sz w:val="20"/>
          <w:szCs w:val="20"/>
        </w:rPr>
        <w:t xml:space="preserve"> roman, cu </w:t>
      </w:r>
      <w:proofErr w:type="spellStart"/>
      <w:r w:rsidRPr="00794C7F">
        <w:rPr>
          <w:rFonts w:ascii="Arial" w:hAnsi="Arial" w:cs="Arial"/>
          <w:sz w:val="20"/>
          <w:szCs w:val="20"/>
        </w:rPr>
        <w:t>aşezare</w:t>
      </w:r>
      <w:proofErr w:type="spellEnd"/>
      <w:r w:rsidRPr="00794C7F">
        <w:rPr>
          <w:rFonts w:ascii="Arial" w:hAnsi="Arial" w:cs="Arial"/>
          <w:sz w:val="20"/>
          <w:szCs w:val="20"/>
        </w:rPr>
        <w:t xml:space="preserve"> civilă aferentă (</w:t>
      </w:r>
      <w:proofErr w:type="spellStart"/>
      <w:r w:rsidRPr="00794C7F">
        <w:rPr>
          <w:rFonts w:ascii="Arial" w:hAnsi="Arial" w:cs="Arial"/>
          <w:sz w:val="20"/>
          <w:szCs w:val="20"/>
        </w:rPr>
        <w:t>Mărghitan</w:t>
      </w:r>
      <w:proofErr w:type="spellEnd"/>
      <w:r w:rsidRPr="00794C7F">
        <w:rPr>
          <w:rFonts w:ascii="Arial" w:hAnsi="Arial" w:cs="Arial"/>
          <w:sz w:val="20"/>
          <w:szCs w:val="20"/>
        </w:rPr>
        <w:t xml:space="preserve">, </w:t>
      </w:r>
      <w:proofErr w:type="spellStart"/>
      <w:r w:rsidRPr="00794C7F">
        <w:rPr>
          <w:rFonts w:ascii="Arial" w:hAnsi="Arial" w:cs="Arial"/>
          <w:sz w:val="20"/>
          <w:szCs w:val="20"/>
        </w:rPr>
        <w:t>Branga</w:t>
      </w:r>
      <w:proofErr w:type="spellEnd"/>
      <w:r w:rsidRPr="00794C7F">
        <w:rPr>
          <w:rFonts w:ascii="Arial" w:hAnsi="Arial" w:cs="Arial"/>
          <w:sz w:val="20"/>
          <w:szCs w:val="20"/>
        </w:rPr>
        <w:t xml:space="preserve">, </w:t>
      </w:r>
      <w:proofErr w:type="spellStart"/>
      <w:r w:rsidRPr="00794C7F">
        <w:rPr>
          <w:rFonts w:ascii="Arial" w:hAnsi="Arial" w:cs="Arial"/>
          <w:sz w:val="20"/>
          <w:szCs w:val="20"/>
        </w:rPr>
        <w:t>Medeleţ</w:t>
      </w:r>
      <w:proofErr w:type="spellEnd"/>
      <w:r w:rsidRPr="00794C7F">
        <w:rPr>
          <w:rFonts w:ascii="Arial" w:hAnsi="Arial" w:cs="Arial"/>
          <w:sz w:val="20"/>
          <w:szCs w:val="20"/>
        </w:rPr>
        <w:t xml:space="preserve">, </w:t>
      </w:r>
      <w:proofErr w:type="spellStart"/>
      <w:r w:rsidRPr="00794C7F">
        <w:rPr>
          <w:rFonts w:ascii="Arial" w:hAnsi="Arial" w:cs="Arial"/>
          <w:sz w:val="20"/>
          <w:szCs w:val="20"/>
        </w:rPr>
        <w:t>Bughilan</w:t>
      </w:r>
      <w:proofErr w:type="spellEnd"/>
      <w:r w:rsidRPr="00794C7F">
        <w:rPr>
          <w:rFonts w:ascii="Arial" w:hAnsi="Arial" w:cs="Arial"/>
          <w:sz w:val="20"/>
          <w:szCs w:val="20"/>
        </w:rPr>
        <w:t>).</w:t>
      </w:r>
    </w:p>
    <w:p w14:paraId="2E7D30A2" w14:textId="77777777" w:rsidR="009F721E" w:rsidRPr="00794C7F" w:rsidRDefault="009F721E" w:rsidP="009F721E">
      <w:pPr>
        <w:ind w:right="-99"/>
        <w:jc w:val="both"/>
        <w:rPr>
          <w:rFonts w:ascii="Arial" w:hAnsi="Arial" w:cs="Arial"/>
          <w:sz w:val="20"/>
          <w:szCs w:val="20"/>
        </w:rPr>
      </w:pPr>
      <w:r w:rsidRPr="00794C7F">
        <w:rPr>
          <w:rFonts w:ascii="Arial" w:hAnsi="Arial" w:cs="Arial"/>
          <w:sz w:val="20"/>
          <w:szCs w:val="20"/>
        </w:rPr>
        <w:t>ZĂVOI</w:t>
      </w:r>
    </w:p>
    <w:p w14:paraId="13BF78F1" w14:textId="77777777" w:rsidR="009F721E" w:rsidRPr="00794C7F" w:rsidRDefault="009F721E" w:rsidP="009F721E">
      <w:pPr>
        <w:ind w:right="-99"/>
        <w:jc w:val="both"/>
        <w:rPr>
          <w:rFonts w:ascii="Arial" w:hAnsi="Arial" w:cs="Arial"/>
          <w:sz w:val="20"/>
          <w:szCs w:val="20"/>
        </w:rPr>
      </w:pPr>
      <w:r w:rsidRPr="00794C7F">
        <w:rPr>
          <w:rFonts w:ascii="Arial" w:hAnsi="Arial" w:cs="Arial"/>
          <w:sz w:val="20"/>
          <w:szCs w:val="20"/>
        </w:rPr>
        <w:t>- vestigii preistorice- S-au descoperit silexuri ce par a fi din paleolitic, la gară (</w:t>
      </w:r>
      <w:proofErr w:type="spellStart"/>
      <w:r w:rsidRPr="00794C7F">
        <w:rPr>
          <w:rFonts w:ascii="Arial" w:hAnsi="Arial" w:cs="Arial"/>
          <w:sz w:val="20"/>
          <w:szCs w:val="20"/>
        </w:rPr>
        <w:t>Petrovsky</w:t>
      </w:r>
      <w:proofErr w:type="spellEnd"/>
      <w:r w:rsidRPr="00794C7F">
        <w:rPr>
          <w:rFonts w:ascii="Arial" w:hAnsi="Arial" w:cs="Arial"/>
          <w:sz w:val="20"/>
          <w:szCs w:val="20"/>
        </w:rPr>
        <w:t xml:space="preserve">, </w:t>
      </w:r>
      <w:proofErr w:type="spellStart"/>
      <w:r w:rsidRPr="00794C7F">
        <w:rPr>
          <w:rFonts w:ascii="Arial" w:hAnsi="Arial" w:cs="Arial"/>
          <w:sz w:val="20"/>
          <w:szCs w:val="20"/>
        </w:rPr>
        <w:t>Jungbert</w:t>
      </w:r>
      <w:proofErr w:type="spellEnd"/>
      <w:r w:rsidRPr="00794C7F">
        <w:rPr>
          <w:rFonts w:ascii="Arial" w:hAnsi="Arial" w:cs="Arial"/>
          <w:sz w:val="20"/>
          <w:szCs w:val="20"/>
        </w:rPr>
        <w:t>)</w:t>
      </w:r>
    </w:p>
    <w:p w14:paraId="338F70F8" w14:textId="77777777" w:rsidR="009F721E" w:rsidRPr="00794C7F" w:rsidRDefault="009F721E" w:rsidP="009F721E">
      <w:pPr>
        <w:ind w:right="-99"/>
        <w:jc w:val="both"/>
        <w:rPr>
          <w:rFonts w:ascii="Arial" w:hAnsi="Arial" w:cs="Arial"/>
          <w:sz w:val="20"/>
          <w:szCs w:val="20"/>
        </w:rPr>
      </w:pPr>
      <w:r w:rsidRPr="00794C7F">
        <w:rPr>
          <w:rFonts w:ascii="Arial" w:hAnsi="Arial" w:cs="Arial"/>
          <w:sz w:val="20"/>
          <w:szCs w:val="20"/>
        </w:rPr>
        <w:t xml:space="preserve">- vestigii romane. Se </w:t>
      </w:r>
      <w:proofErr w:type="spellStart"/>
      <w:r w:rsidRPr="00794C7F">
        <w:rPr>
          <w:rFonts w:ascii="Arial" w:hAnsi="Arial" w:cs="Arial"/>
          <w:sz w:val="20"/>
          <w:szCs w:val="20"/>
        </w:rPr>
        <w:t>menţionează</w:t>
      </w:r>
      <w:proofErr w:type="spellEnd"/>
      <w:r w:rsidRPr="00794C7F">
        <w:rPr>
          <w:rFonts w:ascii="Arial" w:hAnsi="Arial" w:cs="Arial"/>
          <w:sz w:val="20"/>
          <w:szCs w:val="20"/>
        </w:rPr>
        <w:t xml:space="preserve"> castrul roman de pământ, din imediata apropiere a cimitirului. Purta numele de </w:t>
      </w:r>
      <w:proofErr w:type="spellStart"/>
      <w:r w:rsidRPr="00794C7F">
        <w:rPr>
          <w:rFonts w:ascii="Arial" w:hAnsi="Arial" w:cs="Arial"/>
          <w:i/>
          <w:sz w:val="20"/>
          <w:szCs w:val="20"/>
        </w:rPr>
        <w:t>Agnaviae</w:t>
      </w:r>
      <w:proofErr w:type="spellEnd"/>
      <w:r w:rsidRPr="00794C7F">
        <w:rPr>
          <w:rFonts w:ascii="Arial" w:hAnsi="Arial" w:cs="Arial"/>
          <w:i/>
          <w:sz w:val="20"/>
          <w:szCs w:val="20"/>
        </w:rPr>
        <w:t xml:space="preserve"> </w:t>
      </w:r>
      <w:r w:rsidRPr="00794C7F">
        <w:rPr>
          <w:rFonts w:ascii="Arial" w:hAnsi="Arial" w:cs="Arial"/>
          <w:sz w:val="20"/>
          <w:szCs w:val="20"/>
        </w:rPr>
        <w:t xml:space="preserve">(Bozu, </w:t>
      </w:r>
      <w:proofErr w:type="spellStart"/>
      <w:r w:rsidRPr="00794C7F">
        <w:rPr>
          <w:rFonts w:ascii="Arial" w:hAnsi="Arial" w:cs="Arial"/>
          <w:sz w:val="20"/>
          <w:szCs w:val="20"/>
        </w:rPr>
        <w:t>Mărghitan</w:t>
      </w:r>
      <w:proofErr w:type="spellEnd"/>
      <w:r w:rsidRPr="00794C7F">
        <w:rPr>
          <w:rFonts w:ascii="Arial" w:hAnsi="Arial" w:cs="Arial"/>
          <w:sz w:val="20"/>
          <w:szCs w:val="20"/>
        </w:rPr>
        <w:t xml:space="preserve">, </w:t>
      </w:r>
      <w:proofErr w:type="spellStart"/>
      <w:r w:rsidRPr="00794C7F">
        <w:rPr>
          <w:rFonts w:ascii="Arial" w:hAnsi="Arial" w:cs="Arial"/>
          <w:sz w:val="20"/>
          <w:szCs w:val="20"/>
        </w:rPr>
        <w:t>Branga</w:t>
      </w:r>
      <w:proofErr w:type="spellEnd"/>
      <w:r w:rsidRPr="00794C7F">
        <w:rPr>
          <w:rFonts w:ascii="Arial" w:hAnsi="Arial" w:cs="Arial"/>
          <w:sz w:val="20"/>
          <w:szCs w:val="20"/>
        </w:rPr>
        <w:t xml:space="preserve">, Benea, </w:t>
      </w:r>
      <w:proofErr w:type="spellStart"/>
      <w:r w:rsidRPr="00794C7F">
        <w:rPr>
          <w:rFonts w:ascii="Arial" w:hAnsi="Arial" w:cs="Arial"/>
          <w:sz w:val="20"/>
          <w:szCs w:val="20"/>
        </w:rPr>
        <w:t>Ţentea</w:t>
      </w:r>
      <w:proofErr w:type="spellEnd"/>
      <w:r w:rsidRPr="00794C7F">
        <w:rPr>
          <w:rFonts w:ascii="Arial" w:hAnsi="Arial" w:cs="Arial"/>
          <w:sz w:val="20"/>
          <w:szCs w:val="20"/>
        </w:rPr>
        <w:t>, Marcu)</w:t>
      </w:r>
    </w:p>
    <w:p w14:paraId="20EDB582" w14:textId="77777777" w:rsidR="0021397C" w:rsidRDefault="009F721E" w:rsidP="0021397C">
      <w:pPr>
        <w:rPr>
          <w:rFonts w:ascii="Tahoma" w:hAnsi="Tahoma" w:cs="Tahoma"/>
          <w:sz w:val="20"/>
          <w:szCs w:val="20"/>
        </w:rPr>
      </w:pPr>
      <w:r>
        <w:rPr>
          <w:rFonts w:ascii="Tahoma" w:hAnsi="Tahoma" w:cs="Tahoma"/>
          <w:sz w:val="20"/>
          <w:szCs w:val="20"/>
        </w:rPr>
        <w:t xml:space="preserve">Siturile arheologice din intravilane necesită delimitarea ariei de </w:t>
      </w:r>
      <w:proofErr w:type="spellStart"/>
      <w:r>
        <w:rPr>
          <w:rFonts w:ascii="Tahoma" w:hAnsi="Tahoma" w:cs="Tahoma"/>
          <w:sz w:val="20"/>
          <w:szCs w:val="20"/>
        </w:rPr>
        <w:t>protecţie</w:t>
      </w:r>
      <w:proofErr w:type="spellEnd"/>
      <w:r>
        <w:rPr>
          <w:rFonts w:ascii="Tahoma" w:hAnsi="Tahoma" w:cs="Tahoma"/>
          <w:sz w:val="20"/>
          <w:szCs w:val="20"/>
        </w:rPr>
        <w:t>, reglementări specifice, mai ales că se suprapun peste zone construite. Siturile arheologice din extravilan,</w:t>
      </w:r>
      <w:r w:rsidR="0021397C">
        <w:rPr>
          <w:rFonts w:ascii="Tahoma" w:hAnsi="Tahoma" w:cs="Tahoma"/>
          <w:sz w:val="20"/>
          <w:szCs w:val="20"/>
        </w:rPr>
        <w:t xml:space="preserve"> nu sunt prevăzute a primi intravilan</w:t>
      </w:r>
      <w:r>
        <w:rPr>
          <w:rFonts w:ascii="Tahoma" w:hAnsi="Tahoma" w:cs="Tahoma"/>
          <w:sz w:val="20"/>
          <w:szCs w:val="20"/>
        </w:rPr>
        <w:t xml:space="preserve">, dar vor fi marcate în teritoriu </w:t>
      </w:r>
      <w:proofErr w:type="spellStart"/>
      <w:r>
        <w:rPr>
          <w:rFonts w:ascii="Tahoma" w:hAnsi="Tahoma" w:cs="Tahoma"/>
          <w:sz w:val="20"/>
          <w:szCs w:val="20"/>
        </w:rPr>
        <w:t>şi</w:t>
      </w:r>
      <w:proofErr w:type="spellEnd"/>
      <w:r>
        <w:rPr>
          <w:rFonts w:ascii="Tahoma" w:hAnsi="Tahoma" w:cs="Tahoma"/>
          <w:sz w:val="20"/>
          <w:szCs w:val="20"/>
        </w:rPr>
        <w:t xml:space="preserve"> se vor institui reguli de protejare.</w:t>
      </w:r>
    </w:p>
    <w:p w14:paraId="5A5906C7" w14:textId="77777777" w:rsidR="0021397C" w:rsidRPr="00A12B8D" w:rsidRDefault="0021397C" w:rsidP="0021397C">
      <w:pPr>
        <w:pStyle w:val="Titlu3"/>
        <w:rPr>
          <w:rFonts w:ascii="Tahoma" w:hAnsi="Tahoma" w:cs="Tahoma"/>
          <w:b w:val="0"/>
          <w:sz w:val="20"/>
        </w:rPr>
      </w:pPr>
      <w:bookmarkStart w:id="53" w:name="_Toc443192112"/>
      <w:bookmarkStart w:id="54" w:name="_Toc443192579"/>
      <w:bookmarkStart w:id="55" w:name="_Toc443192691"/>
      <w:r w:rsidRPr="00A12B8D">
        <w:rPr>
          <w:rFonts w:ascii="Tahoma" w:hAnsi="Tahoma" w:cs="Tahoma"/>
          <w:b w:val="0"/>
          <w:sz w:val="20"/>
        </w:rPr>
        <w:t>1 Permisiuni</w:t>
      </w:r>
      <w:bookmarkEnd w:id="53"/>
      <w:bookmarkEnd w:id="54"/>
      <w:bookmarkEnd w:id="55"/>
    </w:p>
    <w:p w14:paraId="2465F63B" w14:textId="77777777" w:rsidR="0021397C" w:rsidRPr="00A12B8D" w:rsidRDefault="0021397C" w:rsidP="0021397C">
      <w:pPr>
        <w:pStyle w:val="Titlu4"/>
        <w:rPr>
          <w:b w:val="0"/>
          <w:sz w:val="22"/>
          <w:szCs w:val="22"/>
        </w:rPr>
      </w:pPr>
      <w:r w:rsidRPr="00A12B8D">
        <w:rPr>
          <w:b w:val="0"/>
          <w:sz w:val="22"/>
          <w:szCs w:val="22"/>
        </w:rPr>
        <w:t xml:space="preserve">1.1 </w:t>
      </w:r>
      <w:proofErr w:type="spellStart"/>
      <w:r w:rsidRPr="00A12B8D">
        <w:rPr>
          <w:b w:val="0"/>
          <w:sz w:val="22"/>
          <w:szCs w:val="22"/>
        </w:rPr>
        <w:t>Funcţiunea</w:t>
      </w:r>
      <w:proofErr w:type="spellEnd"/>
      <w:r w:rsidRPr="00A12B8D">
        <w:rPr>
          <w:b w:val="0"/>
          <w:sz w:val="22"/>
          <w:szCs w:val="22"/>
        </w:rPr>
        <w:t xml:space="preserve"> dominantă </w:t>
      </w:r>
      <w:proofErr w:type="spellStart"/>
      <w:r w:rsidRPr="00A12B8D">
        <w:rPr>
          <w:b w:val="0"/>
          <w:sz w:val="22"/>
          <w:szCs w:val="22"/>
        </w:rPr>
        <w:t>şi</w:t>
      </w:r>
      <w:proofErr w:type="spellEnd"/>
      <w:r w:rsidRPr="00A12B8D">
        <w:rPr>
          <w:b w:val="0"/>
          <w:sz w:val="22"/>
          <w:szCs w:val="22"/>
        </w:rPr>
        <w:t xml:space="preserve"> tipul admis de utilizare a terenurilor</w:t>
      </w:r>
    </w:p>
    <w:p w14:paraId="76A40B86" w14:textId="77777777" w:rsidR="0021397C" w:rsidRPr="00A12B8D" w:rsidRDefault="0021397C" w:rsidP="00D0301C">
      <w:pPr>
        <w:numPr>
          <w:ilvl w:val="0"/>
          <w:numId w:val="14"/>
        </w:numPr>
        <w:spacing w:after="0" w:line="240" w:lineRule="auto"/>
        <w:jc w:val="both"/>
        <w:rPr>
          <w:rFonts w:ascii="Tahoma" w:hAnsi="Tahoma" w:cs="Tahoma"/>
          <w:sz w:val="20"/>
          <w:szCs w:val="20"/>
        </w:rPr>
      </w:pPr>
      <w:r w:rsidRPr="00A12B8D">
        <w:rPr>
          <w:rFonts w:ascii="Tahoma" w:hAnsi="Tahoma" w:cs="Tahoma"/>
          <w:sz w:val="20"/>
          <w:szCs w:val="20"/>
        </w:rPr>
        <w:t xml:space="preserve">monumente </w:t>
      </w:r>
      <w:proofErr w:type="spellStart"/>
      <w:r w:rsidRPr="00A12B8D">
        <w:rPr>
          <w:rFonts w:ascii="Tahoma" w:hAnsi="Tahoma" w:cs="Tahoma"/>
          <w:sz w:val="20"/>
          <w:szCs w:val="20"/>
        </w:rPr>
        <w:t>şi</w:t>
      </w:r>
      <w:proofErr w:type="spellEnd"/>
      <w:r w:rsidRPr="00A12B8D">
        <w:rPr>
          <w:rFonts w:ascii="Tahoma" w:hAnsi="Tahoma" w:cs="Tahoma"/>
          <w:sz w:val="20"/>
          <w:szCs w:val="20"/>
        </w:rPr>
        <w:t xml:space="preserve"> situri arheologice</w:t>
      </w:r>
      <w:r>
        <w:rPr>
          <w:rFonts w:ascii="Tahoma" w:hAnsi="Tahoma" w:cs="Tahoma"/>
          <w:sz w:val="20"/>
          <w:szCs w:val="20"/>
        </w:rPr>
        <w:t>- obiective de patrimoniu construit protejat</w:t>
      </w:r>
    </w:p>
    <w:p w14:paraId="0E5B0892" w14:textId="77777777" w:rsidR="0021397C" w:rsidRPr="00A12B8D" w:rsidRDefault="0021397C" w:rsidP="00D0301C">
      <w:pPr>
        <w:numPr>
          <w:ilvl w:val="0"/>
          <w:numId w:val="14"/>
        </w:numPr>
        <w:spacing w:after="0" w:line="240" w:lineRule="auto"/>
        <w:jc w:val="both"/>
        <w:rPr>
          <w:rFonts w:ascii="Tahoma" w:hAnsi="Tahoma" w:cs="Tahoma"/>
          <w:sz w:val="20"/>
          <w:szCs w:val="20"/>
        </w:rPr>
      </w:pPr>
      <w:r w:rsidRPr="00A12B8D">
        <w:rPr>
          <w:rFonts w:ascii="Tahoma" w:hAnsi="Tahoma" w:cs="Tahoma"/>
          <w:sz w:val="20"/>
          <w:szCs w:val="20"/>
        </w:rPr>
        <w:t xml:space="preserve">raza de </w:t>
      </w:r>
      <w:proofErr w:type="spellStart"/>
      <w:r w:rsidRPr="00A12B8D">
        <w:rPr>
          <w:rFonts w:ascii="Tahoma" w:hAnsi="Tahoma" w:cs="Tahoma"/>
          <w:sz w:val="20"/>
          <w:szCs w:val="20"/>
        </w:rPr>
        <w:t>protecţie</w:t>
      </w:r>
      <w:proofErr w:type="spellEnd"/>
      <w:r w:rsidRPr="00A12B8D">
        <w:rPr>
          <w:rFonts w:ascii="Tahoma" w:hAnsi="Tahoma" w:cs="Tahoma"/>
          <w:sz w:val="20"/>
          <w:szCs w:val="20"/>
        </w:rPr>
        <w:t xml:space="preserve"> în jurul monumentelor </w:t>
      </w:r>
      <w:r>
        <w:rPr>
          <w:rFonts w:ascii="Tahoma" w:hAnsi="Tahoma" w:cs="Tahoma"/>
          <w:sz w:val="20"/>
          <w:szCs w:val="20"/>
        </w:rPr>
        <w:t xml:space="preserve">din extravilan </w:t>
      </w:r>
      <w:r w:rsidRPr="00A12B8D">
        <w:rPr>
          <w:rFonts w:ascii="Tahoma" w:hAnsi="Tahoma" w:cs="Tahoma"/>
          <w:sz w:val="20"/>
          <w:szCs w:val="20"/>
        </w:rPr>
        <w:t>este de 500 m, de la limitele de proprietate ale obiectivului</w:t>
      </w:r>
    </w:p>
    <w:p w14:paraId="55648A4D" w14:textId="77777777" w:rsidR="0021397C" w:rsidRDefault="0021397C" w:rsidP="00D0301C">
      <w:pPr>
        <w:numPr>
          <w:ilvl w:val="0"/>
          <w:numId w:val="14"/>
        </w:numPr>
        <w:spacing w:after="0" w:line="240" w:lineRule="auto"/>
        <w:jc w:val="both"/>
        <w:rPr>
          <w:rFonts w:ascii="Tahoma" w:hAnsi="Tahoma" w:cs="Tahoma"/>
          <w:sz w:val="20"/>
          <w:szCs w:val="20"/>
        </w:rPr>
      </w:pPr>
      <w:r w:rsidRPr="00A12B8D">
        <w:rPr>
          <w:rFonts w:ascii="Tahoma" w:hAnsi="Tahoma" w:cs="Tahoma"/>
          <w:sz w:val="20"/>
          <w:szCs w:val="20"/>
        </w:rPr>
        <w:t xml:space="preserve">se admit </w:t>
      </w:r>
      <w:proofErr w:type="spellStart"/>
      <w:r w:rsidRPr="00A12B8D">
        <w:rPr>
          <w:rFonts w:ascii="Tahoma" w:hAnsi="Tahoma" w:cs="Tahoma"/>
          <w:sz w:val="20"/>
          <w:szCs w:val="20"/>
        </w:rPr>
        <w:t>intervenţii</w:t>
      </w:r>
      <w:proofErr w:type="spellEnd"/>
      <w:r w:rsidRPr="00A12B8D">
        <w:rPr>
          <w:rFonts w:ascii="Tahoma" w:hAnsi="Tahoma" w:cs="Tahoma"/>
          <w:sz w:val="20"/>
          <w:szCs w:val="20"/>
        </w:rPr>
        <w:t xml:space="preserve"> pentru consolidare, restaurare, reparare, renovare </w:t>
      </w:r>
      <w:proofErr w:type="spellStart"/>
      <w:r w:rsidRPr="00A12B8D">
        <w:rPr>
          <w:rFonts w:ascii="Tahoma" w:hAnsi="Tahoma" w:cs="Tahoma"/>
          <w:sz w:val="20"/>
          <w:szCs w:val="20"/>
        </w:rPr>
        <w:t>şi</w:t>
      </w:r>
      <w:proofErr w:type="spellEnd"/>
      <w:r w:rsidRPr="00A12B8D">
        <w:rPr>
          <w:rFonts w:ascii="Tahoma" w:hAnsi="Tahoma" w:cs="Tahoma"/>
          <w:sz w:val="20"/>
          <w:szCs w:val="20"/>
        </w:rPr>
        <w:t xml:space="preserve"> </w:t>
      </w:r>
      <w:proofErr w:type="spellStart"/>
      <w:r w:rsidRPr="00A12B8D">
        <w:rPr>
          <w:rFonts w:ascii="Tahoma" w:hAnsi="Tahoma" w:cs="Tahoma"/>
          <w:sz w:val="20"/>
          <w:szCs w:val="20"/>
        </w:rPr>
        <w:t>refuncţionalizare</w:t>
      </w:r>
      <w:proofErr w:type="spellEnd"/>
      <w:r w:rsidRPr="00A12B8D">
        <w:rPr>
          <w:rFonts w:ascii="Tahoma" w:hAnsi="Tahoma" w:cs="Tahoma"/>
          <w:sz w:val="20"/>
          <w:szCs w:val="20"/>
        </w:rPr>
        <w:t xml:space="preserve">, dar cu avizul </w:t>
      </w:r>
      <w:proofErr w:type="spellStart"/>
      <w:r>
        <w:rPr>
          <w:rFonts w:ascii="Tahoma" w:hAnsi="Tahoma" w:cs="Tahoma"/>
          <w:sz w:val="20"/>
          <w:szCs w:val="20"/>
        </w:rPr>
        <w:t>Direcţiei</w:t>
      </w:r>
      <w:proofErr w:type="spellEnd"/>
      <w:r>
        <w:rPr>
          <w:rFonts w:ascii="Tahoma" w:hAnsi="Tahoma" w:cs="Tahoma"/>
          <w:sz w:val="20"/>
          <w:szCs w:val="20"/>
        </w:rPr>
        <w:t xml:space="preserve"> </w:t>
      </w:r>
      <w:proofErr w:type="spellStart"/>
      <w:r>
        <w:rPr>
          <w:rFonts w:ascii="Tahoma" w:hAnsi="Tahoma" w:cs="Tahoma"/>
          <w:sz w:val="20"/>
          <w:szCs w:val="20"/>
        </w:rPr>
        <w:t>pt</w:t>
      </w:r>
      <w:proofErr w:type="spellEnd"/>
      <w:r>
        <w:rPr>
          <w:rFonts w:ascii="Tahoma" w:hAnsi="Tahoma" w:cs="Tahoma"/>
          <w:sz w:val="20"/>
          <w:szCs w:val="20"/>
        </w:rPr>
        <w:t xml:space="preserve"> cultură, </w:t>
      </w:r>
      <w:proofErr w:type="spellStart"/>
      <w:r>
        <w:rPr>
          <w:rFonts w:ascii="Tahoma" w:hAnsi="Tahoma" w:cs="Tahoma"/>
          <w:sz w:val="20"/>
          <w:szCs w:val="20"/>
        </w:rPr>
        <w:t>patrimoniu</w:t>
      </w:r>
      <w:r w:rsidR="0072408E">
        <w:rPr>
          <w:rFonts w:ascii="Tahoma" w:hAnsi="Tahoma" w:cs="Tahoma"/>
          <w:sz w:val="20"/>
          <w:szCs w:val="20"/>
        </w:rPr>
        <w:t>CS</w:t>
      </w:r>
      <w:proofErr w:type="spellEnd"/>
      <w:r w:rsidR="0072408E">
        <w:rPr>
          <w:rFonts w:ascii="Tahoma" w:hAnsi="Tahoma" w:cs="Tahoma"/>
          <w:sz w:val="20"/>
          <w:szCs w:val="20"/>
        </w:rPr>
        <w:t xml:space="preserve"> </w:t>
      </w:r>
      <w:proofErr w:type="spellStart"/>
      <w:r w:rsidR="0072408E">
        <w:rPr>
          <w:rFonts w:ascii="Tahoma" w:hAnsi="Tahoma" w:cs="Tahoma"/>
          <w:sz w:val="20"/>
          <w:szCs w:val="20"/>
        </w:rPr>
        <w:t>şi</w:t>
      </w:r>
      <w:proofErr w:type="spellEnd"/>
      <w:r>
        <w:rPr>
          <w:rFonts w:ascii="Tahoma" w:hAnsi="Tahoma" w:cs="Tahoma"/>
          <w:sz w:val="20"/>
          <w:szCs w:val="20"/>
        </w:rPr>
        <w:t xml:space="preserve"> </w:t>
      </w:r>
      <w:r w:rsidR="0072408E">
        <w:rPr>
          <w:rFonts w:ascii="Tahoma" w:hAnsi="Tahoma" w:cs="Tahoma"/>
          <w:sz w:val="20"/>
          <w:szCs w:val="20"/>
        </w:rPr>
        <w:t xml:space="preserve">Regionala Banat </w:t>
      </w:r>
      <w:proofErr w:type="spellStart"/>
      <w:r w:rsidR="0072408E">
        <w:rPr>
          <w:rFonts w:ascii="Tahoma" w:hAnsi="Tahoma" w:cs="Tahoma"/>
          <w:sz w:val="20"/>
          <w:szCs w:val="20"/>
        </w:rPr>
        <w:t>Crişana</w:t>
      </w:r>
      <w:proofErr w:type="spellEnd"/>
      <w:r w:rsidRPr="00A12B8D">
        <w:rPr>
          <w:rFonts w:ascii="Tahoma" w:hAnsi="Tahoma" w:cs="Tahoma"/>
          <w:sz w:val="20"/>
          <w:szCs w:val="20"/>
        </w:rPr>
        <w:t>- conf.art.7 din Legea 50 / 1991.</w:t>
      </w:r>
    </w:p>
    <w:p w14:paraId="0D1A8DD5" w14:textId="77777777" w:rsidR="0021397C" w:rsidRDefault="0021397C" w:rsidP="00D0301C">
      <w:pPr>
        <w:numPr>
          <w:ilvl w:val="0"/>
          <w:numId w:val="14"/>
        </w:numPr>
        <w:spacing w:after="0" w:line="240" w:lineRule="auto"/>
        <w:jc w:val="both"/>
        <w:rPr>
          <w:rFonts w:ascii="Tahoma" w:hAnsi="Tahoma" w:cs="Tahoma"/>
          <w:sz w:val="20"/>
          <w:szCs w:val="20"/>
        </w:rPr>
      </w:pPr>
      <w:r>
        <w:rPr>
          <w:rFonts w:ascii="Tahoma" w:hAnsi="Tahoma" w:cs="Tahoma"/>
          <w:sz w:val="20"/>
          <w:szCs w:val="20"/>
        </w:rPr>
        <w:t xml:space="preserve">Se admit lucrări de </w:t>
      </w:r>
      <w:proofErr w:type="spellStart"/>
      <w:r>
        <w:rPr>
          <w:rFonts w:ascii="Tahoma" w:hAnsi="Tahoma" w:cs="Tahoma"/>
          <w:sz w:val="20"/>
          <w:szCs w:val="20"/>
        </w:rPr>
        <w:t>construcţii</w:t>
      </w:r>
      <w:proofErr w:type="spellEnd"/>
      <w:r>
        <w:rPr>
          <w:rFonts w:ascii="Tahoma" w:hAnsi="Tahoma" w:cs="Tahoma"/>
          <w:sz w:val="20"/>
          <w:szCs w:val="20"/>
        </w:rPr>
        <w:t xml:space="preserve"> temporare în perioada </w:t>
      </w:r>
      <w:proofErr w:type="spellStart"/>
      <w:r>
        <w:rPr>
          <w:rFonts w:ascii="Tahoma" w:hAnsi="Tahoma" w:cs="Tahoma"/>
          <w:sz w:val="20"/>
          <w:szCs w:val="20"/>
        </w:rPr>
        <w:t>şantierelor</w:t>
      </w:r>
      <w:proofErr w:type="spellEnd"/>
      <w:r>
        <w:rPr>
          <w:rFonts w:ascii="Tahoma" w:hAnsi="Tahoma" w:cs="Tahoma"/>
          <w:sz w:val="20"/>
          <w:szCs w:val="20"/>
        </w:rPr>
        <w:t xml:space="preserve"> arheologice, necesare personalului, sau adăpostirii de mostre. După terminarea lucrărilor, acestea vor fi înlăturate, iar cadrul natural va fi readus la forma </w:t>
      </w:r>
      <w:proofErr w:type="spellStart"/>
      <w:r>
        <w:rPr>
          <w:rFonts w:ascii="Tahoma" w:hAnsi="Tahoma" w:cs="Tahoma"/>
          <w:sz w:val="20"/>
          <w:szCs w:val="20"/>
        </w:rPr>
        <w:t>iniţială</w:t>
      </w:r>
      <w:proofErr w:type="spellEnd"/>
      <w:r>
        <w:rPr>
          <w:rFonts w:ascii="Tahoma" w:hAnsi="Tahoma" w:cs="Tahoma"/>
          <w:sz w:val="20"/>
          <w:szCs w:val="20"/>
        </w:rPr>
        <w:t>.</w:t>
      </w:r>
    </w:p>
    <w:p w14:paraId="4EBFE065" w14:textId="77777777" w:rsidR="0072408E" w:rsidRPr="00A12B8D" w:rsidRDefault="0072408E" w:rsidP="00D0301C">
      <w:pPr>
        <w:numPr>
          <w:ilvl w:val="0"/>
          <w:numId w:val="14"/>
        </w:numPr>
        <w:spacing w:after="0" w:line="240" w:lineRule="auto"/>
        <w:jc w:val="both"/>
        <w:rPr>
          <w:rFonts w:ascii="Tahoma" w:hAnsi="Tahoma" w:cs="Tahoma"/>
          <w:sz w:val="20"/>
          <w:szCs w:val="20"/>
        </w:rPr>
      </w:pPr>
      <w:r>
        <w:rPr>
          <w:rFonts w:ascii="Tahoma" w:hAnsi="Tahoma" w:cs="Tahoma"/>
          <w:sz w:val="20"/>
          <w:szCs w:val="20"/>
        </w:rPr>
        <w:t xml:space="preserve">Pentru siturile arheologice din intravilan, </w:t>
      </w:r>
      <w:proofErr w:type="spellStart"/>
      <w:r>
        <w:rPr>
          <w:rFonts w:ascii="Tahoma" w:hAnsi="Tahoma" w:cs="Tahoma"/>
          <w:sz w:val="20"/>
          <w:szCs w:val="20"/>
        </w:rPr>
        <w:t>funcţinea</w:t>
      </w:r>
      <w:proofErr w:type="spellEnd"/>
      <w:r>
        <w:rPr>
          <w:rFonts w:ascii="Tahoma" w:hAnsi="Tahoma" w:cs="Tahoma"/>
          <w:sz w:val="20"/>
          <w:szCs w:val="20"/>
        </w:rPr>
        <w:t xml:space="preserve"> dominantă rămâne cea </w:t>
      </w:r>
      <w:proofErr w:type="spellStart"/>
      <w:r>
        <w:rPr>
          <w:rFonts w:ascii="Tahoma" w:hAnsi="Tahoma" w:cs="Tahoma"/>
          <w:sz w:val="20"/>
          <w:szCs w:val="20"/>
        </w:rPr>
        <w:t>rezidenţială</w:t>
      </w:r>
      <w:proofErr w:type="spellEnd"/>
      <w:r>
        <w:rPr>
          <w:rFonts w:ascii="Tahoma" w:hAnsi="Tahoma" w:cs="Tahoma"/>
          <w:sz w:val="20"/>
          <w:szCs w:val="20"/>
        </w:rPr>
        <w:t xml:space="preserve">, dar se limitează orice extindere în plan orizontal în aria cu vestigii aparente. Orice lucrare de </w:t>
      </w:r>
      <w:proofErr w:type="spellStart"/>
      <w:r>
        <w:rPr>
          <w:rFonts w:ascii="Tahoma" w:hAnsi="Tahoma" w:cs="Tahoma"/>
          <w:sz w:val="20"/>
          <w:szCs w:val="20"/>
        </w:rPr>
        <w:t>reparaţii</w:t>
      </w:r>
      <w:proofErr w:type="spellEnd"/>
      <w:r>
        <w:rPr>
          <w:rFonts w:ascii="Tahoma" w:hAnsi="Tahoma" w:cs="Tahoma"/>
          <w:sz w:val="20"/>
          <w:szCs w:val="20"/>
        </w:rPr>
        <w:t xml:space="preserve">, demolare sau construire va fi avizată de Comisia pentru cultură </w:t>
      </w:r>
      <w:proofErr w:type="spellStart"/>
      <w:r>
        <w:rPr>
          <w:rFonts w:ascii="Tahoma" w:hAnsi="Tahoma" w:cs="Tahoma"/>
          <w:sz w:val="20"/>
          <w:szCs w:val="20"/>
        </w:rPr>
        <w:t>şi</w:t>
      </w:r>
      <w:proofErr w:type="spellEnd"/>
      <w:r>
        <w:rPr>
          <w:rFonts w:ascii="Tahoma" w:hAnsi="Tahoma" w:cs="Tahoma"/>
          <w:sz w:val="20"/>
          <w:szCs w:val="20"/>
        </w:rPr>
        <w:t xml:space="preserve"> patrimoniu </w:t>
      </w:r>
      <w:proofErr w:type="spellStart"/>
      <w:r>
        <w:rPr>
          <w:rFonts w:ascii="Tahoma" w:hAnsi="Tahoma" w:cs="Tahoma"/>
          <w:sz w:val="20"/>
          <w:szCs w:val="20"/>
        </w:rPr>
        <w:t>Timişoara</w:t>
      </w:r>
      <w:proofErr w:type="spellEnd"/>
      <w:r>
        <w:rPr>
          <w:rFonts w:ascii="Tahoma" w:hAnsi="Tahoma" w:cs="Tahoma"/>
          <w:sz w:val="20"/>
          <w:szCs w:val="20"/>
        </w:rPr>
        <w:t xml:space="preserve">, Muzeul Banatului Montan </w:t>
      </w:r>
      <w:proofErr w:type="spellStart"/>
      <w:r>
        <w:rPr>
          <w:rFonts w:ascii="Tahoma" w:hAnsi="Tahoma" w:cs="Tahoma"/>
          <w:sz w:val="20"/>
          <w:szCs w:val="20"/>
        </w:rPr>
        <w:t>Reşiţa</w:t>
      </w:r>
      <w:proofErr w:type="spellEnd"/>
      <w:r>
        <w:rPr>
          <w:rFonts w:ascii="Tahoma" w:hAnsi="Tahoma" w:cs="Tahoma"/>
          <w:sz w:val="20"/>
          <w:szCs w:val="20"/>
        </w:rPr>
        <w:t>.</w:t>
      </w:r>
    </w:p>
    <w:p w14:paraId="32106F7D" w14:textId="77777777" w:rsidR="0021397C" w:rsidRPr="00ED3348" w:rsidRDefault="0021397C" w:rsidP="0021397C">
      <w:pPr>
        <w:pStyle w:val="Titlu4"/>
        <w:rPr>
          <w:b w:val="0"/>
          <w:sz w:val="22"/>
          <w:szCs w:val="22"/>
        </w:rPr>
      </w:pPr>
      <w:r w:rsidRPr="00ED3348">
        <w:rPr>
          <w:b w:val="0"/>
          <w:sz w:val="22"/>
          <w:szCs w:val="22"/>
        </w:rPr>
        <w:t xml:space="preserve">1.2. </w:t>
      </w:r>
      <w:proofErr w:type="spellStart"/>
      <w:r w:rsidRPr="00ED3348">
        <w:rPr>
          <w:b w:val="0"/>
          <w:sz w:val="22"/>
          <w:szCs w:val="22"/>
        </w:rPr>
        <w:t>Condiţii</w:t>
      </w:r>
      <w:proofErr w:type="spellEnd"/>
      <w:r w:rsidRPr="00ED3348">
        <w:rPr>
          <w:b w:val="0"/>
          <w:sz w:val="22"/>
          <w:szCs w:val="22"/>
        </w:rPr>
        <w:t xml:space="preserve"> de amplasare </w:t>
      </w:r>
      <w:proofErr w:type="spellStart"/>
      <w:r w:rsidRPr="00ED3348">
        <w:rPr>
          <w:b w:val="0"/>
          <w:sz w:val="22"/>
          <w:szCs w:val="22"/>
        </w:rPr>
        <w:t>şi</w:t>
      </w:r>
      <w:proofErr w:type="spellEnd"/>
      <w:r w:rsidRPr="00ED3348">
        <w:rPr>
          <w:b w:val="0"/>
          <w:sz w:val="22"/>
          <w:szCs w:val="22"/>
        </w:rPr>
        <w:t xml:space="preserve"> conformare a </w:t>
      </w:r>
      <w:proofErr w:type="spellStart"/>
      <w:r w:rsidRPr="00ED3348">
        <w:rPr>
          <w:b w:val="0"/>
          <w:sz w:val="22"/>
          <w:szCs w:val="22"/>
        </w:rPr>
        <w:t>construcţiilor</w:t>
      </w:r>
      <w:proofErr w:type="spellEnd"/>
    </w:p>
    <w:p w14:paraId="3B91DE5C" w14:textId="77777777" w:rsidR="0021397C" w:rsidRPr="00ED3348" w:rsidRDefault="0021397C" w:rsidP="00D0301C">
      <w:pPr>
        <w:numPr>
          <w:ilvl w:val="0"/>
          <w:numId w:val="14"/>
        </w:numPr>
        <w:spacing w:after="0" w:line="240" w:lineRule="auto"/>
        <w:jc w:val="both"/>
        <w:rPr>
          <w:rFonts w:ascii="Tahoma" w:hAnsi="Tahoma" w:cs="Tahoma"/>
          <w:sz w:val="20"/>
          <w:szCs w:val="20"/>
        </w:rPr>
      </w:pPr>
      <w:r w:rsidRPr="00ED3348">
        <w:rPr>
          <w:rFonts w:ascii="Tahoma" w:hAnsi="Tahoma" w:cs="Tahoma"/>
          <w:sz w:val="20"/>
          <w:szCs w:val="20"/>
        </w:rPr>
        <w:t xml:space="preserve">Toate amenajările exterioare sau implantări din raza de </w:t>
      </w:r>
      <w:proofErr w:type="spellStart"/>
      <w:r w:rsidRPr="00ED3348">
        <w:rPr>
          <w:rFonts w:ascii="Tahoma" w:hAnsi="Tahoma" w:cs="Tahoma"/>
          <w:sz w:val="20"/>
          <w:szCs w:val="20"/>
        </w:rPr>
        <w:t>protecţie</w:t>
      </w:r>
      <w:proofErr w:type="spellEnd"/>
      <w:r w:rsidRPr="00ED3348">
        <w:rPr>
          <w:rFonts w:ascii="Tahoma" w:hAnsi="Tahoma" w:cs="Tahoma"/>
          <w:sz w:val="20"/>
          <w:szCs w:val="20"/>
        </w:rPr>
        <w:t xml:space="preserve">, vor contribui la punerea în valoare a monumentului </w:t>
      </w:r>
      <w:proofErr w:type="spellStart"/>
      <w:r w:rsidRPr="00ED3348">
        <w:rPr>
          <w:rFonts w:ascii="Tahoma" w:hAnsi="Tahoma" w:cs="Tahoma"/>
          <w:sz w:val="20"/>
          <w:szCs w:val="20"/>
        </w:rPr>
        <w:t>şi</w:t>
      </w:r>
      <w:proofErr w:type="spellEnd"/>
      <w:r w:rsidRPr="00ED3348">
        <w:rPr>
          <w:rFonts w:ascii="Tahoma" w:hAnsi="Tahoma" w:cs="Tahoma"/>
          <w:sz w:val="20"/>
          <w:szCs w:val="20"/>
        </w:rPr>
        <w:t xml:space="preserve"> a zonei protejate.</w:t>
      </w:r>
      <w:r>
        <w:rPr>
          <w:rFonts w:ascii="Tahoma" w:hAnsi="Tahoma" w:cs="Tahoma"/>
          <w:sz w:val="20"/>
          <w:szCs w:val="20"/>
        </w:rPr>
        <w:t xml:space="preserve"> Se referă la amenajări de platforme, dalaje pietonale, mobilier urban, semnalizare obiectiv </w:t>
      </w:r>
      <w:proofErr w:type="spellStart"/>
      <w:r>
        <w:rPr>
          <w:rFonts w:ascii="Tahoma" w:hAnsi="Tahoma" w:cs="Tahoma"/>
          <w:sz w:val="20"/>
          <w:szCs w:val="20"/>
        </w:rPr>
        <w:t>şi</w:t>
      </w:r>
      <w:proofErr w:type="spellEnd"/>
      <w:r>
        <w:rPr>
          <w:rFonts w:ascii="Tahoma" w:hAnsi="Tahoma" w:cs="Tahoma"/>
          <w:sz w:val="20"/>
          <w:szCs w:val="20"/>
        </w:rPr>
        <w:t xml:space="preserve"> altele asemenea.</w:t>
      </w:r>
    </w:p>
    <w:p w14:paraId="7F4C8D8E" w14:textId="77777777" w:rsidR="0021397C" w:rsidRPr="00E834A8" w:rsidRDefault="0021397C" w:rsidP="0021397C">
      <w:pPr>
        <w:rPr>
          <w:rFonts w:ascii="Arial" w:hAnsi="Arial" w:cs="Arial"/>
          <w:i/>
          <w:sz w:val="20"/>
          <w:szCs w:val="20"/>
        </w:rPr>
      </w:pPr>
      <w:r w:rsidRPr="00E834A8">
        <w:rPr>
          <w:rFonts w:ascii="Arial" w:hAnsi="Arial" w:cs="Arial"/>
          <w:i/>
        </w:rPr>
        <w:t xml:space="preserve">1.3. Indici admisibili pot </w:t>
      </w:r>
      <w:proofErr w:type="spellStart"/>
      <w:r w:rsidRPr="00E834A8">
        <w:rPr>
          <w:rFonts w:ascii="Arial" w:hAnsi="Arial" w:cs="Arial"/>
          <w:i/>
        </w:rPr>
        <w:t>şi</w:t>
      </w:r>
      <w:proofErr w:type="spellEnd"/>
      <w:r w:rsidRPr="00E834A8">
        <w:rPr>
          <w:rFonts w:ascii="Arial" w:hAnsi="Arial" w:cs="Arial"/>
          <w:i/>
        </w:rPr>
        <w:t xml:space="preserve"> CUT </w:t>
      </w:r>
      <w:r>
        <w:rPr>
          <w:rFonts w:ascii="Arial" w:hAnsi="Arial" w:cs="Arial"/>
          <w:i/>
        </w:rPr>
        <w:t>–</w:t>
      </w:r>
      <w:r w:rsidRPr="00E834A8">
        <w:rPr>
          <w:rFonts w:ascii="Arial" w:hAnsi="Arial" w:cs="Arial"/>
          <w:i/>
        </w:rPr>
        <w:t xml:space="preserve"> </w:t>
      </w:r>
      <w:r>
        <w:rPr>
          <w:rFonts w:ascii="Arial" w:hAnsi="Arial" w:cs="Arial"/>
          <w:i/>
        </w:rPr>
        <w:t xml:space="preserve">nu se admit </w:t>
      </w:r>
      <w:proofErr w:type="spellStart"/>
      <w:r>
        <w:rPr>
          <w:rFonts w:ascii="Arial" w:hAnsi="Arial" w:cs="Arial"/>
          <w:i/>
        </w:rPr>
        <w:t>construcţii</w:t>
      </w:r>
      <w:proofErr w:type="spellEnd"/>
      <w:r>
        <w:rPr>
          <w:rFonts w:ascii="Arial" w:hAnsi="Arial" w:cs="Arial"/>
          <w:i/>
        </w:rPr>
        <w:t xml:space="preserve"> </w:t>
      </w:r>
      <w:r w:rsidR="0072408E">
        <w:rPr>
          <w:rFonts w:ascii="Arial" w:hAnsi="Arial" w:cs="Arial"/>
          <w:i/>
        </w:rPr>
        <w:t xml:space="preserve">noi, extinderi în aria siturilor arheologice. Se </w:t>
      </w:r>
      <w:proofErr w:type="spellStart"/>
      <w:r w:rsidR="0072408E">
        <w:rPr>
          <w:rFonts w:ascii="Arial" w:hAnsi="Arial" w:cs="Arial"/>
          <w:i/>
        </w:rPr>
        <w:t>menţin</w:t>
      </w:r>
      <w:proofErr w:type="spellEnd"/>
      <w:r w:rsidR="0072408E">
        <w:rPr>
          <w:rFonts w:ascii="Arial" w:hAnsi="Arial" w:cs="Arial"/>
          <w:i/>
        </w:rPr>
        <w:t xml:space="preserve"> indicatori POT </w:t>
      </w:r>
      <w:proofErr w:type="spellStart"/>
      <w:r w:rsidR="0072408E">
        <w:rPr>
          <w:rFonts w:ascii="Arial" w:hAnsi="Arial" w:cs="Arial"/>
          <w:i/>
        </w:rPr>
        <w:t>existenţi</w:t>
      </w:r>
      <w:proofErr w:type="spellEnd"/>
      <w:r w:rsidR="0072408E">
        <w:rPr>
          <w:rFonts w:ascii="Arial" w:hAnsi="Arial" w:cs="Arial"/>
          <w:i/>
        </w:rPr>
        <w:t>, posibil de ridicat indicator CUT.</w:t>
      </w:r>
    </w:p>
    <w:p w14:paraId="36DF6A16" w14:textId="77777777" w:rsidR="0021397C" w:rsidRPr="00D77302" w:rsidRDefault="0021397C" w:rsidP="0021397C">
      <w:pPr>
        <w:pStyle w:val="Titlu3"/>
        <w:rPr>
          <w:rFonts w:ascii="Tahoma" w:hAnsi="Tahoma" w:cs="Tahoma"/>
          <w:b w:val="0"/>
          <w:sz w:val="20"/>
        </w:rPr>
      </w:pPr>
      <w:bookmarkStart w:id="56" w:name="_Toc443192113"/>
      <w:bookmarkStart w:id="57" w:name="_Toc443192580"/>
      <w:bookmarkStart w:id="58" w:name="_Toc443192692"/>
      <w:r w:rsidRPr="00D77302">
        <w:rPr>
          <w:rFonts w:ascii="Tahoma" w:hAnsi="Tahoma" w:cs="Tahoma"/>
          <w:b w:val="0"/>
          <w:sz w:val="20"/>
        </w:rPr>
        <w:t xml:space="preserve">2. </w:t>
      </w:r>
      <w:proofErr w:type="spellStart"/>
      <w:r w:rsidRPr="00D77302">
        <w:rPr>
          <w:rFonts w:ascii="Tahoma" w:hAnsi="Tahoma" w:cs="Tahoma"/>
          <w:b w:val="0"/>
          <w:sz w:val="20"/>
        </w:rPr>
        <w:t>Condiţionări</w:t>
      </w:r>
      <w:proofErr w:type="spellEnd"/>
      <w:r w:rsidRPr="00D77302">
        <w:rPr>
          <w:rFonts w:ascii="Tahoma" w:hAnsi="Tahoma" w:cs="Tahoma"/>
          <w:b w:val="0"/>
          <w:sz w:val="20"/>
        </w:rPr>
        <w:t xml:space="preserve"> </w:t>
      </w:r>
      <w:proofErr w:type="spellStart"/>
      <w:r w:rsidRPr="00D77302">
        <w:rPr>
          <w:rFonts w:ascii="Tahoma" w:hAnsi="Tahoma" w:cs="Tahoma"/>
          <w:b w:val="0"/>
          <w:sz w:val="20"/>
        </w:rPr>
        <w:t>şi</w:t>
      </w:r>
      <w:proofErr w:type="spellEnd"/>
      <w:r w:rsidRPr="00D77302">
        <w:rPr>
          <w:rFonts w:ascii="Tahoma" w:hAnsi="Tahoma" w:cs="Tahoma"/>
          <w:b w:val="0"/>
          <w:sz w:val="20"/>
        </w:rPr>
        <w:t xml:space="preserve"> </w:t>
      </w:r>
      <w:proofErr w:type="spellStart"/>
      <w:r w:rsidRPr="00D77302">
        <w:rPr>
          <w:rFonts w:ascii="Tahoma" w:hAnsi="Tahoma" w:cs="Tahoma"/>
          <w:b w:val="0"/>
          <w:sz w:val="20"/>
        </w:rPr>
        <w:t>restricţii</w:t>
      </w:r>
      <w:bookmarkEnd w:id="56"/>
      <w:bookmarkEnd w:id="57"/>
      <w:bookmarkEnd w:id="58"/>
      <w:proofErr w:type="spellEnd"/>
    </w:p>
    <w:p w14:paraId="33F59E3E" w14:textId="77777777" w:rsidR="0021397C" w:rsidRPr="00D77302" w:rsidRDefault="0021397C" w:rsidP="00D0301C">
      <w:pPr>
        <w:numPr>
          <w:ilvl w:val="0"/>
          <w:numId w:val="14"/>
        </w:numPr>
        <w:spacing w:after="0" w:line="240" w:lineRule="auto"/>
        <w:jc w:val="both"/>
        <w:rPr>
          <w:rFonts w:ascii="Tahoma" w:hAnsi="Tahoma" w:cs="Tahoma"/>
          <w:sz w:val="20"/>
          <w:szCs w:val="20"/>
        </w:rPr>
      </w:pPr>
      <w:r w:rsidRPr="00D77302">
        <w:rPr>
          <w:rFonts w:ascii="Tahoma" w:hAnsi="Tahoma" w:cs="Tahoma"/>
          <w:sz w:val="20"/>
          <w:szCs w:val="20"/>
        </w:rPr>
        <w:t xml:space="preserve">In zonele de </w:t>
      </w:r>
      <w:proofErr w:type="spellStart"/>
      <w:r w:rsidRPr="00D77302">
        <w:rPr>
          <w:rFonts w:ascii="Tahoma" w:hAnsi="Tahoma" w:cs="Tahoma"/>
          <w:sz w:val="20"/>
          <w:szCs w:val="20"/>
        </w:rPr>
        <w:t>rezervaţie</w:t>
      </w:r>
      <w:proofErr w:type="spellEnd"/>
      <w:r w:rsidRPr="00D77302">
        <w:rPr>
          <w:rFonts w:ascii="Tahoma" w:hAnsi="Tahoma" w:cs="Tahoma"/>
          <w:sz w:val="20"/>
          <w:szCs w:val="20"/>
        </w:rPr>
        <w:t xml:space="preserve"> </w:t>
      </w:r>
      <w:r>
        <w:rPr>
          <w:rFonts w:ascii="Tahoma" w:hAnsi="Tahoma" w:cs="Tahoma"/>
          <w:sz w:val="20"/>
          <w:szCs w:val="20"/>
        </w:rPr>
        <w:t xml:space="preserve">obiective protejate, </w:t>
      </w:r>
      <w:r w:rsidRPr="00D77302">
        <w:rPr>
          <w:rFonts w:ascii="Tahoma" w:hAnsi="Tahoma" w:cs="Tahoma"/>
          <w:sz w:val="20"/>
          <w:szCs w:val="20"/>
        </w:rPr>
        <w:t>nu se vor modifica traseele stradale existente  iar prin lucrările de sistematizare verticală nu se va interveni brutal cu terasamente, sau modificări</w:t>
      </w:r>
      <w:r>
        <w:rPr>
          <w:rFonts w:ascii="Tahoma" w:hAnsi="Tahoma" w:cs="Tahoma"/>
          <w:sz w:val="20"/>
          <w:szCs w:val="20"/>
        </w:rPr>
        <w:t xml:space="preserve"> ale cadrului natural</w:t>
      </w:r>
      <w:r w:rsidR="0072408E">
        <w:rPr>
          <w:rFonts w:ascii="Tahoma" w:hAnsi="Tahoma" w:cs="Tahoma"/>
          <w:sz w:val="20"/>
          <w:szCs w:val="20"/>
        </w:rPr>
        <w:t xml:space="preserve"> sau construit</w:t>
      </w:r>
      <w:r w:rsidRPr="00D77302">
        <w:rPr>
          <w:rFonts w:ascii="Tahoma" w:hAnsi="Tahoma" w:cs="Tahoma"/>
          <w:sz w:val="20"/>
          <w:szCs w:val="20"/>
        </w:rPr>
        <w:t>.</w:t>
      </w:r>
    </w:p>
    <w:p w14:paraId="70C4789A" w14:textId="77777777" w:rsidR="0021397C" w:rsidRDefault="0021397C" w:rsidP="0021397C"/>
    <w:p w14:paraId="3C53A21C" w14:textId="77777777" w:rsidR="0021397C" w:rsidRDefault="0021397C" w:rsidP="0021397C">
      <w:pPr>
        <w:pStyle w:val="Titlu2"/>
        <w:rPr>
          <w:rFonts w:ascii="Tahoma" w:hAnsi="Tahoma" w:cs="Tahoma"/>
          <w:sz w:val="22"/>
          <w:szCs w:val="22"/>
        </w:rPr>
      </w:pPr>
      <w:bookmarkStart w:id="59" w:name="_Toc443192114"/>
      <w:bookmarkStart w:id="60" w:name="_Toc443192581"/>
      <w:bookmarkStart w:id="61" w:name="_Toc443192693"/>
      <w:r>
        <w:rPr>
          <w:rFonts w:ascii="Tahoma" w:hAnsi="Tahoma" w:cs="Tahoma"/>
          <w:sz w:val="22"/>
          <w:szCs w:val="22"/>
        </w:rPr>
        <w:lastRenderedPageBreak/>
        <w:t>,,</w:t>
      </w:r>
      <w:r w:rsidRPr="00AC2BDE">
        <w:rPr>
          <w:rFonts w:ascii="Tahoma" w:hAnsi="Tahoma" w:cs="Tahoma"/>
          <w:sz w:val="22"/>
          <w:szCs w:val="22"/>
        </w:rPr>
        <w:t xml:space="preserve">P.S.” - ZONA PROTECTIE </w:t>
      </w:r>
      <w:r>
        <w:rPr>
          <w:rFonts w:ascii="Tahoma" w:hAnsi="Tahoma" w:cs="Tahoma"/>
          <w:sz w:val="22"/>
          <w:szCs w:val="22"/>
        </w:rPr>
        <w:t xml:space="preserve">A </w:t>
      </w:r>
      <w:r w:rsidRPr="00AC2BDE">
        <w:rPr>
          <w:rFonts w:ascii="Tahoma" w:hAnsi="Tahoma" w:cs="Tahoma"/>
          <w:sz w:val="22"/>
          <w:szCs w:val="22"/>
        </w:rPr>
        <w:t>RESURSE</w:t>
      </w:r>
      <w:r>
        <w:rPr>
          <w:rFonts w:ascii="Tahoma" w:hAnsi="Tahoma" w:cs="Tahoma"/>
          <w:sz w:val="22"/>
          <w:szCs w:val="22"/>
        </w:rPr>
        <w:t>LOR DE</w:t>
      </w:r>
      <w:r w:rsidRPr="00AC2BDE">
        <w:rPr>
          <w:rFonts w:ascii="Tahoma" w:hAnsi="Tahoma" w:cs="Tahoma"/>
          <w:sz w:val="22"/>
          <w:szCs w:val="22"/>
        </w:rPr>
        <w:t xml:space="preserve"> APA POTABIL</w:t>
      </w:r>
      <w:bookmarkEnd w:id="59"/>
      <w:bookmarkEnd w:id="60"/>
      <w:bookmarkEnd w:id="61"/>
      <w:r>
        <w:rPr>
          <w:rFonts w:ascii="Tahoma" w:hAnsi="Tahoma" w:cs="Tahoma"/>
          <w:sz w:val="22"/>
          <w:szCs w:val="22"/>
        </w:rPr>
        <w:t>Ă</w:t>
      </w:r>
    </w:p>
    <w:p w14:paraId="6F7ED0E1" w14:textId="4B6E9A82" w:rsidR="0021397C" w:rsidRPr="00C272E1" w:rsidRDefault="0021397C" w:rsidP="0021397C">
      <w:pPr>
        <w:rPr>
          <w:rFonts w:ascii="Tahoma" w:hAnsi="Tahoma" w:cs="Tahoma"/>
          <w:b/>
        </w:rPr>
      </w:pPr>
      <w:r>
        <w:tab/>
      </w:r>
      <w:r w:rsidR="0072408E">
        <w:rPr>
          <w:rFonts w:ascii="Tahoma" w:hAnsi="Tahoma" w:cs="Tahoma"/>
          <w:b/>
        </w:rPr>
        <w:t xml:space="preserve"> </w:t>
      </w:r>
    </w:p>
    <w:p w14:paraId="6F20373B" w14:textId="77777777" w:rsidR="0021397C" w:rsidRPr="00AC2BDE" w:rsidRDefault="0021397C" w:rsidP="0021397C">
      <w:pPr>
        <w:pStyle w:val="Titlu3"/>
        <w:rPr>
          <w:rFonts w:ascii="Tahoma" w:hAnsi="Tahoma" w:cs="Tahoma"/>
          <w:b w:val="0"/>
          <w:sz w:val="20"/>
        </w:rPr>
      </w:pPr>
      <w:bookmarkStart w:id="62" w:name="_Toc443192115"/>
      <w:bookmarkStart w:id="63" w:name="_Toc443192582"/>
      <w:bookmarkStart w:id="64" w:name="_Toc443192694"/>
      <w:r w:rsidRPr="00AC2BDE">
        <w:rPr>
          <w:rFonts w:ascii="Tahoma" w:hAnsi="Tahoma" w:cs="Tahoma"/>
          <w:b w:val="0"/>
          <w:sz w:val="20"/>
        </w:rPr>
        <w:t>1 Permisiuni</w:t>
      </w:r>
      <w:bookmarkEnd w:id="62"/>
      <w:bookmarkEnd w:id="63"/>
      <w:bookmarkEnd w:id="64"/>
    </w:p>
    <w:p w14:paraId="41F3B710" w14:textId="77777777" w:rsidR="0021397C" w:rsidRPr="00AC2BDE" w:rsidRDefault="0021397C" w:rsidP="0021397C">
      <w:pPr>
        <w:pStyle w:val="Titlu4"/>
        <w:rPr>
          <w:b w:val="0"/>
          <w:sz w:val="22"/>
          <w:szCs w:val="22"/>
        </w:rPr>
      </w:pPr>
      <w:r w:rsidRPr="00AC2BDE">
        <w:rPr>
          <w:b w:val="0"/>
          <w:sz w:val="22"/>
          <w:szCs w:val="22"/>
        </w:rPr>
        <w:t xml:space="preserve">1.1 </w:t>
      </w:r>
      <w:proofErr w:type="spellStart"/>
      <w:r w:rsidRPr="00AC2BDE">
        <w:rPr>
          <w:b w:val="0"/>
          <w:sz w:val="22"/>
          <w:szCs w:val="22"/>
        </w:rPr>
        <w:t>Funcţiunea</w:t>
      </w:r>
      <w:proofErr w:type="spellEnd"/>
      <w:r w:rsidRPr="00AC2BDE">
        <w:rPr>
          <w:b w:val="0"/>
          <w:sz w:val="22"/>
          <w:szCs w:val="22"/>
        </w:rPr>
        <w:t xml:space="preserve"> dominantă </w:t>
      </w:r>
      <w:proofErr w:type="spellStart"/>
      <w:r w:rsidRPr="00AC2BDE">
        <w:rPr>
          <w:b w:val="0"/>
          <w:sz w:val="22"/>
          <w:szCs w:val="22"/>
        </w:rPr>
        <w:t>şi</w:t>
      </w:r>
      <w:proofErr w:type="spellEnd"/>
      <w:r w:rsidRPr="00AC2BDE">
        <w:rPr>
          <w:b w:val="0"/>
          <w:sz w:val="22"/>
          <w:szCs w:val="22"/>
        </w:rPr>
        <w:t xml:space="preserve"> tipul admis de utilizare a terenurilor</w:t>
      </w:r>
    </w:p>
    <w:p w14:paraId="3DC2B88E" w14:textId="77777777" w:rsidR="0021397C" w:rsidRPr="00AC2BDE" w:rsidRDefault="0021397C" w:rsidP="0021397C">
      <w:pPr>
        <w:jc w:val="both"/>
        <w:rPr>
          <w:rFonts w:ascii="Tahoma" w:hAnsi="Tahoma" w:cs="Tahoma"/>
          <w:sz w:val="20"/>
          <w:szCs w:val="20"/>
        </w:rPr>
      </w:pPr>
      <w:r w:rsidRPr="00AC2BDE">
        <w:rPr>
          <w:rFonts w:ascii="Tahoma" w:hAnsi="Tahoma" w:cs="Tahoma"/>
          <w:sz w:val="20"/>
          <w:szCs w:val="20"/>
        </w:rPr>
        <w:t xml:space="preserve">Zone de </w:t>
      </w:r>
      <w:proofErr w:type="spellStart"/>
      <w:r w:rsidRPr="00AC2BDE">
        <w:rPr>
          <w:rFonts w:ascii="Tahoma" w:hAnsi="Tahoma" w:cs="Tahoma"/>
          <w:sz w:val="20"/>
          <w:szCs w:val="20"/>
        </w:rPr>
        <w:t>protecţie</w:t>
      </w:r>
      <w:proofErr w:type="spellEnd"/>
      <w:r w:rsidRPr="00AC2BDE">
        <w:rPr>
          <w:rFonts w:ascii="Tahoma" w:hAnsi="Tahoma" w:cs="Tahoma"/>
          <w:sz w:val="20"/>
          <w:szCs w:val="20"/>
        </w:rPr>
        <w:t xml:space="preserve"> severă se instituie pentru sursele de apă potabilă în următoarele puncte :</w:t>
      </w:r>
    </w:p>
    <w:p w14:paraId="722EEDF5" w14:textId="77777777" w:rsidR="0021397C" w:rsidRPr="00AC2BDE" w:rsidRDefault="0021397C" w:rsidP="00D0301C">
      <w:pPr>
        <w:numPr>
          <w:ilvl w:val="0"/>
          <w:numId w:val="14"/>
        </w:numPr>
        <w:spacing w:after="0" w:line="240" w:lineRule="auto"/>
        <w:jc w:val="both"/>
        <w:rPr>
          <w:rFonts w:ascii="Tahoma" w:hAnsi="Tahoma" w:cs="Tahoma"/>
          <w:sz w:val="20"/>
          <w:szCs w:val="20"/>
        </w:rPr>
      </w:pPr>
      <w:r w:rsidRPr="00AC2BDE">
        <w:rPr>
          <w:rFonts w:ascii="Tahoma" w:hAnsi="Tahoma" w:cs="Tahoma"/>
          <w:sz w:val="20"/>
          <w:szCs w:val="20"/>
        </w:rPr>
        <w:t>Captarea</w:t>
      </w:r>
      <w:r w:rsidR="0072408E">
        <w:rPr>
          <w:rFonts w:ascii="Tahoma" w:hAnsi="Tahoma" w:cs="Tahoma"/>
          <w:sz w:val="20"/>
          <w:szCs w:val="20"/>
        </w:rPr>
        <w:t xml:space="preserve"> de </w:t>
      </w:r>
      <w:proofErr w:type="spellStart"/>
      <w:r w:rsidR="0072408E">
        <w:rPr>
          <w:rFonts w:ascii="Tahoma" w:hAnsi="Tahoma" w:cs="Tahoma"/>
          <w:sz w:val="20"/>
          <w:szCs w:val="20"/>
        </w:rPr>
        <w:t>suprafaţă</w:t>
      </w:r>
      <w:proofErr w:type="spellEnd"/>
      <w:r w:rsidR="0072408E">
        <w:rPr>
          <w:rFonts w:ascii="Tahoma" w:hAnsi="Tahoma" w:cs="Tahoma"/>
          <w:sz w:val="20"/>
          <w:szCs w:val="20"/>
        </w:rPr>
        <w:t xml:space="preserve"> a Pr. </w:t>
      </w:r>
      <w:proofErr w:type="spellStart"/>
      <w:r w:rsidR="0072408E">
        <w:rPr>
          <w:rFonts w:ascii="Tahoma" w:hAnsi="Tahoma" w:cs="Tahoma"/>
          <w:sz w:val="20"/>
          <w:szCs w:val="20"/>
        </w:rPr>
        <w:t>Bolvaşniţa</w:t>
      </w:r>
      <w:proofErr w:type="spellEnd"/>
      <w:r w:rsidR="0072408E">
        <w:rPr>
          <w:rFonts w:ascii="Tahoma" w:hAnsi="Tahoma" w:cs="Tahoma"/>
          <w:sz w:val="20"/>
          <w:szCs w:val="20"/>
        </w:rPr>
        <w:t xml:space="preserve">, amonte de localitatea Măru </w:t>
      </w:r>
      <w:r w:rsidRPr="00AC2BDE">
        <w:rPr>
          <w:rFonts w:ascii="Tahoma" w:hAnsi="Tahoma" w:cs="Tahoma"/>
          <w:sz w:val="20"/>
          <w:szCs w:val="20"/>
        </w:rPr>
        <w:t xml:space="preserve">: zona  cuprinsă pe o </w:t>
      </w:r>
      <w:proofErr w:type="spellStart"/>
      <w:r w:rsidRPr="00AC2BDE">
        <w:rPr>
          <w:rFonts w:ascii="Tahoma" w:hAnsi="Tahoma" w:cs="Tahoma"/>
          <w:sz w:val="20"/>
          <w:szCs w:val="20"/>
        </w:rPr>
        <w:t>porţiune</w:t>
      </w:r>
      <w:proofErr w:type="spellEnd"/>
      <w:r w:rsidRPr="00AC2BDE">
        <w:rPr>
          <w:rFonts w:ascii="Tahoma" w:hAnsi="Tahoma" w:cs="Tahoma"/>
          <w:sz w:val="20"/>
          <w:szCs w:val="20"/>
        </w:rPr>
        <w:t xml:space="preserve"> laterală la o </w:t>
      </w:r>
      <w:proofErr w:type="spellStart"/>
      <w:r w:rsidRPr="00AC2BDE">
        <w:rPr>
          <w:rFonts w:ascii="Tahoma" w:hAnsi="Tahoma" w:cs="Tahoma"/>
          <w:sz w:val="20"/>
          <w:szCs w:val="20"/>
        </w:rPr>
        <w:t>distanţă</w:t>
      </w:r>
      <w:proofErr w:type="spellEnd"/>
      <w:r w:rsidRPr="00AC2BDE">
        <w:rPr>
          <w:rFonts w:ascii="Tahoma" w:hAnsi="Tahoma" w:cs="Tahoma"/>
          <w:sz w:val="20"/>
          <w:szCs w:val="20"/>
        </w:rPr>
        <w:t xml:space="preserve"> de </w:t>
      </w:r>
      <w:r>
        <w:rPr>
          <w:rFonts w:ascii="Tahoma" w:hAnsi="Tahoma" w:cs="Tahoma"/>
          <w:sz w:val="20"/>
          <w:szCs w:val="20"/>
        </w:rPr>
        <w:t>25</w:t>
      </w:r>
      <w:r w:rsidRPr="00AC2BDE">
        <w:rPr>
          <w:rFonts w:ascii="Tahoma" w:hAnsi="Tahoma" w:cs="Tahoma"/>
          <w:sz w:val="20"/>
          <w:szCs w:val="20"/>
        </w:rPr>
        <w:t xml:space="preserve"> m </w:t>
      </w:r>
      <w:proofErr w:type="spellStart"/>
      <w:r w:rsidRPr="00AC2BDE">
        <w:rPr>
          <w:rFonts w:ascii="Tahoma" w:hAnsi="Tahoma" w:cs="Tahoma"/>
          <w:sz w:val="20"/>
          <w:szCs w:val="20"/>
        </w:rPr>
        <w:t>faţă</w:t>
      </w:r>
      <w:proofErr w:type="spellEnd"/>
      <w:r w:rsidRPr="00AC2BDE">
        <w:rPr>
          <w:rFonts w:ascii="Tahoma" w:hAnsi="Tahoma" w:cs="Tahoma"/>
          <w:sz w:val="20"/>
          <w:szCs w:val="20"/>
        </w:rPr>
        <w:t xml:space="preserve"> de captare </w:t>
      </w:r>
      <w:proofErr w:type="spellStart"/>
      <w:r w:rsidRPr="00AC2BDE">
        <w:rPr>
          <w:rFonts w:ascii="Tahoma" w:hAnsi="Tahoma" w:cs="Tahoma"/>
          <w:sz w:val="20"/>
          <w:szCs w:val="20"/>
        </w:rPr>
        <w:t>şi</w:t>
      </w:r>
      <w:proofErr w:type="spellEnd"/>
      <w:r w:rsidRPr="00AC2BDE">
        <w:rPr>
          <w:rFonts w:ascii="Tahoma" w:hAnsi="Tahoma" w:cs="Tahoma"/>
          <w:sz w:val="20"/>
          <w:szCs w:val="20"/>
        </w:rPr>
        <w:t xml:space="preserve"> </w:t>
      </w:r>
      <w:proofErr w:type="spellStart"/>
      <w:r w:rsidRPr="00AC2BDE">
        <w:rPr>
          <w:rFonts w:ascii="Tahoma" w:hAnsi="Tahoma" w:cs="Tahoma"/>
          <w:sz w:val="20"/>
          <w:szCs w:val="20"/>
        </w:rPr>
        <w:t>staţia</w:t>
      </w:r>
      <w:proofErr w:type="spellEnd"/>
      <w:r w:rsidRPr="00AC2BDE">
        <w:rPr>
          <w:rFonts w:ascii="Tahoma" w:hAnsi="Tahoma" w:cs="Tahoma"/>
          <w:sz w:val="20"/>
          <w:szCs w:val="20"/>
        </w:rPr>
        <w:t xml:space="preserve"> de pompare</w:t>
      </w:r>
      <w:r>
        <w:rPr>
          <w:rFonts w:ascii="Tahoma" w:hAnsi="Tahoma" w:cs="Tahoma"/>
          <w:sz w:val="20"/>
          <w:szCs w:val="20"/>
        </w:rPr>
        <w:t>, zona de 100m în amonte pe cursul apei</w:t>
      </w:r>
      <w:r w:rsidRPr="00AC2BDE">
        <w:rPr>
          <w:rFonts w:ascii="Tahoma" w:hAnsi="Tahoma" w:cs="Tahoma"/>
          <w:sz w:val="20"/>
          <w:szCs w:val="20"/>
        </w:rPr>
        <w:t>.</w:t>
      </w:r>
      <w:r>
        <w:rPr>
          <w:rFonts w:ascii="Tahoma" w:hAnsi="Tahoma" w:cs="Tahoma"/>
          <w:sz w:val="20"/>
          <w:szCs w:val="20"/>
        </w:rPr>
        <w:t xml:space="preserve"> Se constituie în perimetru de </w:t>
      </w:r>
      <w:proofErr w:type="spellStart"/>
      <w:r>
        <w:rPr>
          <w:rFonts w:ascii="Tahoma" w:hAnsi="Tahoma" w:cs="Tahoma"/>
          <w:sz w:val="20"/>
          <w:szCs w:val="20"/>
        </w:rPr>
        <w:t>protecţie</w:t>
      </w:r>
      <w:proofErr w:type="spellEnd"/>
      <w:r>
        <w:rPr>
          <w:rFonts w:ascii="Tahoma" w:hAnsi="Tahoma" w:cs="Tahoma"/>
          <w:sz w:val="20"/>
          <w:szCs w:val="20"/>
        </w:rPr>
        <w:t xml:space="preserve"> cu regim sever, împrejmuit.</w:t>
      </w:r>
      <w:r w:rsidRPr="00AC2BDE">
        <w:rPr>
          <w:rFonts w:ascii="Tahoma" w:hAnsi="Tahoma" w:cs="Tahoma"/>
          <w:sz w:val="20"/>
          <w:szCs w:val="20"/>
        </w:rPr>
        <w:t xml:space="preserve"> Pentru rezervorul</w:t>
      </w:r>
      <w:r w:rsidR="00EF4761">
        <w:rPr>
          <w:rFonts w:ascii="Tahoma" w:hAnsi="Tahoma" w:cs="Tahoma"/>
          <w:sz w:val="20"/>
          <w:szCs w:val="20"/>
        </w:rPr>
        <w:t xml:space="preserve"> din dreptul </w:t>
      </w:r>
      <w:proofErr w:type="spellStart"/>
      <w:r w:rsidR="00EF4761">
        <w:rPr>
          <w:rFonts w:ascii="Tahoma" w:hAnsi="Tahoma" w:cs="Tahoma"/>
          <w:sz w:val="20"/>
          <w:szCs w:val="20"/>
        </w:rPr>
        <w:t>localităţii</w:t>
      </w:r>
      <w:proofErr w:type="spellEnd"/>
      <w:r w:rsidR="00EF4761">
        <w:rPr>
          <w:rFonts w:ascii="Tahoma" w:hAnsi="Tahoma" w:cs="Tahoma"/>
          <w:sz w:val="20"/>
          <w:szCs w:val="20"/>
        </w:rPr>
        <w:t xml:space="preserve"> Măgura,</w:t>
      </w:r>
      <w:r w:rsidRPr="00AC2BDE">
        <w:rPr>
          <w:rFonts w:ascii="Tahoma" w:hAnsi="Tahoma" w:cs="Tahoma"/>
          <w:sz w:val="20"/>
          <w:szCs w:val="20"/>
        </w:rPr>
        <w:t xml:space="preserve"> zona de </w:t>
      </w:r>
      <w:proofErr w:type="spellStart"/>
      <w:r w:rsidRPr="00AC2BDE">
        <w:rPr>
          <w:rFonts w:ascii="Tahoma" w:hAnsi="Tahoma" w:cs="Tahoma"/>
          <w:sz w:val="20"/>
          <w:szCs w:val="20"/>
        </w:rPr>
        <w:t>protecţie</w:t>
      </w:r>
      <w:proofErr w:type="spellEnd"/>
      <w:r w:rsidRPr="00AC2BDE">
        <w:rPr>
          <w:rFonts w:ascii="Tahoma" w:hAnsi="Tahoma" w:cs="Tahoma"/>
          <w:sz w:val="20"/>
          <w:szCs w:val="20"/>
        </w:rPr>
        <w:t xml:space="preserve"> sanitară cu regim sever o constituie cea cuprinsă în lateral, la o </w:t>
      </w:r>
      <w:proofErr w:type="spellStart"/>
      <w:r w:rsidRPr="00AC2BDE">
        <w:rPr>
          <w:rFonts w:ascii="Tahoma" w:hAnsi="Tahoma" w:cs="Tahoma"/>
          <w:sz w:val="20"/>
          <w:szCs w:val="20"/>
        </w:rPr>
        <w:t>distanţă</w:t>
      </w:r>
      <w:proofErr w:type="spellEnd"/>
      <w:r w:rsidRPr="00AC2BDE">
        <w:rPr>
          <w:rFonts w:ascii="Tahoma" w:hAnsi="Tahoma" w:cs="Tahoma"/>
          <w:sz w:val="20"/>
          <w:szCs w:val="20"/>
        </w:rPr>
        <w:t xml:space="preserve"> de </w:t>
      </w:r>
      <w:r>
        <w:rPr>
          <w:rFonts w:ascii="Tahoma" w:hAnsi="Tahoma" w:cs="Tahoma"/>
          <w:sz w:val="20"/>
          <w:szCs w:val="20"/>
        </w:rPr>
        <w:t>2</w:t>
      </w:r>
      <w:r w:rsidRPr="00AC2BDE">
        <w:rPr>
          <w:rFonts w:ascii="Tahoma" w:hAnsi="Tahoma" w:cs="Tahoma"/>
          <w:sz w:val="20"/>
          <w:szCs w:val="20"/>
        </w:rPr>
        <w:t xml:space="preserve">0 m </w:t>
      </w:r>
      <w:proofErr w:type="spellStart"/>
      <w:r w:rsidRPr="00AC2BDE">
        <w:rPr>
          <w:rFonts w:ascii="Tahoma" w:hAnsi="Tahoma" w:cs="Tahoma"/>
          <w:sz w:val="20"/>
          <w:szCs w:val="20"/>
        </w:rPr>
        <w:t>faţă</w:t>
      </w:r>
      <w:proofErr w:type="spellEnd"/>
      <w:r w:rsidRPr="00AC2BDE">
        <w:rPr>
          <w:rFonts w:ascii="Tahoma" w:hAnsi="Tahoma" w:cs="Tahoma"/>
          <w:sz w:val="20"/>
          <w:szCs w:val="20"/>
        </w:rPr>
        <w:t xml:space="preserve"> de rezervor.</w:t>
      </w:r>
    </w:p>
    <w:p w14:paraId="0D6BD00F" w14:textId="77777777" w:rsidR="0021397C" w:rsidRPr="00AC2BDE" w:rsidRDefault="0021397C" w:rsidP="00D0301C">
      <w:pPr>
        <w:numPr>
          <w:ilvl w:val="0"/>
          <w:numId w:val="14"/>
        </w:numPr>
        <w:spacing w:after="0" w:line="240" w:lineRule="auto"/>
        <w:jc w:val="both"/>
        <w:rPr>
          <w:rFonts w:ascii="Tahoma" w:hAnsi="Tahoma" w:cs="Tahoma"/>
          <w:sz w:val="20"/>
          <w:szCs w:val="20"/>
        </w:rPr>
      </w:pPr>
      <w:r w:rsidRPr="00AC2BDE">
        <w:rPr>
          <w:rFonts w:ascii="Tahoma" w:hAnsi="Tahoma" w:cs="Tahoma"/>
          <w:sz w:val="20"/>
          <w:szCs w:val="20"/>
        </w:rPr>
        <w:t xml:space="preserve">Pentru </w:t>
      </w:r>
      <w:proofErr w:type="spellStart"/>
      <w:r w:rsidRPr="00AC2BDE">
        <w:rPr>
          <w:rFonts w:ascii="Tahoma" w:hAnsi="Tahoma" w:cs="Tahoma"/>
          <w:sz w:val="20"/>
          <w:szCs w:val="20"/>
        </w:rPr>
        <w:t>staţiile</w:t>
      </w:r>
      <w:proofErr w:type="spellEnd"/>
      <w:r w:rsidRPr="00AC2BDE">
        <w:rPr>
          <w:rFonts w:ascii="Tahoma" w:hAnsi="Tahoma" w:cs="Tahoma"/>
          <w:sz w:val="20"/>
          <w:szCs w:val="20"/>
        </w:rPr>
        <w:t xml:space="preserve"> de pompare, </w:t>
      </w:r>
      <w:proofErr w:type="spellStart"/>
      <w:r w:rsidRPr="00AC2BDE">
        <w:rPr>
          <w:rFonts w:ascii="Tahoma" w:hAnsi="Tahoma" w:cs="Tahoma"/>
          <w:sz w:val="20"/>
          <w:szCs w:val="20"/>
        </w:rPr>
        <w:t>instalaţiile</w:t>
      </w:r>
      <w:proofErr w:type="spellEnd"/>
      <w:r w:rsidRPr="00AC2BDE">
        <w:rPr>
          <w:rFonts w:ascii="Tahoma" w:hAnsi="Tahoma" w:cs="Tahoma"/>
          <w:sz w:val="20"/>
          <w:szCs w:val="20"/>
        </w:rPr>
        <w:t xml:space="preserve"> de </w:t>
      </w:r>
      <w:proofErr w:type="spellStart"/>
      <w:r w:rsidRPr="00AC2BDE">
        <w:rPr>
          <w:rFonts w:ascii="Tahoma" w:hAnsi="Tahoma" w:cs="Tahoma"/>
          <w:sz w:val="20"/>
          <w:szCs w:val="20"/>
        </w:rPr>
        <w:t>îmb</w:t>
      </w:r>
      <w:r w:rsidR="00EF4761">
        <w:rPr>
          <w:rFonts w:ascii="Tahoma" w:hAnsi="Tahoma" w:cs="Tahoma"/>
          <w:sz w:val="20"/>
          <w:szCs w:val="20"/>
        </w:rPr>
        <w:t>u</w:t>
      </w:r>
      <w:r w:rsidRPr="00AC2BDE">
        <w:rPr>
          <w:rFonts w:ascii="Tahoma" w:hAnsi="Tahoma" w:cs="Tahoma"/>
          <w:sz w:val="20"/>
          <w:szCs w:val="20"/>
        </w:rPr>
        <w:t>nătăţire</w:t>
      </w:r>
      <w:proofErr w:type="spellEnd"/>
      <w:r w:rsidRPr="00AC2BDE">
        <w:rPr>
          <w:rFonts w:ascii="Tahoma" w:hAnsi="Tahoma" w:cs="Tahoma"/>
          <w:sz w:val="20"/>
          <w:szCs w:val="20"/>
        </w:rPr>
        <w:t xml:space="preserve"> a </w:t>
      </w:r>
      <w:proofErr w:type="spellStart"/>
      <w:r w:rsidRPr="00AC2BDE">
        <w:rPr>
          <w:rFonts w:ascii="Tahoma" w:hAnsi="Tahoma" w:cs="Tahoma"/>
          <w:sz w:val="20"/>
          <w:szCs w:val="20"/>
        </w:rPr>
        <w:t>calităţii</w:t>
      </w:r>
      <w:proofErr w:type="spellEnd"/>
      <w:r w:rsidRPr="00AC2BDE">
        <w:rPr>
          <w:rFonts w:ascii="Tahoma" w:hAnsi="Tahoma" w:cs="Tahoma"/>
          <w:sz w:val="20"/>
          <w:szCs w:val="20"/>
        </w:rPr>
        <w:t xml:space="preserve"> apei, rezervoare îngropate, </w:t>
      </w:r>
      <w:proofErr w:type="spellStart"/>
      <w:r w:rsidRPr="00AC2BDE">
        <w:rPr>
          <w:rFonts w:ascii="Tahoma" w:hAnsi="Tahoma" w:cs="Tahoma"/>
          <w:sz w:val="20"/>
          <w:szCs w:val="20"/>
        </w:rPr>
        <w:t>aducţiuni</w:t>
      </w:r>
      <w:proofErr w:type="spellEnd"/>
      <w:r w:rsidRPr="00AC2BDE">
        <w:rPr>
          <w:rFonts w:ascii="Tahoma" w:hAnsi="Tahoma" w:cs="Tahoma"/>
          <w:sz w:val="20"/>
          <w:szCs w:val="20"/>
        </w:rPr>
        <w:t xml:space="preserve"> </w:t>
      </w:r>
      <w:proofErr w:type="spellStart"/>
      <w:r w:rsidRPr="00AC2BDE">
        <w:rPr>
          <w:rFonts w:ascii="Tahoma" w:hAnsi="Tahoma" w:cs="Tahoma"/>
          <w:sz w:val="20"/>
          <w:szCs w:val="20"/>
        </w:rPr>
        <w:t>şi</w:t>
      </w:r>
      <w:proofErr w:type="spellEnd"/>
      <w:r w:rsidRPr="00AC2BDE">
        <w:rPr>
          <w:rFonts w:ascii="Tahoma" w:hAnsi="Tahoma" w:cs="Tahoma"/>
          <w:sz w:val="20"/>
          <w:szCs w:val="20"/>
        </w:rPr>
        <w:t xml:space="preserve"> </w:t>
      </w:r>
      <w:proofErr w:type="spellStart"/>
      <w:r w:rsidRPr="00AC2BDE">
        <w:rPr>
          <w:rFonts w:ascii="Tahoma" w:hAnsi="Tahoma" w:cs="Tahoma"/>
          <w:sz w:val="20"/>
          <w:szCs w:val="20"/>
        </w:rPr>
        <w:t>reţele</w:t>
      </w:r>
      <w:proofErr w:type="spellEnd"/>
      <w:r w:rsidRPr="00AC2BDE">
        <w:rPr>
          <w:rFonts w:ascii="Tahoma" w:hAnsi="Tahoma" w:cs="Tahoma"/>
          <w:sz w:val="20"/>
          <w:szCs w:val="20"/>
        </w:rPr>
        <w:t xml:space="preserve"> de </w:t>
      </w:r>
      <w:proofErr w:type="spellStart"/>
      <w:r w:rsidRPr="00AC2BDE">
        <w:rPr>
          <w:rFonts w:ascii="Tahoma" w:hAnsi="Tahoma" w:cs="Tahoma"/>
          <w:sz w:val="20"/>
          <w:szCs w:val="20"/>
        </w:rPr>
        <w:t>distribuţie</w:t>
      </w:r>
      <w:proofErr w:type="spellEnd"/>
      <w:r w:rsidRPr="00AC2BDE">
        <w:rPr>
          <w:rFonts w:ascii="Tahoma" w:hAnsi="Tahoma" w:cs="Tahoma"/>
          <w:sz w:val="20"/>
          <w:szCs w:val="20"/>
        </w:rPr>
        <w:t xml:space="preserve"> se vor institui zone de</w:t>
      </w:r>
      <w:r>
        <w:rPr>
          <w:rFonts w:ascii="Tahoma" w:hAnsi="Tahoma" w:cs="Tahoma"/>
          <w:sz w:val="20"/>
          <w:szCs w:val="20"/>
        </w:rPr>
        <w:t xml:space="preserve"> </w:t>
      </w:r>
      <w:proofErr w:type="spellStart"/>
      <w:r w:rsidRPr="00AC2BDE">
        <w:rPr>
          <w:rFonts w:ascii="Tahoma" w:hAnsi="Tahoma" w:cs="Tahoma"/>
          <w:sz w:val="20"/>
          <w:szCs w:val="20"/>
        </w:rPr>
        <w:t>protecţie</w:t>
      </w:r>
      <w:proofErr w:type="spellEnd"/>
      <w:r w:rsidRPr="00AC2BDE">
        <w:rPr>
          <w:rFonts w:ascii="Tahoma" w:hAnsi="Tahoma" w:cs="Tahoma"/>
          <w:sz w:val="20"/>
          <w:szCs w:val="20"/>
        </w:rPr>
        <w:t xml:space="preserve"> sanitară cu regim sever astfel :</w:t>
      </w:r>
    </w:p>
    <w:p w14:paraId="7C199342" w14:textId="77777777" w:rsidR="0021397C" w:rsidRPr="00AC2BDE" w:rsidRDefault="0021397C" w:rsidP="00D0301C">
      <w:pPr>
        <w:numPr>
          <w:ilvl w:val="0"/>
          <w:numId w:val="15"/>
        </w:numPr>
        <w:spacing w:after="0" w:line="240" w:lineRule="auto"/>
        <w:jc w:val="both"/>
        <w:rPr>
          <w:rFonts w:ascii="Tahoma" w:hAnsi="Tahoma" w:cs="Tahoma"/>
          <w:sz w:val="20"/>
          <w:szCs w:val="20"/>
        </w:rPr>
      </w:pPr>
      <w:proofErr w:type="spellStart"/>
      <w:r w:rsidRPr="00AC2BDE">
        <w:rPr>
          <w:rFonts w:ascii="Tahoma" w:hAnsi="Tahoma" w:cs="Tahoma"/>
          <w:sz w:val="20"/>
          <w:szCs w:val="20"/>
        </w:rPr>
        <w:t>staţii</w:t>
      </w:r>
      <w:proofErr w:type="spellEnd"/>
      <w:r w:rsidRPr="00AC2BDE">
        <w:rPr>
          <w:rFonts w:ascii="Tahoma" w:hAnsi="Tahoma" w:cs="Tahoma"/>
          <w:sz w:val="20"/>
          <w:szCs w:val="20"/>
        </w:rPr>
        <w:t xml:space="preserve"> de pompare - </w:t>
      </w:r>
      <w:r>
        <w:rPr>
          <w:rFonts w:ascii="Tahoma" w:hAnsi="Tahoma" w:cs="Tahoma"/>
          <w:sz w:val="20"/>
          <w:szCs w:val="20"/>
        </w:rPr>
        <w:t>2</w:t>
      </w:r>
      <w:r w:rsidRPr="00AC2BDE">
        <w:rPr>
          <w:rFonts w:ascii="Tahoma" w:hAnsi="Tahoma" w:cs="Tahoma"/>
          <w:sz w:val="20"/>
          <w:szCs w:val="20"/>
        </w:rPr>
        <w:t>0 m de  la zidurile exterioare ale clădirii</w:t>
      </w:r>
    </w:p>
    <w:p w14:paraId="7C333393" w14:textId="77777777" w:rsidR="0021397C" w:rsidRPr="00AC2BDE" w:rsidRDefault="0021397C" w:rsidP="00D0301C">
      <w:pPr>
        <w:numPr>
          <w:ilvl w:val="0"/>
          <w:numId w:val="15"/>
        </w:numPr>
        <w:spacing w:after="0" w:line="240" w:lineRule="auto"/>
        <w:jc w:val="both"/>
        <w:rPr>
          <w:rFonts w:ascii="Tahoma" w:hAnsi="Tahoma" w:cs="Tahoma"/>
          <w:sz w:val="20"/>
          <w:szCs w:val="20"/>
        </w:rPr>
      </w:pPr>
      <w:proofErr w:type="spellStart"/>
      <w:r w:rsidRPr="00AC2BDE">
        <w:rPr>
          <w:rFonts w:ascii="Tahoma" w:hAnsi="Tahoma" w:cs="Tahoma"/>
          <w:sz w:val="20"/>
          <w:szCs w:val="20"/>
        </w:rPr>
        <w:t>instalaţii</w:t>
      </w:r>
      <w:proofErr w:type="spellEnd"/>
      <w:r w:rsidRPr="00AC2BDE">
        <w:rPr>
          <w:rFonts w:ascii="Tahoma" w:hAnsi="Tahoma" w:cs="Tahoma"/>
          <w:sz w:val="20"/>
          <w:szCs w:val="20"/>
        </w:rPr>
        <w:t xml:space="preserve"> de tratare a apei - 20 m de la zidurile exterioare ale clădirilor sau de la </w:t>
      </w:r>
      <w:proofErr w:type="spellStart"/>
      <w:r w:rsidRPr="00AC2BDE">
        <w:rPr>
          <w:rFonts w:ascii="Tahoma" w:hAnsi="Tahoma" w:cs="Tahoma"/>
          <w:sz w:val="20"/>
          <w:szCs w:val="20"/>
        </w:rPr>
        <w:t>instalaţiile</w:t>
      </w:r>
      <w:proofErr w:type="spellEnd"/>
      <w:r w:rsidRPr="00AC2BDE">
        <w:rPr>
          <w:rFonts w:ascii="Tahoma" w:hAnsi="Tahoma" w:cs="Tahoma"/>
          <w:sz w:val="20"/>
          <w:szCs w:val="20"/>
        </w:rPr>
        <w:t xml:space="preserve"> care </w:t>
      </w:r>
      <w:proofErr w:type="spellStart"/>
      <w:r w:rsidRPr="00AC2BDE">
        <w:rPr>
          <w:rFonts w:ascii="Tahoma" w:hAnsi="Tahoma" w:cs="Tahoma"/>
          <w:sz w:val="20"/>
          <w:szCs w:val="20"/>
        </w:rPr>
        <w:t>conţin</w:t>
      </w:r>
      <w:proofErr w:type="spellEnd"/>
      <w:r w:rsidRPr="00AC2BDE">
        <w:rPr>
          <w:rFonts w:ascii="Tahoma" w:hAnsi="Tahoma" w:cs="Tahoma"/>
          <w:sz w:val="20"/>
          <w:szCs w:val="20"/>
        </w:rPr>
        <w:t xml:space="preserve">  apă de </w:t>
      </w:r>
      <w:proofErr w:type="spellStart"/>
      <w:r w:rsidRPr="00AC2BDE">
        <w:rPr>
          <w:rFonts w:ascii="Tahoma" w:hAnsi="Tahoma" w:cs="Tahoma"/>
          <w:sz w:val="20"/>
          <w:szCs w:val="20"/>
        </w:rPr>
        <w:t>suprafaţă</w:t>
      </w:r>
      <w:proofErr w:type="spellEnd"/>
      <w:r w:rsidRPr="00AC2BDE">
        <w:rPr>
          <w:rFonts w:ascii="Tahoma" w:hAnsi="Tahoma" w:cs="Tahoma"/>
          <w:sz w:val="20"/>
          <w:szCs w:val="20"/>
        </w:rPr>
        <w:t xml:space="preserve"> liberă</w:t>
      </w:r>
    </w:p>
    <w:p w14:paraId="534E7E1F" w14:textId="77777777" w:rsidR="0021397C" w:rsidRPr="00AC2BDE" w:rsidRDefault="0021397C" w:rsidP="00D0301C">
      <w:pPr>
        <w:numPr>
          <w:ilvl w:val="0"/>
          <w:numId w:val="15"/>
        </w:numPr>
        <w:spacing w:after="0" w:line="240" w:lineRule="auto"/>
        <w:jc w:val="both"/>
        <w:rPr>
          <w:rFonts w:ascii="Tahoma" w:hAnsi="Tahoma" w:cs="Tahoma"/>
          <w:sz w:val="20"/>
          <w:szCs w:val="20"/>
        </w:rPr>
      </w:pPr>
      <w:r w:rsidRPr="00AC2BDE">
        <w:rPr>
          <w:rFonts w:ascii="Tahoma" w:hAnsi="Tahoma" w:cs="Tahoma"/>
          <w:sz w:val="20"/>
          <w:szCs w:val="20"/>
        </w:rPr>
        <w:t>rezervoare îngropate - 20 m de la zidurile exterioare ale clădirilor</w:t>
      </w:r>
    </w:p>
    <w:p w14:paraId="05493E83" w14:textId="77777777" w:rsidR="0021397C" w:rsidRPr="00AC2BDE" w:rsidRDefault="0021397C" w:rsidP="00D0301C">
      <w:pPr>
        <w:numPr>
          <w:ilvl w:val="0"/>
          <w:numId w:val="15"/>
        </w:numPr>
        <w:spacing w:after="0" w:line="240" w:lineRule="auto"/>
        <w:jc w:val="both"/>
        <w:rPr>
          <w:rFonts w:ascii="Tahoma" w:hAnsi="Tahoma" w:cs="Tahoma"/>
          <w:sz w:val="20"/>
          <w:szCs w:val="20"/>
        </w:rPr>
      </w:pPr>
      <w:r w:rsidRPr="00AC2BDE">
        <w:rPr>
          <w:rFonts w:ascii="Tahoma" w:hAnsi="Tahoma" w:cs="Tahoma"/>
          <w:sz w:val="20"/>
          <w:szCs w:val="20"/>
        </w:rPr>
        <w:t xml:space="preserve">conducte de </w:t>
      </w:r>
      <w:proofErr w:type="spellStart"/>
      <w:r w:rsidRPr="00AC2BDE">
        <w:rPr>
          <w:rFonts w:ascii="Tahoma" w:hAnsi="Tahoma" w:cs="Tahoma"/>
          <w:sz w:val="20"/>
          <w:szCs w:val="20"/>
        </w:rPr>
        <w:t>aducţiune</w:t>
      </w:r>
      <w:proofErr w:type="spellEnd"/>
      <w:r w:rsidRPr="00AC2BDE">
        <w:rPr>
          <w:rFonts w:ascii="Tahoma" w:hAnsi="Tahoma" w:cs="Tahoma"/>
          <w:sz w:val="20"/>
          <w:szCs w:val="20"/>
        </w:rPr>
        <w:t xml:space="preserve"> - </w:t>
      </w:r>
      <w:r>
        <w:rPr>
          <w:rFonts w:ascii="Tahoma" w:hAnsi="Tahoma" w:cs="Tahoma"/>
          <w:sz w:val="20"/>
          <w:szCs w:val="20"/>
        </w:rPr>
        <w:t>1</w:t>
      </w:r>
      <w:r w:rsidRPr="00AC2BDE">
        <w:rPr>
          <w:rFonts w:ascii="Tahoma" w:hAnsi="Tahoma" w:cs="Tahoma"/>
          <w:sz w:val="20"/>
          <w:szCs w:val="20"/>
        </w:rPr>
        <w:t xml:space="preserve">0 m </w:t>
      </w:r>
      <w:proofErr w:type="spellStart"/>
      <w:r w:rsidRPr="00AC2BDE">
        <w:rPr>
          <w:rFonts w:ascii="Tahoma" w:hAnsi="Tahoma" w:cs="Tahoma"/>
          <w:sz w:val="20"/>
          <w:szCs w:val="20"/>
        </w:rPr>
        <w:t>faţă</w:t>
      </w:r>
      <w:proofErr w:type="spellEnd"/>
      <w:r w:rsidRPr="00AC2BDE">
        <w:rPr>
          <w:rFonts w:ascii="Tahoma" w:hAnsi="Tahoma" w:cs="Tahoma"/>
          <w:sz w:val="20"/>
          <w:szCs w:val="20"/>
        </w:rPr>
        <w:t xml:space="preserve"> de orice sursă </w:t>
      </w:r>
      <w:proofErr w:type="spellStart"/>
      <w:r w:rsidRPr="00AC2BDE">
        <w:rPr>
          <w:rFonts w:ascii="Tahoma" w:hAnsi="Tahoma" w:cs="Tahoma"/>
          <w:sz w:val="20"/>
          <w:szCs w:val="20"/>
        </w:rPr>
        <w:t>potenţială</w:t>
      </w:r>
      <w:proofErr w:type="spellEnd"/>
      <w:r w:rsidRPr="00AC2BDE">
        <w:rPr>
          <w:rFonts w:ascii="Tahoma" w:hAnsi="Tahoma" w:cs="Tahoma"/>
          <w:sz w:val="20"/>
          <w:szCs w:val="20"/>
        </w:rPr>
        <w:t xml:space="preserve"> de contaminare</w:t>
      </w:r>
    </w:p>
    <w:p w14:paraId="65EFD37F" w14:textId="77777777" w:rsidR="0021397C" w:rsidRDefault="0021397C" w:rsidP="00D0301C">
      <w:pPr>
        <w:numPr>
          <w:ilvl w:val="0"/>
          <w:numId w:val="15"/>
        </w:numPr>
        <w:spacing w:after="0" w:line="240" w:lineRule="auto"/>
        <w:jc w:val="both"/>
        <w:rPr>
          <w:rFonts w:ascii="Tahoma" w:hAnsi="Tahoma" w:cs="Tahoma"/>
          <w:sz w:val="20"/>
          <w:szCs w:val="20"/>
        </w:rPr>
      </w:pPr>
      <w:proofErr w:type="spellStart"/>
      <w:r w:rsidRPr="00AC2BDE">
        <w:rPr>
          <w:rFonts w:ascii="Tahoma" w:hAnsi="Tahoma" w:cs="Tahoma"/>
          <w:sz w:val="20"/>
          <w:szCs w:val="20"/>
        </w:rPr>
        <w:t>reţele</w:t>
      </w:r>
      <w:proofErr w:type="spellEnd"/>
      <w:r w:rsidRPr="00AC2BDE">
        <w:rPr>
          <w:rFonts w:ascii="Tahoma" w:hAnsi="Tahoma" w:cs="Tahoma"/>
          <w:sz w:val="20"/>
          <w:szCs w:val="20"/>
        </w:rPr>
        <w:t xml:space="preserve"> de </w:t>
      </w:r>
      <w:proofErr w:type="spellStart"/>
      <w:r w:rsidRPr="00AC2BDE">
        <w:rPr>
          <w:rFonts w:ascii="Tahoma" w:hAnsi="Tahoma" w:cs="Tahoma"/>
          <w:sz w:val="20"/>
          <w:szCs w:val="20"/>
        </w:rPr>
        <w:t>distribuţie</w:t>
      </w:r>
      <w:proofErr w:type="spellEnd"/>
      <w:r w:rsidRPr="00AC2BDE">
        <w:rPr>
          <w:rFonts w:ascii="Tahoma" w:hAnsi="Tahoma" w:cs="Tahoma"/>
          <w:sz w:val="20"/>
          <w:szCs w:val="20"/>
        </w:rPr>
        <w:t xml:space="preserve"> - </w:t>
      </w:r>
      <w:r>
        <w:rPr>
          <w:rFonts w:ascii="Tahoma" w:hAnsi="Tahoma" w:cs="Tahoma"/>
          <w:sz w:val="20"/>
          <w:szCs w:val="20"/>
        </w:rPr>
        <w:t>5</w:t>
      </w:r>
      <w:r w:rsidRPr="00AC2BDE">
        <w:rPr>
          <w:rFonts w:ascii="Tahoma" w:hAnsi="Tahoma" w:cs="Tahoma"/>
          <w:sz w:val="20"/>
          <w:szCs w:val="20"/>
        </w:rPr>
        <w:t xml:space="preserve"> m </w:t>
      </w:r>
      <w:proofErr w:type="spellStart"/>
      <w:r w:rsidRPr="00AC2BDE">
        <w:rPr>
          <w:rFonts w:ascii="Tahoma" w:hAnsi="Tahoma" w:cs="Tahoma"/>
          <w:sz w:val="20"/>
          <w:szCs w:val="20"/>
        </w:rPr>
        <w:t>faţă</w:t>
      </w:r>
      <w:proofErr w:type="spellEnd"/>
      <w:r w:rsidRPr="00AC2BDE">
        <w:rPr>
          <w:rFonts w:ascii="Tahoma" w:hAnsi="Tahoma" w:cs="Tahoma"/>
          <w:sz w:val="20"/>
          <w:szCs w:val="20"/>
        </w:rPr>
        <w:t xml:space="preserve"> de canalele de apă uzată, de </w:t>
      </w:r>
      <w:proofErr w:type="spellStart"/>
      <w:r w:rsidRPr="00AC2BDE">
        <w:rPr>
          <w:rFonts w:ascii="Tahoma" w:hAnsi="Tahoma" w:cs="Tahoma"/>
          <w:sz w:val="20"/>
          <w:szCs w:val="20"/>
        </w:rPr>
        <w:t>puţuri</w:t>
      </w:r>
      <w:proofErr w:type="spellEnd"/>
      <w:r w:rsidRPr="00AC2BDE">
        <w:rPr>
          <w:rFonts w:ascii="Tahoma" w:hAnsi="Tahoma" w:cs="Tahoma"/>
          <w:sz w:val="20"/>
          <w:szCs w:val="20"/>
        </w:rPr>
        <w:t xml:space="preserve"> absorbante, etc. In caz de executare a unui tunel edilitar comun pentru toate </w:t>
      </w:r>
      <w:proofErr w:type="spellStart"/>
      <w:r w:rsidRPr="00AC2BDE">
        <w:rPr>
          <w:rFonts w:ascii="Tahoma" w:hAnsi="Tahoma" w:cs="Tahoma"/>
          <w:sz w:val="20"/>
          <w:szCs w:val="20"/>
        </w:rPr>
        <w:t>reţelele</w:t>
      </w:r>
      <w:proofErr w:type="spellEnd"/>
      <w:r w:rsidRPr="00AC2BDE">
        <w:rPr>
          <w:rFonts w:ascii="Tahoma" w:hAnsi="Tahoma" w:cs="Tahoma"/>
          <w:sz w:val="20"/>
          <w:szCs w:val="20"/>
        </w:rPr>
        <w:t xml:space="preserve"> majore se vor </w:t>
      </w:r>
      <w:proofErr w:type="spellStart"/>
      <w:r w:rsidRPr="00AC2BDE">
        <w:rPr>
          <w:rFonts w:ascii="Tahoma" w:hAnsi="Tahoma" w:cs="Tahoma"/>
          <w:sz w:val="20"/>
          <w:szCs w:val="20"/>
        </w:rPr>
        <w:t>aşeza</w:t>
      </w:r>
      <w:proofErr w:type="spellEnd"/>
      <w:r w:rsidRPr="00AC2BDE">
        <w:rPr>
          <w:rFonts w:ascii="Tahoma" w:hAnsi="Tahoma" w:cs="Tahoma"/>
          <w:sz w:val="20"/>
          <w:szCs w:val="20"/>
        </w:rPr>
        <w:t xml:space="preserve"> conductele de apă la cota superioară </w:t>
      </w:r>
      <w:proofErr w:type="spellStart"/>
      <w:r w:rsidRPr="00AC2BDE">
        <w:rPr>
          <w:rFonts w:ascii="Tahoma" w:hAnsi="Tahoma" w:cs="Tahoma"/>
          <w:sz w:val="20"/>
          <w:szCs w:val="20"/>
        </w:rPr>
        <w:t>faţă</w:t>
      </w:r>
      <w:proofErr w:type="spellEnd"/>
      <w:r w:rsidRPr="00AC2BDE">
        <w:rPr>
          <w:rFonts w:ascii="Tahoma" w:hAnsi="Tahoma" w:cs="Tahoma"/>
          <w:sz w:val="20"/>
          <w:szCs w:val="20"/>
        </w:rPr>
        <w:t xml:space="preserve"> de canale menajere </w:t>
      </w:r>
      <w:proofErr w:type="spellStart"/>
      <w:r w:rsidRPr="00AC2BDE">
        <w:rPr>
          <w:rFonts w:ascii="Tahoma" w:hAnsi="Tahoma" w:cs="Tahoma"/>
          <w:sz w:val="20"/>
          <w:szCs w:val="20"/>
        </w:rPr>
        <w:t>şi</w:t>
      </w:r>
      <w:proofErr w:type="spellEnd"/>
      <w:r w:rsidRPr="00AC2BDE">
        <w:rPr>
          <w:rFonts w:ascii="Tahoma" w:hAnsi="Tahoma" w:cs="Tahoma"/>
          <w:sz w:val="20"/>
          <w:szCs w:val="20"/>
        </w:rPr>
        <w:t xml:space="preserve"> pluviale, astfel ca în caz de </w:t>
      </w:r>
      <w:proofErr w:type="spellStart"/>
      <w:r w:rsidRPr="00AC2BDE">
        <w:rPr>
          <w:rFonts w:ascii="Tahoma" w:hAnsi="Tahoma" w:cs="Tahoma"/>
          <w:sz w:val="20"/>
          <w:szCs w:val="20"/>
        </w:rPr>
        <w:t>defecţiune</w:t>
      </w:r>
      <w:proofErr w:type="spellEnd"/>
      <w:r w:rsidRPr="00AC2BDE">
        <w:rPr>
          <w:rFonts w:ascii="Tahoma" w:hAnsi="Tahoma" w:cs="Tahoma"/>
          <w:sz w:val="20"/>
          <w:szCs w:val="20"/>
        </w:rPr>
        <w:t xml:space="preserve"> ale acestora, conducta de apă să nu fie acoperită cu ape uzate.</w:t>
      </w:r>
    </w:p>
    <w:p w14:paraId="3C9199E9" w14:textId="77777777" w:rsidR="0021397C" w:rsidRDefault="0021397C" w:rsidP="0021397C">
      <w:pPr>
        <w:jc w:val="both"/>
        <w:rPr>
          <w:rFonts w:ascii="Tahoma" w:hAnsi="Tahoma" w:cs="Tahoma"/>
          <w:sz w:val="20"/>
          <w:szCs w:val="20"/>
        </w:rPr>
      </w:pPr>
      <w:r>
        <w:rPr>
          <w:rFonts w:ascii="Tahoma" w:hAnsi="Tahoma" w:cs="Tahoma"/>
          <w:sz w:val="20"/>
          <w:szCs w:val="20"/>
        </w:rPr>
        <w:t xml:space="preserve">Zona de </w:t>
      </w:r>
      <w:proofErr w:type="spellStart"/>
      <w:r>
        <w:rPr>
          <w:rFonts w:ascii="Tahoma" w:hAnsi="Tahoma" w:cs="Tahoma"/>
          <w:sz w:val="20"/>
          <w:szCs w:val="20"/>
        </w:rPr>
        <w:t>protecţie</w:t>
      </w:r>
      <w:proofErr w:type="spellEnd"/>
      <w:r>
        <w:rPr>
          <w:rFonts w:ascii="Tahoma" w:hAnsi="Tahoma" w:cs="Tahoma"/>
          <w:sz w:val="20"/>
          <w:szCs w:val="20"/>
        </w:rPr>
        <w:t xml:space="preserve"> hidrologică se instituie în amonte de sursă pe axele văi</w:t>
      </w:r>
      <w:r w:rsidR="00EF4761">
        <w:rPr>
          <w:rFonts w:ascii="Tahoma" w:hAnsi="Tahoma" w:cs="Tahoma"/>
          <w:sz w:val="20"/>
          <w:szCs w:val="20"/>
        </w:rPr>
        <w:t xml:space="preserve">i </w:t>
      </w:r>
      <w:proofErr w:type="spellStart"/>
      <w:r w:rsidR="00EF4761">
        <w:rPr>
          <w:rFonts w:ascii="Tahoma" w:hAnsi="Tahoma" w:cs="Tahoma"/>
          <w:sz w:val="20"/>
          <w:szCs w:val="20"/>
        </w:rPr>
        <w:t>şi</w:t>
      </w:r>
      <w:proofErr w:type="spellEnd"/>
      <w:r w:rsidR="00EF4761">
        <w:rPr>
          <w:rFonts w:ascii="Tahoma" w:hAnsi="Tahoma" w:cs="Tahoma"/>
          <w:sz w:val="20"/>
          <w:szCs w:val="20"/>
        </w:rPr>
        <w:t xml:space="preserve"> </w:t>
      </w:r>
      <w:proofErr w:type="spellStart"/>
      <w:r w:rsidR="00EF4761">
        <w:rPr>
          <w:rFonts w:ascii="Tahoma" w:hAnsi="Tahoma" w:cs="Tahoma"/>
          <w:sz w:val="20"/>
          <w:szCs w:val="20"/>
        </w:rPr>
        <w:t>afluienţi</w:t>
      </w:r>
      <w:proofErr w:type="spellEnd"/>
      <w:r>
        <w:rPr>
          <w:rFonts w:ascii="Tahoma" w:hAnsi="Tahoma" w:cs="Tahoma"/>
          <w:sz w:val="20"/>
          <w:szCs w:val="20"/>
        </w:rPr>
        <w:t xml:space="preserve"> ce converg spre ea, în lungime de 1 km, pe </w:t>
      </w:r>
      <w:proofErr w:type="spellStart"/>
      <w:r>
        <w:rPr>
          <w:rFonts w:ascii="Tahoma" w:hAnsi="Tahoma" w:cs="Tahoma"/>
          <w:sz w:val="20"/>
          <w:szCs w:val="20"/>
        </w:rPr>
        <w:t>fâşii</w:t>
      </w:r>
      <w:proofErr w:type="spellEnd"/>
      <w:r>
        <w:rPr>
          <w:rFonts w:ascii="Tahoma" w:hAnsi="Tahoma" w:cs="Tahoma"/>
          <w:sz w:val="20"/>
          <w:szCs w:val="20"/>
        </w:rPr>
        <w:t xml:space="preserve"> de cca. 100m </w:t>
      </w:r>
      <w:proofErr w:type="spellStart"/>
      <w:r>
        <w:rPr>
          <w:rFonts w:ascii="Tahoma" w:hAnsi="Tahoma" w:cs="Tahoma"/>
          <w:sz w:val="20"/>
          <w:szCs w:val="20"/>
        </w:rPr>
        <w:t>lăţime</w:t>
      </w:r>
      <w:proofErr w:type="spellEnd"/>
      <w:r>
        <w:rPr>
          <w:rFonts w:ascii="Tahoma" w:hAnsi="Tahoma" w:cs="Tahoma"/>
          <w:sz w:val="20"/>
          <w:szCs w:val="20"/>
        </w:rPr>
        <w:t xml:space="preserve"> pe fiecare mal.</w:t>
      </w:r>
    </w:p>
    <w:p w14:paraId="38CA5344" w14:textId="77777777" w:rsidR="0021397C" w:rsidRDefault="0021397C" w:rsidP="0021397C">
      <w:pPr>
        <w:jc w:val="both"/>
        <w:rPr>
          <w:rFonts w:ascii="Tahoma" w:hAnsi="Tahoma" w:cs="Tahoma"/>
          <w:sz w:val="20"/>
          <w:szCs w:val="20"/>
        </w:rPr>
      </w:pPr>
      <w:r>
        <w:rPr>
          <w:rFonts w:ascii="Tahoma" w:hAnsi="Tahoma" w:cs="Tahoma"/>
          <w:sz w:val="20"/>
          <w:szCs w:val="20"/>
        </w:rPr>
        <w:t xml:space="preserve">Aceste zone de </w:t>
      </w:r>
      <w:proofErr w:type="spellStart"/>
      <w:r>
        <w:rPr>
          <w:rFonts w:ascii="Tahoma" w:hAnsi="Tahoma" w:cs="Tahoma"/>
          <w:sz w:val="20"/>
          <w:szCs w:val="20"/>
        </w:rPr>
        <w:t>protecţie</w:t>
      </w:r>
      <w:proofErr w:type="spellEnd"/>
      <w:r>
        <w:rPr>
          <w:rFonts w:ascii="Tahoma" w:hAnsi="Tahoma" w:cs="Tahoma"/>
          <w:sz w:val="20"/>
          <w:szCs w:val="20"/>
        </w:rPr>
        <w:t xml:space="preserve"> se marchează în teritoriu prin grija primăriilor.</w:t>
      </w:r>
    </w:p>
    <w:p w14:paraId="44E92674" w14:textId="77777777" w:rsidR="0021397C" w:rsidRPr="00AA63E9" w:rsidRDefault="0021397C" w:rsidP="0021397C">
      <w:pPr>
        <w:pStyle w:val="Titlu4"/>
        <w:rPr>
          <w:b w:val="0"/>
          <w:sz w:val="22"/>
          <w:szCs w:val="22"/>
        </w:rPr>
      </w:pPr>
      <w:r w:rsidRPr="00AA63E9">
        <w:rPr>
          <w:b w:val="0"/>
          <w:sz w:val="22"/>
          <w:szCs w:val="22"/>
        </w:rPr>
        <w:t xml:space="preserve">1.2. </w:t>
      </w:r>
      <w:proofErr w:type="spellStart"/>
      <w:r w:rsidRPr="00AA63E9">
        <w:rPr>
          <w:b w:val="0"/>
          <w:sz w:val="22"/>
          <w:szCs w:val="22"/>
        </w:rPr>
        <w:t>Condiţii</w:t>
      </w:r>
      <w:proofErr w:type="spellEnd"/>
      <w:r w:rsidRPr="00AA63E9">
        <w:rPr>
          <w:b w:val="0"/>
          <w:sz w:val="22"/>
          <w:szCs w:val="22"/>
        </w:rPr>
        <w:t xml:space="preserve"> de amplasare </w:t>
      </w:r>
      <w:proofErr w:type="spellStart"/>
      <w:r w:rsidRPr="00AA63E9">
        <w:rPr>
          <w:b w:val="0"/>
          <w:sz w:val="22"/>
          <w:szCs w:val="22"/>
        </w:rPr>
        <w:t>şi</w:t>
      </w:r>
      <w:proofErr w:type="spellEnd"/>
      <w:r w:rsidRPr="00AA63E9">
        <w:rPr>
          <w:b w:val="0"/>
          <w:sz w:val="22"/>
          <w:szCs w:val="22"/>
        </w:rPr>
        <w:t xml:space="preserve"> conformare.</w:t>
      </w:r>
    </w:p>
    <w:p w14:paraId="3F75064F" w14:textId="77777777" w:rsidR="0021397C" w:rsidRPr="00AA63E9" w:rsidRDefault="0021397C" w:rsidP="0021397C">
      <w:pPr>
        <w:rPr>
          <w:rFonts w:ascii="Tahoma" w:hAnsi="Tahoma" w:cs="Tahoma"/>
          <w:sz w:val="20"/>
          <w:szCs w:val="20"/>
        </w:rPr>
      </w:pPr>
      <w:r w:rsidRPr="00AA63E9">
        <w:rPr>
          <w:rFonts w:ascii="Tahoma" w:hAnsi="Tahoma" w:cs="Tahoma"/>
          <w:sz w:val="20"/>
          <w:szCs w:val="20"/>
        </w:rPr>
        <w:t xml:space="preserve">Zone de </w:t>
      </w:r>
      <w:proofErr w:type="spellStart"/>
      <w:r w:rsidRPr="00AA63E9">
        <w:rPr>
          <w:rFonts w:ascii="Tahoma" w:hAnsi="Tahoma" w:cs="Tahoma"/>
          <w:sz w:val="20"/>
          <w:szCs w:val="20"/>
        </w:rPr>
        <w:t>protecţie</w:t>
      </w:r>
      <w:proofErr w:type="spellEnd"/>
      <w:r w:rsidRPr="00AA63E9">
        <w:rPr>
          <w:rFonts w:ascii="Tahoma" w:hAnsi="Tahoma" w:cs="Tahoma"/>
          <w:sz w:val="20"/>
          <w:szCs w:val="20"/>
        </w:rPr>
        <w:t xml:space="preserve"> sanitară </w:t>
      </w:r>
      <w:r>
        <w:rPr>
          <w:rFonts w:ascii="Tahoma" w:hAnsi="Tahoma" w:cs="Tahoma"/>
          <w:sz w:val="20"/>
          <w:szCs w:val="20"/>
        </w:rPr>
        <w:t xml:space="preserve">severă, </w:t>
      </w:r>
      <w:r w:rsidRPr="00AA63E9">
        <w:rPr>
          <w:rFonts w:ascii="Tahoma" w:hAnsi="Tahoma" w:cs="Tahoma"/>
          <w:sz w:val="20"/>
          <w:szCs w:val="20"/>
        </w:rPr>
        <w:t>se marchează cu borne sau alte semne vizibile</w:t>
      </w:r>
      <w:r>
        <w:rPr>
          <w:rFonts w:ascii="Tahoma" w:hAnsi="Tahoma" w:cs="Tahoma"/>
          <w:sz w:val="20"/>
          <w:szCs w:val="20"/>
        </w:rPr>
        <w:t xml:space="preserve"> - împrejmuire</w:t>
      </w:r>
      <w:r w:rsidRPr="00AA63E9">
        <w:rPr>
          <w:rFonts w:ascii="Tahoma" w:hAnsi="Tahoma" w:cs="Tahoma"/>
          <w:sz w:val="20"/>
          <w:szCs w:val="20"/>
        </w:rPr>
        <w:t>.</w:t>
      </w:r>
    </w:p>
    <w:p w14:paraId="077FDA32" w14:textId="77777777" w:rsidR="0021397C" w:rsidRPr="00AA63E9" w:rsidRDefault="0021397C" w:rsidP="0021397C">
      <w:pPr>
        <w:rPr>
          <w:rFonts w:ascii="Tahoma" w:hAnsi="Tahoma" w:cs="Tahoma"/>
          <w:sz w:val="20"/>
          <w:szCs w:val="20"/>
        </w:rPr>
      </w:pPr>
      <w:r w:rsidRPr="00AA63E9">
        <w:rPr>
          <w:rFonts w:ascii="Tahoma" w:hAnsi="Tahoma" w:cs="Tahoma"/>
          <w:sz w:val="20"/>
          <w:szCs w:val="20"/>
        </w:rPr>
        <w:t xml:space="preserve">In zonele de </w:t>
      </w:r>
      <w:proofErr w:type="spellStart"/>
      <w:r w:rsidRPr="00AA63E9">
        <w:rPr>
          <w:rFonts w:ascii="Tahoma" w:hAnsi="Tahoma" w:cs="Tahoma"/>
          <w:sz w:val="20"/>
          <w:szCs w:val="20"/>
        </w:rPr>
        <w:t>protecţie</w:t>
      </w:r>
      <w:proofErr w:type="spellEnd"/>
      <w:r w:rsidRPr="00AA63E9">
        <w:rPr>
          <w:rFonts w:ascii="Tahoma" w:hAnsi="Tahoma" w:cs="Tahoma"/>
          <w:sz w:val="20"/>
          <w:szCs w:val="20"/>
        </w:rPr>
        <w:t xml:space="preserve"> sunt admise </w:t>
      </w:r>
      <w:proofErr w:type="spellStart"/>
      <w:r w:rsidRPr="00AA63E9">
        <w:rPr>
          <w:rFonts w:ascii="Tahoma" w:hAnsi="Tahoma" w:cs="Tahoma"/>
          <w:sz w:val="20"/>
          <w:szCs w:val="20"/>
        </w:rPr>
        <w:t>spaţii</w:t>
      </w:r>
      <w:proofErr w:type="spellEnd"/>
      <w:r w:rsidRPr="00AA63E9">
        <w:rPr>
          <w:rFonts w:ascii="Tahoma" w:hAnsi="Tahoma" w:cs="Tahoma"/>
          <w:sz w:val="20"/>
          <w:szCs w:val="20"/>
        </w:rPr>
        <w:t xml:space="preserve"> verzi sau perdele de </w:t>
      </w:r>
      <w:proofErr w:type="spellStart"/>
      <w:r w:rsidRPr="00AA63E9">
        <w:rPr>
          <w:rFonts w:ascii="Tahoma" w:hAnsi="Tahoma" w:cs="Tahoma"/>
          <w:sz w:val="20"/>
          <w:szCs w:val="20"/>
        </w:rPr>
        <w:t>protecţie</w:t>
      </w:r>
      <w:proofErr w:type="spellEnd"/>
      <w:r w:rsidRPr="00AA63E9">
        <w:rPr>
          <w:rFonts w:ascii="Tahoma" w:hAnsi="Tahoma" w:cs="Tahoma"/>
          <w:sz w:val="20"/>
          <w:szCs w:val="20"/>
        </w:rPr>
        <w:t>,  păduri.</w:t>
      </w:r>
    </w:p>
    <w:p w14:paraId="4EE26D4E" w14:textId="77777777" w:rsidR="0021397C" w:rsidRDefault="0021397C" w:rsidP="0021397C">
      <w:pPr>
        <w:rPr>
          <w:rFonts w:ascii="Tahoma" w:hAnsi="Tahoma" w:cs="Tahoma"/>
          <w:sz w:val="20"/>
          <w:szCs w:val="20"/>
        </w:rPr>
      </w:pPr>
      <w:r w:rsidRPr="00AA63E9">
        <w:rPr>
          <w:rFonts w:ascii="Tahoma" w:hAnsi="Tahoma" w:cs="Tahoma"/>
          <w:sz w:val="20"/>
          <w:szCs w:val="20"/>
        </w:rPr>
        <w:t xml:space="preserve">Amenajările ce se vor realiza în zonele </w:t>
      </w:r>
      <w:r>
        <w:rPr>
          <w:rFonts w:ascii="Tahoma" w:hAnsi="Tahoma" w:cs="Tahoma"/>
          <w:sz w:val="20"/>
          <w:szCs w:val="20"/>
        </w:rPr>
        <w:t xml:space="preserve">stabilite ca </w:t>
      </w:r>
      <w:proofErr w:type="spellStart"/>
      <w:r>
        <w:rPr>
          <w:rFonts w:ascii="Tahoma" w:hAnsi="Tahoma" w:cs="Tahoma"/>
          <w:sz w:val="20"/>
          <w:szCs w:val="20"/>
        </w:rPr>
        <w:t>prerimetre</w:t>
      </w:r>
      <w:proofErr w:type="spellEnd"/>
      <w:r>
        <w:rPr>
          <w:rFonts w:ascii="Tahoma" w:hAnsi="Tahoma" w:cs="Tahoma"/>
          <w:sz w:val="20"/>
          <w:szCs w:val="20"/>
        </w:rPr>
        <w:t xml:space="preserve"> hidrologice </w:t>
      </w:r>
      <w:r w:rsidRPr="00AA63E9">
        <w:rPr>
          <w:rFonts w:ascii="Tahoma" w:hAnsi="Tahoma" w:cs="Tahoma"/>
          <w:sz w:val="20"/>
          <w:szCs w:val="20"/>
        </w:rPr>
        <w:t xml:space="preserve">protejate nu au voie să deterioreze cadrul natural </w:t>
      </w:r>
      <w:proofErr w:type="spellStart"/>
      <w:r w:rsidRPr="00AA63E9">
        <w:rPr>
          <w:rFonts w:ascii="Tahoma" w:hAnsi="Tahoma" w:cs="Tahoma"/>
          <w:sz w:val="20"/>
          <w:szCs w:val="20"/>
        </w:rPr>
        <w:t>şi</w:t>
      </w:r>
      <w:proofErr w:type="spellEnd"/>
      <w:r w:rsidRPr="00AA63E9">
        <w:rPr>
          <w:rFonts w:ascii="Tahoma" w:hAnsi="Tahoma" w:cs="Tahoma"/>
          <w:sz w:val="20"/>
          <w:szCs w:val="20"/>
        </w:rPr>
        <w:t xml:space="preserve"> se v</w:t>
      </w:r>
      <w:r>
        <w:rPr>
          <w:rFonts w:ascii="Tahoma" w:hAnsi="Tahoma" w:cs="Tahoma"/>
          <w:sz w:val="20"/>
          <w:szCs w:val="20"/>
        </w:rPr>
        <w:t>or</w:t>
      </w:r>
      <w:r w:rsidRPr="00AA63E9">
        <w:rPr>
          <w:rFonts w:ascii="Tahoma" w:hAnsi="Tahoma" w:cs="Tahoma"/>
          <w:sz w:val="20"/>
          <w:szCs w:val="20"/>
        </w:rPr>
        <w:t xml:space="preserve"> feri de orice sursă de poluare.</w:t>
      </w:r>
    </w:p>
    <w:p w14:paraId="5F882B91" w14:textId="77777777" w:rsidR="0021397C" w:rsidRPr="00AA63E9" w:rsidRDefault="0021397C" w:rsidP="0021397C">
      <w:pPr>
        <w:rPr>
          <w:rFonts w:ascii="Tahoma" w:hAnsi="Tahoma" w:cs="Tahoma"/>
          <w:sz w:val="20"/>
          <w:szCs w:val="20"/>
        </w:rPr>
      </w:pPr>
      <w:r>
        <w:rPr>
          <w:rFonts w:ascii="Tahoma" w:hAnsi="Tahoma" w:cs="Tahoma"/>
          <w:sz w:val="20"/>
          <w:szCs w:val="20"/>
        </w:rPr>
        <w:t xml:space="preserve">Se admit căi de </w:t>
      </w:r>
      <w:proofErr w:type="spellStart"/>
      <w:r>
        <w:rPr>
          <w:rFonts w:ascii="Tahoma" w:hAnsi="Tahoma" w:cs="Tahoma"/>
          <w:sz w:val="20"/>
          <w:szCs w:val="20"/>
        </w:rPr>
        <w:t>circulaţie</w:t>
      </w:r>
      <w:proofErr w:type="spellEnd"/>
      <w:r>
        <w:rPr>
          <w:rFonts w:ascii="Tahoma" w:hAnsi="Tahoma" w:cs="Tahoma"/>
          <w:sz w:val="20"/>
          <w:szCs w:val="20"/>
        </w:rPr>
        <w:t xml:space="preserve"> rutieră pentru deservirea </w:t>
      </w:r>
      <w:proofErr w:type="spellStart"/>
      <w:r>
        <w:rPr>
          <w:rFonts w:ascii="Tahoma" w:hAnsi="Tahoma" w:cs="Tahoma"/>
          <w:sz w:val="20"/>
          <w:szCs w:val="20"/>
        </w:rPr>
        <w:t>şi</w:t>
      </w:r>
      <w:proofErr w:type="spellEnd"/>
      <w:r>
        <w:rPr>
          <w:rFonts w:ascii="Tahoma" w:hAnsi="Tahoma" w:cs="Tahoma"/>
          <w:sz w:val="20"/>
          <w:szCs w:val="20"/>
        </w:rPr>
        <w:t xml:space="preserve"> </w:t>
      </w:r>
      <w:proofErr w:type="spellStart"/>
      <w:r>
        <w:rPr>
          <w:rFonts w:ascii="Tahoma" w:hAnsi="Tahoma" w:cs="Tahoma"/>
          <w:sz w:val="20"/>
          <w:szCs w:val="20"/>
        </w:rPr>
        <w:t>întreţinerea</w:t>
      </w:r>
      <w:proofErr w:type="spellEnd"/>
      <w:r>
        <w:rPr>
          <w:rFonts w:ascii="Tahoma" w:hAnsi="Tahoma" w:cs="Tahoma"/>
          <w:sz w:val="20"/>
          <w:szCs w:val="20"/>
        </w:rPr>
        <w:t xml:space="preserve"> obiectivelor edilitare.</w:t>
      </w:r>
    </w:p>
    <w:p w14:paraId="05FC388A" w14:textId="77777777" w:rsidR="0021397C" w:rsidRPr="00C272E1" w:rsidRDefault="0021397C" w:rsidP="0021397C">
      <w:pPr>
        <w:pStyle w:val="Titlu4"/>
        <w:rPr>
          <w:b w:val="0"/>
          <w:sz w:val="22"/>
          <w:szCs w:val="22"/>
        </w:rPr>
      </w:pPr>
      <w:r w:rsidRPr="00C272E1">
        <w:rPr>
          <w:b w:val="0"/>
          <w:sz w:val="22"/>
          <w:szCs w:val="22"/>
        </w:rPr>
        <w:t>1.3. Indici admisibili</w:t>
      </w:r>
    </w:p>
    <w:p w14:paraId="3811B7F6" w14:textId="77777777" w:rsidR="0021397C" w:rsidRPr="00C272E1" w:rsidRDefault="0021397C" w:rsidP="0021397C">
      <w:pPr>
        <w:outlineLvl w:val="0"/>
        <w:rPr>
          <w:rFonts w:ascii="Tahoma" w:hAnsi="Tahoma" w:cs="Tahoma"/>
          <w:sz w:val="20"/>
          <w:szCs w:val="20"/>
        </w:rPr>
      </w:pPr>
      <w:r w:rsidRPr="00C272E1">
        <w:rPr>
          <w:rFonts w:ascii="Tahoma" w:hAnsi="Tahoma" w:cs="Tahoma"/>
          <w:sz w:val="20"/>
          <w:szCs w:val="20"/>
        </w:rPr>
        <w:t xml:space="preserve">POT </w:t>
      </w:r>
      <w:proofErr w:type="spellStart"/>
      <w:r w:rsidRPr="00C272E1">
        <w:rPr>
          <w:rFonts w:ascii="Tahoma" w:hAnsi="Tahoma" w:cs="Tahoma"/>
          <w:sz w:val="20"/>
          <w:szCs w:val="20"/>
        </w:rPr>
        <w:t>şi</w:t>
      </w:r>
      <w:proofErr w:type="spellEnd"/>
      <w:r w:rsidRPr="00C272E1">
        <w:rPr>
          <w:rFonts w:ascii="Tahoma" w:hAnsi="Tahoma" w:cs="Tahoma"/>
          <w:sz w:val="20"/>
          <w:szCs w:val="20"/>
        </w:rPr>
        <w:t xml:space="preserve"> CUT nu se </w:t>
      </w:r>
      <w:r>
        <w:rPr>
          <w:rFonts w:ascii="Tahoma" w:hAnsi="Tahoma" w:cs="Tahoma"/>
          <w:sz w:val="20"/>
          <w:szCs w:val="20"/>
        </w:rPr>
        <w:t>normea</w:t>
      </w:r>
      <w:r w:rsidRPr="00C272E1">
        <w:rPr>
          <w:rFonts w:ascii="Tahoma" w:hAnsi="Tahoma" w:cs="Tahoma"/>
          <w:sz w:val="20"/>
          <w:szCs w:val="20"/>
        </w:rPr>
        <w:t>ză.</w:t>
      </w:r>
    </w:p>
    <w:p w14:paraId="1ACB2A31" w14:textId="77777777" w:rsidR="0021397C" w:rsidRPr="00C272E1" w:rsidRDefault="0021397C" w:rsidP="0021397C">
      <w:pPr>
        <w:pStyle w:val="Titlu3"/>
        <w:rPr>
          <w:rFonts w:ascii="Tahoma" w:hAnsi="Tahoma" w:cs="Tahoma"/>
          <w:b w:val="0"/>
          <w:sz w:val="20"/>
        </w:rPr>
      </w:pPr>
      <w:bookmarkStart w:id="65" w:name="_Toc443192116"/>
      <w:bookmarkStart w:id="66" w:name="_Toc443192583"/>
      <w:bookmarkStart w:id="67" w:name="_Toc443192695"/>
      <w:r w:rsidRPr="00C272E1">
        <w:rPr>
          <w:rFonts w:ascii="Tahoma" w:hAnsi="Tahoma" w:cs="Tahoma"/>
          <w:b w:val="0"/>
          <w:sz w:val="20"/>
        </w:rPr>
        <w:t xml:space="preserve">2. </w:t>
      </w:r>
      <w:proofErr w:type="spellStart"/>
      <w:r w:rsidRPr="00C272E1">
        <w:rPr>
          <w:rFonts w:ascii="Tahoma" w:hAnsi="Tahoma" w:cs="Tahoma"/>
          <w:b w:val="0"/>
          <w:sz w:val="20"/>
        </w:rPr>
        <w:t>Condiţionări</w:t>
      </w:r>
      <w:proofErr w:type="spellEnd"/>
      <w:r w:rsidRPr="00C272E1">
        <w:rPr>
          <w:rFonts w:ascii="Tahoma" w:hAnsi="Tahoma" w:cs="Tahoma"/>
          <w:b w:val="0"/>
          <w:sz w:val="20"/>
        </w:rPr>
        <w:t xml:space="preserve"> </w:t>
      </w:r>
      <w:proofErr w:type="spellStart"/>
      <w:r w:rsidRPr="00C272E1">
        <w:rPr>
          <w:rFonts w:ascii="Tahoma" w:hAnsi="Tahoma" w:cs="Tahoma"/>
          <w:b w:val="0"/>
          <w:sz w:val="20"/>
        </w:rPr>
        <w:t>şi</w:t>
      </w:r>
      <w:proofErr w:type="spellEnd"/>
      <w:r w:rsidRPr="00C272E1">
        <w:rPr>
          <w:rFonts w:ascii="Tahoma" w:hAnsi="Tahoma" w:cs="Tahoma"/>
          <w:b w:val="0"/>
          <w:sz w:val="20"/>
        </w:rPr>
        <w:t xml:space="preserve"> </w:t>
      </w:r>
      <w:proofErr w:type="spellStart"/>
      <w:r w:rsidRPr="00C272E1">
        <w:rPr>
          <w:rFonts w:ascii="Tahoma" w:hAnsi="Tahoma" w:cs="Tahoma"/>
          <w:b w:val="0"/>
          <w:sz w:val="20"/>
        </w:rPr>
        <w:t>restricţii</w:t>
      </w:r>
      <w:bookmarkEnd w:id="65"/>
      <w:bookmarkEnd w:id="66"/>
      <w:bookmarkEnd w:id="67"/>
      <w:proofErr w:type="spellEnd"/>
    </w:p>
    <w:p w14:paraId="7F1E5AC3" w14:textId="77777777" w:rsidR="0021397C" w:rsidRPr="00C272E1" w:rsidRDefault="0021397C" w:rsidP="00D0301C">
      <w:pPr>
        <w:numPr>
          <w:ilvl w:val="0"/>
          <w:numId w:val="15"/>
        </w:numPr>
        <w:spacing w:after="0" w:line="240" w:lineRule="auto"/>
        <w:jc w:val="both"/>
        <w:rPr>
          <w:rFonts w:ascii="Tahoma" w:hAnsi="Tahoma" w:cs="Tahoma"/>
          <w:sz w:val="20"/>
          <w:szCs w:val="20"/>
        </w:rPr>
      </w:pPr>
      <w:r w:rsidRPr="00C272E1">
        <w:rPr>
          <w:rFonts w:ascii="Tahoma" w:hAnsi="Tahoma" w:cs="Tahoma"/>
          <w:sz w:val="20"/>
          <w:szCs w:val="20"/>
        </w:rPr>
        <w:t xml:space="preserve">Nu se vor autoriza </w:t>
      </w:r>
      <w:proofErr w:type="spellStart"/>
      <w:r w:rsidRPr="00C272E1">
        <w:rPr>
          <w:rFonts w:ascii="Tahoma" w:hAnsi="Tahoma" w:cs="Tahoma"/>
          <w:sz w:val="20"/>
          <w:szCs w:val="20"/>
        </w:rPr>
        <w:t>construcţii</w:t>
      </w:r>
      <w:proofErr w:type="spellEnd"/>
      <w:r w:rsidRPr="00C272E1">
        <w:rPr>
          <w:rFonts w:ascii="Tahoma" w:hAnsi="Tahoma" w:cs="Tahoma"/>
          <w:sz w:val="20"/>
          <w:szCs w:val="20"/>
        </w:rPr>
        <w:t xml:space="preserve"> cu altă </w:t>
      </w:r>
      <w:proofErr w:type="spellStart"/>
      <w:r w:rsidRPr="00C272E1">
        <w:rPr>
          <w:rFonts w:ascii="Tahoma" w:hAnsi="Tahoma" w:cs="Tahoma"/>
          <w:sz w:val="20"/>
          <w:szCs w:val="20"/>
        </w:rPr>
        <w:t>destinaţie</w:t>
      </w:r>
      <w:proofErr w:type="spellEnd"/>
      <w:r w:rsidRPr="00C272E1">
        <w:rPr>
          <w:rFonts w:ascii="Tahoma" w:hAnsi="Tahoma" w:cs="Tahoma"/>
          <w:sz w:val="20"/>
          <w:szCs w:val="20"/>
        </w:rPr>
        <w:t xml:space="preserve"> decât cea de lucrări </w:t>
      </w:r>
      <w:proofErr w:type="spellStart"/>
      <w:r w:rsidRPr="00C272E1">
        <w:rPr>
          <w:rFonts w:ascii="Tahoma" w:hAnsi="Tahoma" w:cs="Tahoma"/>
          <w:sz w:val="20"/>
          <w:szCs w:val="20"/>
        </w:rPr>
        <w:t>tehnico</w:t>
      </w:r>
      <w:proofErr w:type="spellEnd"/>
      <w:r w:rsidRPr="00C272E1">
        <w:rPr>
          <w:rFonts w:ascii="Tahoma" w:hAnsi="Tahoma" w:cs="Tahoma"/>
          <w:sz w:val="20"/>
          <w:szCs w:val="20"/>
        </w:rPr>
        <w:t xml:space="preserve">-edilitare, sau </w:t>
      </w:r>
      <w:proofErr w:type="spellStart"/>
      <w:r w:rsidRPr="00C272E1">
        <w:rPr>
          <w:rFonts w:ascii="Tahoma" w:hAnsi="Tahoma" w:cs="Tahoma"/>
          <w:sz w:val="20"/>
          <w:szCs w:val="20"/>
        </w:rPr>
        <w:t>îmbunătăţiri</w:t>
      </w:r>
      <w:proofErr w:type="spellEnd"/>
      <w:r w:rsidRPr="00C272E1">
        <w:rPr>
          <w:rFonts w:ascii="Tahoma" w:hAnsi="Tahoma" w:cs="Tahoma"/>
          <w:sz w:val="20"/>
          <w:szCs w:val="20"/>
        </w:rPr>
        <w:t xml:space="preserve"> funciare ; consolidări de maluri, împăduriri, desecări, ameliorări ale solului ;</w:t>
      </w:r>
    </w:p>
    <w:p w14:paraId="4A8CD730" w14:textId="77777777" w:rsidR="0021397C" w:rsidRPr="00C272E1" w:rsidRDefault="0021397C" w:rsidP="00D0301C">
      <w:pPr>
        <w:numPr>
          <w:ilvl w:val="0"/>
          <w:numId w:val="15"/>
        </w:numPr>
        <w:spacing w:after="0" w:line="240" w:lineRule="auto"/>
        <w:jc w:val="both"/>
        <w:rPr>
          <w:rFonts w:ascii="Tahoma" w:hAnsi="Tahoma" w:cs="Tahoma"/>
          <w:sz w:val="20"/>
          <w:szCs w:val="20"/>
        </w:rPr>
      </w:pPr>
      <w:r w:rsidRPr="00C272E1">
        <w:rPr>
          <w:rFonts w:ascii="Tahoma" w:hAnsi="Tahoma" w:cs="Tahoma"/>
          <w:sz w:val="20"/>
          <w:szCs w:val="20"/>
        </w:rPr>
        <w:t xml:space="preserve">In zonele de </w:t>
      </w:r>
      <w:proofErr w:type="spellStart"/>
      <w:r w:rsidRPr="00C272E1">
        <w:rPr>
          <w:rFonts w:ascii="Tahoma" w:hAnsi="Tahoma" w:cs="Tahoma"/>
          <w:sz w:val="20"/>
          <w:szCs w:val="20"/>
        </w:rPr>
        <w:t>protecţie</w:t>
      </w:r>
      <w:proofErr w:type="spellEnd"/>
      <w:r w:rsidRPr="00C272E1">
        <w:rPr>
          <w:rFonts w:ascii="Tahoma" w:hAnsi="Tahoma" w:cs="Tahoma"/>
          <w:sz w:val="20"/>
          <w:szCs w:val="20"/>
        </w:rPr>
        <w:t xml:space="preserve"> sanitară </w:t>
      </w:r>
      <w:r>
        <w:rPr>
          <w:rFonts w:ascii="Tahoma" w:hAnsi="Tahoma" w:cs="Tahoma"/>
          <w:sz w:val="20"/>
          <w:szCs w:val="20"/>
        </w:rPr>
        <w:t xml:space="preserve">cu regim de </w:t>
      </w:r>
      <w:proofErr w:type="spellStart"/>
      <w:r>
        <w:rPr>
          <w:rFonts w:ascii="Tahoma" w:hAnsi="Tahoma" w:cs="Tahoma"/>
          <w:sz w:val="20"/>
          <w:szCs w:val="20"/>
        </w:rPr>
        <w:t>protecţie</w:t>
      </w:r>
      <w:proofErr w:type="spellEnd"/>
      <w:r>
        <w:rPr>
          <w:rFonts w:ascii="Tahoma" w:hAnsi="Tahoma" w:cs="Tahoma"/>
          <w:sz w:val="20"/>
          <w:szCs w:val="20"/>
        </w:rPr>
        <w:t xml:space="preserve"> </w:t>
      </w:r>
      <w:r w:rsidRPr="00C272E1">
        <w:rPr>
          <w:rFonts w:ascii="Tahoma" w:hAnsi="Tahoma" w:cs="Tahoma"/>
          <w:sz w:val="20"/>
          <w:szCs w:val="20"/>
        </w:rPr>
        <w:t xml:space="preserve">sunt interzise utilizarea </w:t>
      </w:r>
      <w:proofErr w:type="spellStart"/>
      <w:r w:rsidRPr="00C272E1">
        <w:rPr>
          <w:rFonts w:ascii="Tahoma" w:hAnsi="Tahoma" w:cs="Tahoma"/>
          <w:sz w:val="20"/>
          <w:szCs w:val="20"/>
        </w:rPr>
        <w:t>îngrăşămintelor</w:t>
      </w:r>
      <w:proofErr w:type="spellEnd"/>
      <w:r w:rsidRPr="00C272E1">
        <w:rPr>
          <w:rFonts w:ascii="Tahoma" w:hAnsi="Tahoma" w:cs="Tahoma"/>
          <w:sz w:val="20"/>
          <w:szCs w:val="20"/>
        </w:rPr>
        <w:t xml:space="preserve"> chimice </w:t>
      </w:r>
      <w:proofErr w:type="spellStart"/>
      <w:r w:rsidRPr="00C272E1">
        <w:rPr>
          <w:rFonts w:ascii="Tahoma" w:hAnsi="Tahoma" w:cs="Tahoma"/>
          <w:sz w:val="20"/>
          <w:szCs w:val="20"/>
        </w:rPr>
        <w:t>şi</w:t>
      </w:r>
      <w:proofErr w:type="spellEnd"/>
      <w:r w:rsidRPr="00C272E1">
        <w:rPr>
          <w:rFonts w:ascii="Tahoma" w:hAnsi="Tahoma" w:cs="Tahoma"/>
          <w:sz w:val="20"/>
          <w:szCs w:val="20"/>
        </w:rPr>
        <w:t xml:space="preserve"> </w:t>
      </w:r>
      <w:proofErr w:type="spellStart"/>
      <w:r w:rsidRPr="00C272E1">
        <w:rPr>
          <w:rFonts w:ascii="Tahoma" w:hAnsi="Tahoma" w:cs="Tahoma"/>
          <w:sz w:val="20"/>
          <w:szCs w:val="20"/>
        </w:rPr>
        <w:t>substanţelor</w:t>
      </w:r>
      <w:proofErr w:type="spellEnd"/>
      <w:r w:rsidRPr="00C272E1">
        <w:rPr>
          <w:rFonts w:ascii="Tahoma" w:hAnsi="Tahoma" w:cs="Tahoma"/>
          <w:sz w:val="20"/>
          <w:szCs w:val="20"/>
        </w:rPr>
        <w:t xml:space="preserve"> </w:t>
      </w:r>
      <w:proofErr w:type="spellStart"/>
      <w:r w:rsidRPr="00C272E1">
        <w:rPr>
          <w:rFonts w:ascii="Tahoma" w:hAnsi="Tahoma" w:cs="Tahoma"/>
          <w:sz w:val="20"/>
          <w:szCs w:val="20"/>
        </w:rPr>
        <w:t>fitoterapeutice</w:t>
      </w:r>
      <w:proofErr w:type="spellEnd"/>
      <w:r w:rsidRPr="00C272E1">
        <w:rPr>
          <w:rFonts w:ascii="Tahoma" w:hAnsi="Tahoma" w:cs="Tahoma"/>
          <w:sz w:val="20"/>
          <w:szCs w:val="20"/>
        </w:rPr>
        <w:t xml:space="preserve">, care nu se degradează într-un timp mai scurt de 10 zile, irigare cu ape uzate, chiar epurate, crescătorii de animale, </w:t>
      </w:r>
      <w:proofErr w:type="spellStart"/>
      <w:r w:rsidRPr="00C272E1">
        <w:rPr>
          <w:rFonts w:ascii="Tahoma" w:hAnsi="Tahoma" w:cs="Tahoma"/>
          <w:sz w:val="20"/>
          <w:szCs w:val="20"/>
        </w:rPr>
        <w:t>construcţii</w:t>
      </w:r>
      <w:proofErr w:type="spellEnd"/>
      <w:r w:rsidRPr="00C272E1">
        <w:rPr>
          <w:rFonts w:ascii="Tahoma" w:hAnsi="Tahoma" w:cs="Tahoma"/>
          <w:sz w:val="20"/>
          <w:szCs w:val="20"/>
        </w:rPr>
        <w:t xml:space="preserve"> de </w:t>
      </w:r>
      <w:proofErr w:type="spellStart"/>
      <w:r w:rsidRPr="00C272E1">
        <w:rPr>
          <w:rFonts w:ascii="Tahoma" w:hAnsi="Tahoma" w:cs="Tahoma"/>
          <w:sz w:val="20"/>
          <w:szCs w:val="20"/>
        </w:rPr>
        <w:t>locuinţe</w:t>
      </w:r>
      <w:proofErr w:type="spellEnd"/>
      <w:r w:rsidRPr="00C272E1">
        <w:rPr>
          <w:rFonts w:ascii="Tahoma" w:hAnsi="Tahoma" w:cs="Tahoma"/>
          <w:sz w:val="20"/>
          <w:szCs w:val="20"/>
        </w:rPr>
        <w:t xml:space="preserve">, agrement sau turism, </w:t>
      </w:r>
      <w:proofErr w:type="spellStart"/>
      <w:r w:rsidRPr="00C272E1">
        <w:rPr>
          <w:rFonts w:ascii="Tahoma" w:hAnsi="Tahoma" w:cs="Tahoma"/>
          <w:sz w:val="20"/>
          <w:szCs w:val="20"/>
        </w:rPr>
        <w:t>unităţi</w:t>
      </w:r>
      <w:proofErr w:type="spellEnd"/>
      <w:r w:rsidRPr="00C272E1">
        <w:rPr>
          <w:rFonts w:ascii="Tahoma" w:hAnsi="Tahoma" w:cs="Tahoma"/>
          <w:sz w:val="20"/>
          <w:szCs w:val="20"/>
        </w:rPr>
        <w:t xml:space="preserve"> de </w:t>
      </w:r>
      <w:proofErr w:type="spellStart"/>
      <w:r w:rsidRPr="00C272E1">
        <w:rPr>
          <w:rFonts w:ascii="Tahoma" w:hAnsi="Tahoma" w:cs="Tahoma"/>
          <w:sz w:val="20"/>
          <w:szCs w:val="20"/>
        </w:rPr>
        <w:t>producţie</w:t>
      </w:r>
      <w:proofErr w:type="spellEnd"/>
      <w:r w:rsidRPr="00C272E1">
        <w:rPr>
          <w:rFonts w:ascii="Tahoma" w:hAnsi="Tahoma" w:cs="Tahoma"/>
          <w:sz w:val="20"/>
          <w:szCs w:val="20"/>
        </w:rPr>
        <w:t xml:space="preserve"> de orice fel, sau clădiri social-culturale, efectuare de săpături </w:t>
      </w:r>
      <w:proofErr w:type="spellStart"/>
      <w:r w:rsidRPr="00C272E1">
        <w:rPr>
          <w:rFonts w:ascii="Tahoma" w:hAnsi="Tahoma" w:cs="Tahoma"/>
          <w:sz w:val="20"/>
          <w:szCs w:val="20"/>
        </w:rPr>
        <w:t>şi</w:t>
      </w:r>
      <w:proofErr w:type="spellEnd"/>
      <w:r w:rsidRPr="00C272E1">
        <w:rPr>
          <w:rFonts w:ascii="Tahoma" w:hAnsi="Tahoma" w:cs="Tahoma"/>
          <w:sz w:val="20"/>
          <w:szCs w:val="20"/>
        </w:rPr>
        <w:t xml:space="preserve"> </w:t>
      </w:r>
      <w:proofErr w:type="spellStart"/>
      <w:r w:rsidRPr="00C272E1">
        <w:rPr>
          <w:rFonts w:ascii="Tahoma" w:hAnsi="Tahoma" w:cs="Tahoma"/>
          <w:sz w:val="20"/>
          <w:szCs w:val="20"/>
        </w:rPr>
        <w:t>excavaţii</w:t>
      </w:r>
      <w:proofErr w:type="spellEnd"/>
      <w:r w:rsidRPr="00C272E1">
        <w:rPr>
          <w:rFonts w:ascii="Tahoma" w:hAnsi="Tahoma" w:cs="Tahoma"/>
          <w:sz w:val="20"/>
          <w:szCs w:val="20"/>
        </w:rPr>
        <w:t>, depozitări de materiale, terenuri de aport, cimitire umane sau animale, rampe de gunoi,  spălarea automobilelor.</w:t>
      </w:r>
    </w:p>
    <w:p w14:paraId="18281918" w14:textId="77777777" w:rsidR="0021397C" w:rsidRPr="00BA7452" w:rsidRDefault="0021397C" w:rsidP="00D0301C">
      <w:pPr>
        <w:numPr>
          <w:ilvl w:val="0"/>
          <w:numId w:val="15"/>
        </w:numPr>
        <w:spacing w:after="0" w:line="240" w:lineRule="auto"/>
        <w:jc w:val="both"/>
        <w:rPr>
          <w:rFonts w:ascii="Tahoma" w:hAnsi="Tahoma" w:cs="Tahoma"/>
          <w:sz w:val="20"/>
          <w:szCs w:val="20"/>
        </w:rPr>
      </w:pPr>
      <w:r w:rsidRPr="00BA7452">
        <w:rPr>
          <w:rFonts w:ascii="Tahoma" w:hAnsi="Tahoma" w:cs="Tahoma"/>
          <w:sz w:val="20"/>
          <w:szCs w:val="20"/>
        </w:rPr>
        <w:t xml:space="preserve">Autorizarea lucrărilor în zone protejate se face cu avizul organelor locale </w:t>
      </w:r>
      <w:proofErr w:type="spellStart"/>
      <w:r w:rsidRPr="00BA7452">
        <w:rPr>
          <w:rFonts w:ascii="Tahoma" w:hAnsi="Tahoma" w:cs="Tahoma"/>
          <w:sz w:val="20"/>
          <w:szCs w:val="20"/>
        </w:rPr>
        <w:t>şi</w:t>
      </w:r>
      <w:proofErr w:type="spellEnd"/>
      <w:r w:rsidRPr="00BA7452">
        <w:rPr>
          <w:rFonts w:ascii="Tahoma" w:hAnsi="Tahoma" w:cs="Tahoma"/>
          <w:sz w:val="20"/>
          <w:szCs w:val="20"/>
        </w:rPr>
        <w:t xml:space="preserve"> centrale interesate : </w:t>
      </w:r>
      <w:smartTag w:uri="urn:schemas-microsoft-com:office:smarttags" w:element="place">
        <w:smartTag w:uri="urn:schemas-microsoft-com:office:smarttags" w:element="City">
          <w:r w:rsidRPr="00BA7452">
            <w:rPr>
              <w:rFonts w:ascii="Tahoma" w:hAnsi="Tahoma" w:cs="Tahoma"/>
              <w:sz w:val="20"/>
              <w:szCs w:val="20"/>
            </w:rPr>
            <w:t>MAPPM</w:t>
          </w:r>
        </w:smartTag>
        <w:r w:rsidRPr="00BA7452">
          <w:rPr>
            <w:rFonts w:ascii="Tahoma" w:hAnsi="Tahoma" w:cs="Tahoma"/>
            <w:sz w:val="20"/>
            <w:szCs w:val="20"/>
          </w:rPr>
          <w:t xml:space="preserve">, </w:t>
        </w:r>
        <w:smartTag w:uri="urn:schemas-microsoft-com:office:smarttags" w:element="State">
          <w:r w:rsidRPr="00BA7452">
            <w:rPr>
              <w:rFonts w:ascii="Tahoma" w:hAnsi="Tahoma" w:cs="Tahoma"/>
              <w:sz w:val="20"/>
              <w:szCs w:val="20"/>
            </w:rPr>
            <w:t>MT</w:t>
          </w:r>
        </w:smartTag>
      </w:smartTag>
      <w:r w:rsidRPr="00BA7452">
        <w:rPr>
          <w:rFonts w:ascii="Tahoma" w:hAnsi="Tahoma" w:cs="Tahoma"/>
          <w:sz w:val="20"/>
          <w:szCs w:val="20"/>
        </w:rPr>
        <w:t xml:space="preserve">, MS, </w:t>
      </w:r>
      <w:proofErr w:type="spellStart"/>
      <w:r w:rsidRPr="00BA7452">
        <w:rPr>
          <w:rFonts w:ascii="Tahoma" w:hAnsi="Tahoma" w:cs="Tahoma"/>
          <w:sz w:val="20"/>
          <w:szCs w:val="20"/>
        </w:rPr>
        <w:t>Ag.naţională</w:t>
      </w:r>
      <w:proofErr w:type="spellEnd"/>
      <w:r w:rsidRPr="00BA7452">
        <w:rPr>
          <w:rFonts w:ascii="Tahoma" w:hAnsi="Tahoma" w:cs="Tahoma"/>
          <w:sz w:val="20"/>
          <w:szCs w:val="20"/>
        </w:rPr>
        <w:t xml:space="preserve">  </w:t>
      </w:r>
      <w:proofErr w:type="spellStart"/>
      <w:r w:rsidRPr="00BA7452">
        <w:rPr>
          <w:rFonts w:ascii="Tahoma" w:hAnsi="Tahoma" w:cs="Tahoma"/>
          <w:sz w:val="20"/>
          <w:szCs w:val="20"/>
        </w:rPr>
        <w:t>ptr.resurse</w:t>
      </w:r>
      <w:proofErr w:type="spellEnd"/>
      <w:r w:rsidRPr="00BA7452">
        <w:rPr>
          <w:rFonts w:ascii="Tahoma" w:hAnsi="Tahoma" w:cs="Tahoma"/>
          <w:sz w:val="20"/>
          <w:szCs w:val="20"/>
        </w:rPr>
        <w:t xml:space="preserve"> minerale, </w:t>
      </w:r>
      <w:proofErr w:type="spellStart"/>
      <w:r w:rsidRPr="00BA7452">
        <w:rPr>
          <w:rFonts w:ascii="Tahoma" w:hAnsi="Tahoma" w:cs="Tahoma"/>
          <w:sz w:val="20"/>
          <w:szCs w:val="20"/>
        </w:rPr>
        <w:t>funcţie</w:t>
      </w:r>
      <w:proofErr w:type="spellEnd"/>
      <w:r w:rsidRPr="00BA7452">
        <w:rPr>
          <w:rFonts w:ascii="Tahoma" w:hAnsi="Tahoma" w:cs="Tahoma"/>
          <w:sz w:val="20"/>
          <w:szCs w:val="20"/>
        </w:rPr>
        <w:t xml:space="preserve"> de profilul zonei </w:t>
      </w:r>
      <w:proofErr w:type="spellStart"/>
      <w:r w:rsidRPr="00BA7452">
        <w:rPr>
          <w:rFonts w:ascii="Tahoma" w:hAnsi="Tahoma" w:cs="Tahoma"/>
          <w:sz w:val="20"/>
          <w:szCs w:val="20"/>
        </w:rPr>
        <w:t>şi</w:t>
      </w:r>
      <w:proofErr w:type="spellEnd"/>
      <w:r w:rsidRPr="00BA7452">
        <w:rPr>
          <w:rFonts w:ascii="Tahoma" w:hAnsi="Tahoma" w:cs="Tahoma"/>
          <w:sz w:val="20"/>
          <w:szCs w:val="20"/>
        </w:rPr>
        <w:t xml:space="preserve"> lucrărilor.</w:t>
      </w:r>
    </w:p>
    <w:p w14:paraId="55575A3A" w14:textId="77777777" w:rsidR="0021397C" w:rsidRPr="00BA7452" w:rsidRDefault="0021397C" w:rsidP="0021397C">
      <w:pPr>
        <w:pStyle w:val="Titlu2"/>
        <w:rPr>
          <w:rFonts w:ascii="Tahoma" w:hAnsi="Tahoma" w:cs="Tahoma"/>
          <w:sz w:val="22"/>
          <w:szCs w:val="22"/>
        </w:rPr>
      </w:pPr>
      <w:bookmarkStart w:id="68" w:name="_Toc443192117"/>
      <w:bookmarkStart w:id="69" w:name="_Toc443192584"/>
      <w:bookmarkStart w:id="70" w:name="_Toc443192696"/>
      <w:r w:rsidRPr="00BA7452">
        <w:rPr>
          <w:rFonts w:ascii="Tahoma" w:hAnsi="Tahoma" w:cs="Tahoma"/>
          <w:sz w:val="22"/>
          <w:szCs w:val="22"/>
        </w:rPr>
        <w:lastRenderedPageBreak/>
        <w:t>“G.C.” - ZONA GOSPODARIE COMUNALA</w:t>
      </w:r>
      <w:bookmarkEnd w:id="68"/>
      <w:bookmarkEnd w:id="69"/>
      <w:bookmarkEnd w:id="70"/>
    </w:p>
    <w:p w14:paraId="132D38DE" w14:textId="77777777" w:rsidR="0021397C" w:rsidRPr="00BA7452" w:rsidRDefault="0021397C" w:rsidP="0021397C">
      <w:pPr>
        <w:pStyle w:val="Titlu3"/>
        <w:rPr>
          <w:rFonts w:ascii="Tahoma" w:hAnsi="Tahoma" w:cs="Tahoma"/>
          <w:b w:val="0"/>
          <w:sz w:val="20"/>
        </w:rPr>
      </w:pPr>
      <w:bookmarkStart w:id="71" w:name="_Toc443192118"/>
      <w:bookmarkStart w:id="72" w:name="_Toc443192585"/>
      <w:bookmarkStart w:id="73" w:name="_Toc443192697"/>
      <w:r w:rsidRPr="00BA7452">
        <w:rPr>
          <w:rFonts w:ascii="Tahoma" w:hAnsi="Tahoma" w:cs="Tahoma"/>
          <w:b w:val="0"/>
          <w:sz w:val="20"/>
        </w:rPr>
        <w:t>1 Permisiuni</w:t>
      </w:r>
      <w:bookmarkEnd w:id="71"/>
      <w:bookmarkEnd w:id="72"/>
      <w:bookmarkEnd w:id="73"/>
    </w:p>
    <w:p w14:paraId="48EB4F4D" w14:textId="77777777" w:rsidR="0021397C" w:rsidRPr="00BA7452" w:rsidRDefault="0021397C" w:rsidP="0021397C">
      <w:pPr>
        <w:pStyle w:val="Titlu4"/>
        <w:rPr>
          <w:b w:val="0"/>
          <w:sz w:val="22"/>
          <w:szCs w:val="22"/>
        </w:rPr>
      </w:pPr>
      <w:r w:rsidRPr="00BA7452">
        <w:rPr>
          <w:b w:val="0"/>
          <w:sz w:val="22"/>
          <w:szCs w:val="22"/>
        </w:rPr>
        <w:t xml:space="preserve">1.1. </w:t>
      </w:r>
      <w:proofErr w:type="spellStart"/>
      <w:r w:rsidRPr="00BA7452">
        <w:rPr>
          <w:b w:val="0"/>
          <w:sz w:val="22"/>
          <w:szCs w:val="22"/>
        </w:rPr>
        <w:t>Funcţiunea</w:t>
      </w:r>
      <w:proofErr w:type="spellEnd"/>
      <w:r w:rsidRPr="00BA7452">
        <w:rPr>
          <w:b w:val="0"/>
          <w:sz w:val="22"/>
          <w:szCs w:val="22"/>
        </w:rPr>
        <w:t xml:space="preserve"> dominantă </w:t>
      </w:r>
      <w:proofErr w:type="spellStart"/>
      <w:r w:rsidRPr="00BA7452">
        <w:rPr>
          <w:b w:val="0"/>
          <w:sz w:val="22"/>
          <w:szCs w:val="22"/>
        </w:rPr>
        <w:t>şi</w:t>
      </w:r>
      <w:proofErr w:type="spellEnd"/>
      <w:r w:rsidRPr="00BA7452">
        <w:rPr>
          <w:b w:val="0"/>
          <w:sz w:val="22"/>
          <w:szCs w:val="22"/>
        </w:rPr>
        <w:t xml:space="preserve"> tipul admis de utilizare a terenului</w:t>
      </w:r>
    </w:p>
    <w:p w14:paraId="064E0EB9" w14:textId="77777777" w:rsidR="0021397C" w:rsidRPr="00BA7452" w:rsidRDefault="0021397C" w:rsidP="0021397C">
      <w:pPr>
        <w:rPr>
          <w:rFonts w:ascii="Tahoma" w:hAnsi="Tahoma" w:cs="Tahoma"/>
          <w:sz w:val="20"/>
          <w:szCs w:val="20"/>
        </w:rPr>
      </w:pPr>
      <w:r w:rsidRPr="00BA7452">
        <w:rPr>
          <w:rFonts w:ascii="Tahoma" w:hAnsi="Tahoma" w:cs="Tahoma"/>
          <w:sz w:val="20"/>
          <w:szCs w:val="20"/>
        </w:rPr>
        <w:t xml:space="preserve">- </w:t>
      </w:r>
      <w:proofErr w:type="spellStart"/>
      <w:r w:rsidRPr="00BA7452">
        <w:rPr>
          <w:rFonts w:ascii="Tahoma" w:hAnsi="Tahoma" w:cs="Tahoma"/>
          <w:sz w:val="20"/>
          <w:szCs w:val="20"/>
        </w:rPr>
        <w:t>Construcţii</w:t>
      </w:r>
      <w:proofErr w:type="spellEnd"/>
      <w:r w:rsidRPr="00BA7452">
        <w:rPr>
          <w:rFonts w:ascii="Tahoma" w:hAnsi="Tahoma" w:cs="Tahoma"/>
          <w:sz w:val="20"/>
          <w:szCs w:val="20"/>
        </w:rPr>
        <w:t xml:space="preserve"> </w:t>
      </w:r>
      <w:proofErr w:type="spellStart"/>
      <w:r w:rsidRPr="00BA7452">
        <w:rPr>
          <w:rFonts w:ascii="Tahoma" w:hAnsi="Tahoma" w:cs="Tahoma"/>
          <w:sz w:val="20"/>
          <w:szCs w:val="20"/>
        </w:rPr>
        <w:t>şi</w:t>
      </w:r>
      <w:proofErr w:type="spellEnd"/>
      <w:r w:rsidRPr="00BA7452">
        <w:rPr>
          <w:rFonts w:ascii="Tahoma" w:hAnsi="Tahoma" w:cs="Tahoma"/>
          <w:sz w:val="20"/>
          <w:szCs w:val="20"/>
        </w:rPr>
        <w:t xml:space="preserve"> </w:t>
      </w:r>
      <w:proofErr w:type="spellStart"/>
      <w:r w:rsidRPr="00BA7452">
        <w:rPr>
          <w:rFonts w:ascii="Tahoma" w:hAnsi="Tahoma" w:cs="Tahoma"/>
          <w:sz w:val="20"/>
          <w:szCs w:val="20"/>
        </w:rPr>
        <w:t>instalaţii</w:t>
      </w:r>
      <w:proofErr w:type="spellEnd"/>
      <w:r w:rsidRPr="00BA7452">
        <w:rPr>
          <w:rFonts w:ascii="Tahoma" w:hAnsi="Tahoma" w:cs="Tahoma"/>
          <w:sz w:val="20"/>
          <w:szCs w:val="20"/>
        </w:rPr>
        <w:t xml:space="preserve"> necesare bunei gospodăriri a </w:t>
      </w:r>
      <w:proofErr w:type="spellStart"/>
      <w:r w:rsidRPr="00BA7452">
        <w:rPr>
          <w:rFonts w:ascii="Tahoma" w:hAnsi="Tahoma" w:cs="Tahoma"/>
          <w:sz w:val="20"/>
          <w:szCs w:val="20"/>
        </w:rPr>
        <w:t>localităţii</w:t>
      </w:r>
      <w:proofErr w:type="spellEnd"/>
      <w:r w:rsidRPr="00BA7452">
        <w:rPr>
          <w:rFonts w:ascii="Tahoma" w:hAnsi="Tahoma" w:cs="Tahoma"/>
          <w:sz w:val="20"/>
          <w:szCs w:val="20"/>
        </w:rPr>
        <w:t xml:space="preserve"> (</w:t>
      </w:r>
      <w:r>
        <w:rPr>
          <w:rFonts w:ascii="Tahoma" w:hAnsi="Tahoma" w:cs="Tahoma"/>
          <w:sz w:val="20"/>
          <w:szCs w:val="20"/>
        </w:rPr>
        <w:t xml:space="preserve">Captarea </w:t>
      </w:r>
      <w:r w:rsidRPr="00BA7452">
        <w:rPr>
          <w:rFonts w:ascii="Tahoma" w:hAnsi="Tahoma" w:cs="Tahoma"/>
          <w:sz w:val="20"/>
          <w:szCs w:val="20"/>
        </w:rPr>
        <w:t xml:space="preserve">de apă, tratare a apei, </w:t>
      </w:r>
      <w:proofErr w:type="spellStart"/>
      <w:r w:rsidRPr="00BA7452">
        <w:rPr>
          <w:rFonts w:ascii="Tahoma" w:hAnsi="Tahoma" w:cs="Tahoma"/>
          <w:sz w:val="20"/>
          <w:szCs w:val="20"/>
        </w:rPr>
        <w:t>staţie</w:t>
      </w:r>
      <w:proofErr w:type="spellEnd"/>
      <w:r w:rsidRPr="00BA7452">
        <w:rPr>
          <w:rFonts w:ascii="Tahoma" w:hAnsi="Tahoma" w:cs="Tahoma"/>
          <w:sz w:val="20"/>
          <w:szCs w:val="20"/>
        </w:rPr>
        <w:t xml:space="preserve"> de epurare, </w:t>
      </w:r>
      <w:proofErr w:type="spellStart"/>
      <w:r w:rsidRPr="00BA7452">
        <w:rPr>
          <w:rFonts w:ascii="Tahoma" w:hAnsi="Tahoma" w:cs="Tahoma"/>
          <w:sz w:val="20"/>
          <w:szCs w:val="20"/>
        </w:rPr>
        <w:t>staţii</w:t>
      </w:r>
      <w:proofErr w:type="spellEnd"/>
      <w:r w:rsidRPr="00BA7452">
        <w:rPr>
          <w:rFonts w:ascii="Tahoma" w:hAnsi="Tahoma" w:cs="Tahoma"/>
          <w:sz w:val="20"/>
          <w:szCs w:val="20"/>
        </w:rPr>
        <w:t xml:space="preserve"> de pompare, rezervoare îngropate sau nu de apă potabilă, depozite de material combustibil, lichid sau solid, </w:t>
      </w:r>
      <w:proofErr w:type="spellStart"/>
      <w:r w:rsidRPr="00BA7452">
        <w:rPr>
          <w:rFonts w:ascii="Tahoma" w:hAnsi="Tahoma" w:cs="Tahoma"/>
          <w:sz w:val="20"/>
          <w:szCs w:val="20"/>
        </w:rPr>
        <w:t>reţele</w:t>
      </w:r>
      <w:proofErr w:type="spellEnd"/>
      <w:r w:rsidRPr="00BA7452">
        <w:rPr>
          <w:rFonts w:ascii="Tahoma" w:hAnsi="Tahoma" w:cs="Tahoma"/>
          <w:sz w:val="20"/>
          <w:szCs w:val="20"/>
        </w:rPr>
        <w:t xml:space="preserve"> aferente.</w:t>
      </w:r>
    </w:p>
    <w:p w14:paraId="7B978933" w14:textId="77777777" w:rsidR="0021397C" w:rsidRPr="00BA7452" w:rsidRDefault="0021397C" w:rsidP="00F024D2">
      <w:pPr>
        <w:spacing w:after="0"/>
        <w:rPr>
          <w:rFonts w:ascii="Tahoma" w:hAnsi="Tahoma" w:cs="Tahoma"/>
          <w:sz w:val="20"/>
          <w:szCs w:val="20"/>
        </w:rPr>
      </w:pPr>
      <w:r w:rsidRPr="00BA7452">
        <w:rPr>
          <w:rFonts w:ascii="Tahoma" w:hAnsi="Tahoma" w:cs="Tahoma"/>
          <w:sz w:val="20"/>
          <w:szCs w:val="20"/>
        </w:rPr>
        <w:t>- cimitire</w:t>
      </w:r>
    </w:p>
    <w:p w14:paraId="7F7759FE" w14:textId="77777777" w:rsidR="0021397C" w:rsidRPr="00BA7452" w:rsidRDefault="0021397C" w:rsidP="00F024D2">
      <w:pPr>
        <w:spacing w:after="0"/>
        <w:rPr>
          <w:rFonts w:ascii="Tahoma" w:hAnsi="Tahoma" w:cs="Tahoma"/>
          <w:sz w:val="20"/>
          <w:szCs w:val="20"/>
        </w:rPr>
      </w:pPr>
      <w:r w:rsidRPr="00BA7452">
        <w:rPr>
          <w:rFonts w:ascii="Tahoma" w:hAnsi="Tahoma" w:cs="Tahoma"/>
          <w:sz w:val="20"/>
          <w:szCs w:val="20"/>
        </w:rPr>
        <w:t>- târguri de animale</w:t>
      </w:r>
    </w:p>
    <w:p w14:paraId="20C457D7" w14:textId="77777777" w:rsidR="0021397C" w:rsidRDefault="0021397C" w:rsidP="00F024D2">
      <w:pPr>
        <w:spacing w:after="0"/>
        <w:rPr>
          <w:rFonts w:ascii="Tahoma" w:hAnsi="Tahoma" w:cs="Tahoma"/>
          <w:sz w:val="20"/>
          <w:szCs w:val="20"/>
        </w:rPr>
      </w:pPr>
      <w:r w:rsidRPr="00BA7452">
        <w:rPr>
          <w:rFonts w:ascii="Tahoma" w:hAnsi="Tahoma" w:cs="Tahoma"/>
          <w:sz w:val="20"/>
          <w:szCs w:val="20"/>
        </w:rPr>
        <w:t xml:space="preserve">- </w:t>
      </w:r>
      <w:r>
        <w:rPr>
          <w:rFonts w:ascii="Tahoma" w:hAnsi="Tahoma" w:cs="Tahoma"/>
          <w:sz w:val="20"/>
          <w:szCs w:val="20"/>
        </w:rPr>
        <w:t>brutărie</w:t>
      </w:r>
    </w:p>
    <w:p w14:paraId="276AA29B" w14:textId="77777777" w:rsidR="0021397C" w:rsidRDefault="0021397C" w:rsidP="00F024D2">
      <w:pPr>
        <w:spacing w:after="0"/>
        <w:rPr>
          <w:rFonts w:ascii="Tahoma" w:hAnsi="Tahoma" w:cs="Tahoma"/>
          <w:sz w:val="20"/>
          <w:szCs w:val="20"/>
        </w:rPr>
      </w:pPr>
      <w:r>
        <w:rPr>
          <w:rFonts w:ascii="Tahoma" w:hAnsi="Tahoma" w:cs="Tahoma"/>
          <w:sz w:val="20"/>
          <w:szCs w:val="20"/>
        </w:rPr>
        <w:t xml:space="preserve">- sere legumicole </w:t>
      </w:r>
      <w:proofErr w:type="spellStart"/>
      <w:r>
        <w:rPr>
          <w:rFonts w:ascii="Tahoma" w:hAnsi="Tahoma" w:cs="Tahoma"/>
          <w:sz w:val="20"/>
          <w:szCs w:val="20"/>
        </w:rPr>
        <w:t>şi</w:t>
      </w:r>
      <w:proofErr w:type="spellEnd"/>
      <w:r>
        <w:rPr>
          <w:rFonts w:ascii="Tahoma" w:hAnsi="Tahoma" w:cs="Tahoma"/>
          <w:sz w:val="20"/>
          <w:szCs w:val="20"/>
        </w:rPr>
        <w:t xml:space="preserve"> floricole</w:t>
      </w:r>
    </w:p>
    <w:p w14:paraId="40ECE36F" w14:textId="77777777" w:rsidR="0021397C" w:rsidRPr="00BA7452" w:rsidRDefault="0021397C" w:rsidP="00F024D2">
      <w:pPr>
        <w:spacing w:after="0"/>
        <w:rPr>
          <w:rFonts w:ascii="Tahoma" w:hAnsi="Tahoma" w:cs="Tahoma"/>
          <w:sz w:val="20"/>
          <w:szCs w:val="20"/>
        </w:rPr>
      </w:pPr>
      <w:r>
        <w:rPr>
          <w:rFonts w:ascii="Tahoma" w:hAnsi="Tahoma" w:cs="Tahoma"/>
          <w:sz w:val="20"/>
          <w:szCs w:val="20"/>
        </w:rPr>
        <w:t xml:space="preserve">- baza de aprovizionare cu lemne de foc pentru </w:t>
      </w:r>
      <w:proofErr w:type="spellStart"/>
      <w:r>
        <w:rPr>
          <w:rFonts w:ascii="Tahoma" w:hAnsi="Tahoma" w:cs="Tahoma"/>
          <w:sz w:val="20"/>
          <w:szCs w:val="20"/>
        </w:rPr>
        <w:t>populaţie</w:t>
      </w:r>
      <w:proofErr w:type="spellEnd"/>
    </w:p>
    <w:p w14:paraId="5ADDEBF8" w14:textId="77777777" w:rsidR="0021397C" w:rsidRPr="00BA7452" w:rsidRDefault="0021397C" w:rsidP="0021397C">
      <w:pPr>
        <w:pStyle w:val="Titlu4"/>
        <w:rPr>
          <w:b w:val="0"/>
          <w:sz w:val="22"/>
          <w:szCs w:val="22"/>
        </w:rPr>
      </w:pPr>
      <w:r w:rsidRPr="00BA7452">
        <w:rPr>
          <w:b w:val="0"/>
          <w:sz w:val="22"/>
          <w:szCs w:val="22"/>
        </w:rPr>
        <w:t xml:space="preserve">1.2. </w:t>
      </w:r>
      <w:proofErr w:type="spellStart"/>
      <w:r w:rsidRPr="00BA7452">
        <w:rPr>
          <w:b w:val="0"/>
          <w:sz w:val="22"/>
          <w:szCs w:val="22"/>
        </w:rPr>
        <w:t>Condiţii</w:t>
      </w:r>
      <w:proofErr w:type="spellEnd"/>
      <w:r w:rsidRPr="00BA7452">
        <w:rPr>
          <w:b w:val="0"/>
          <w:sz w:val="22"/>
          <w:szCs w:val="22"/>
        </w:rPr>
        <w:t xml:space="preserve"> de amplasare </w:t>
      </w:r>
      <w:proofErr w:type="spellStart"/>
      <w:r w:rsidRPr="00BA7452">
        <w:rPr>
          <w:b w:val="0"/>
          <w:sz w:val="22"/>
          <w:szCs w:val="22"/>
        </w:rPr>
        <w:t>şi</w:t>
      </w:r>
      <w:proofErr w:type="spellEnd"/>
      <w:r w:rsidRPr="00BA7452">
        <w:rPr>
          <w:b w:val="0"/>
          <w:sz w:val="22"/>
          <w:szCs w:val="22"/>
        </w:rPr>
        <w:t xml:space="preserve"> conformare a </w:t>
      </w:r>
      <w:proofErr w:type="spellStart"/>
      <w:r w:rsidRPr="00BA7452">
        <w:rPr>
          <w:b w:val="0"/>
          <w:sz w:val="22"/>
          <w:szCs w:val="22"/>
        </w:rPr>
        <w:t>construcţiilor</w:t>
      </w:r>
      <w:proofErr w:type="spellEnd"/>
    </w:p>
    <w:p w14:paraId="0EB27059" w14:textId="77777777" w:rsidR="0021397C" w:rsidRPr="00271590" w:rsidRDefault="0021397C" w:rsidP="00D0301C">
      <w:pPr>
        <w:numPr>
          <w:ilvl w:val="0"/>
          <w:numId w:val="15"/>
        </w:numPr>
        <w:tabs>
          <w:tab w:val="clear" w:pos="1069"/>
          <w:tab w:val="num" w:pos="180"/>
        </w:tabs>
        <w:spacing w:after="0" w:line="240" w:lineRule="auto"/>
        <w:ind w:left="180" w:hanging="180"/>
        <w:jc w:val="both"/>
        <w:rPr>
          <w:rFonts w:ascii="Tahoma" w:hAnsi="Tahoma" w:cs="Tahoma"/>
          <w:sz w:val="20"/>
          <w:szCs w:val="20"/>
        </w:rPr>
      </w:pPr>
      <w:r w:rsidRPr="00271590">
        <w:rPr>
          <w:rFonts w:ascii="Tahoma" w:hAnsi="Tahoma" w:cs="Tahoma"/>
          <w:sz w:val="20"/>
          <w:szCs w:val="20"/>
        </w:rPr>
        <w:t xml:space="preserve">Conform </w:t>
      </w:r>
      <w:proofErr w:type="spellStart"/>
      <w:r w:rsidRPr="00271590">
        <w:rPr>
          <w:rFonts w:ascii="Tahoma" w:hAnsi="Tahoma" w:cs="Tahoma"/>
          <w:sz w:val="20"/>
          <w:szCs w:val="20"/>
        </w:rPr>
        <w:t>prescripţiilor</w:t>
      </w:r>
      <w:proofErr w:type="spellEnd"/>
      <w:r w:rsidRPr="00271590">
        <w:rPr>
          <w:rFonts w:ascii="Tahoma" w:hAnsi="Tahoma" w:cs="Tahoma"/>
          <w:sz w:val="20"/>
          <w:szCs w:val="20"/>
        </w:rPr>
        <w:t xml:space="preserve"> generale </w:t>
      </w:r>
    </w:p>
    <w:p w14:paraId="6E8CC558" w14:textId="77777777" w:rsidR="0021397C" w:rsidRPr="00271590" w:rsidRDefault="0021397C" w:rsidP="00D0301C">
      <w:pPr>
        <w:numPr>
          <w:ilvl w:val="0"/>
          <w:numId w:val="15"/>
        </w:numPr>
        <w:tabs>
          <w:tab w:val="clear" w:pos="1069"/>
          <w:tab w:val="num" w:pos="180"/>
        </w:tabs>
        <w:spacing w:after="0" w:line="240" w:lineRule="auto"/>
        <w:ind w:left="180" w:hanging="180"/>
        <w:jc w:val="both"/>
        <w:rPr>
          <w:rFonts w:ascii="Tahoma" w:hAnsi="Tahoma" w:cs="Tahoma"/>
          <w:sz w:val="20"/>
          <w:szCs w:val="20"/>
        </w:rPr>
      </w:pPr>
      <w:r w:rsidRPr="00271590">
        <w:rPr>
          <w:rFonts w:ascii="Tahoma" w:hAnsi="Tahoma" w:cs="Tahoma"/>
          <w:sz w:val="20"/>
          <w:szCs w:val="20"/>
        </w:rPr>
        <w:t xml:space="preserve">Caracteristicile parcelei </w:t>
      </w:r>
      <w:proofErr w:type="spellStart"/>
      <w:r w:rsidRPr="00271590">
        <w:rPr>
          <w:rFonts w:ascii="Tahoma" w:hAnsi="Tahoma" w:cs="Tahoma"/>
          <w:sz w:val="20"/>
          <w:szCs w:val="20"/>
        </w:rPr>
        <w:t>şi</w:t>
      </w:r>
      <w:proofErr w:type="spellEnd"/>
      <w:r w:rsidRPr="00271590">
        <w:rPr>
          <w:rFonts w:ascii="Tahoma" w:hAnsi="Tahoma" w:cs="Tahoma"/>
          <w:sz w:val="20"/>
          <w:szCs w:val="20"/>
        </w:rPr>
        <w:t xml:space="preserve"> </w:t>
      </w:r>
      <w:proofErr w:type="spellStart"/>
      <w:r w:rsidRPr="00271590">
        <w:rPr>
          <w:rFonts w:ascii="Tahoma" w:hAnsi="Tahoma" w:cs="Tahoma"/>
          <w:sz w:val="20"/>
          <w:szCs w:val="20"/>
        </w:rPr>
        <w:t>înălţimea</w:t>
      </w:r>
      <w:proofErr w:type="spellEnd"/>
      <w:r w:rsidRPr="00271590">
        <w:rPr>
          <w:rFonts w:ascii="Tahoma" w:hAnsi="Tahoma" w:cs="Tahoma"/>
          <w:sz w:val="20"/>
          <w:szCs w:val="20"/>
        </w:rPr>
        <w:t xml:space="preserve"> maximă admisibilă conform </w:t>
      </w:r>
      <w:proofErr w:type="spellStart"/>
      <w:r w:rsidRPr="00271590">
        <w:rPr>
          <w:rFonts w:ascii="Tahoma" w:hAnsi="Tahoma" w:cs="Tahoma"/>
          <w:sz w:val="20"/>
          <w:szCs w:val="20"/>
        </w:rPr>
        <w:t>necesităţilor</w:t>
      </w:r>
      <w:proofErr w:type="spellEnd"/>
      <w:r w:rsidRPr="00271590">
        <w:rPr>
          <w:rFonts w:ascii="Tahoma" w:hAnsi="Tahoma" w:cs="Tahoma"/>
          <w:sz w:val="20"/>
          <w:szCs w:val="20"/>
        </w:rPr>
        <w:t xml:space="preserve"> tehnologice </w:t>
      </w:r>
      <w:proofErr w:type="spellStart"/>
      <w:r w:rsidRPr="00271590">
        <w:rPr>
          <w:rFonts w:ascii="Tahoma" w:hAnsi="Tahoma" w:cs="Tahoma"/>
          <w:sz w:val="20"/>
          <w:szCs w:val="20"/>
        </w:rPr>
        <w:t>şi</w:t>
      </w:r>
      <w:proofErr w:type="spellEnd"/>
      <w:r w:rsidRPr="00271590">
        <w:rPr>
          <w:rFonts w:ascii="Tahoma" w:hAnsi="Tahoma" w:cs="Tahoma"/>
          <w:sz w:val="20"/>
          <w:szCs w:val="20"/>
        </w:rPr>
        <w:t xml:space="preserve"> a normelor specifice </w:t>
      </w:r>
    </w:p>
    <w:p w14:paraId="297BB7F5" w14:textId="77777777" w:rsidR="0021397C" w:rsidRDefault="0021397C" w:rsidP="00D0301C">
      <w:pPr>
        <w:numPr>
          <w:ilvl w:val="0"/>
          <w:numId w:val="15"/>
        </w:numPr>
        <w:tabs>
          <w:tab w:val="clear" w:pos="1069"/>
          <w:tab w:val="num" w:pos="180"/>
        </w:tabs>
        <w:spacing w:after="0" w:line="240" w:lineRule="auto"/>
        <w:ind w:left="180" w:hanging="180"/>
        <w:jc w:val="both"/>
        <w:rPr>
          <w:rFonts w:ascii="Tahoma" w:hAnsi="Tahoma" w:cs="Tahoma"/>
          <w:sz w:val="20"/>
          <w:szCs w:val="20"/>
        </w:rPr>
      </w:pPr>
      <w:r w:rsidRPr="00271590">
        <w:rPr>
          <w:rFonts w:ascii="Tahoma" w:hAnsi="Tahoma" w:cs="Tahoma"/>
          <w:sz w:val="20"/>
          <w:szCs w:val="20"/>
        </w:rPr>
        <w:t xml:space="preserve">Aspectul exterior - se va asigura  mascarea cu perdele de </w:t>
      </w:r>
      <w:proofErr w:type="spellStart"/>
      <w:r w:rsidRPr="00271590">
        <w:rPr>
          <w:rFonts w:ascii="Tahoma" w:hAnsi="Tahoma" w:cs="Tahoma"/>
          <w:sz w:val="20"/>
          <w:szCs w:val="20"/>
        </w:rPr>
        <w:t>vegetaţie</w:t>
      </w:r>
      <w:proofErr w:type="spellEnd"/>
      <w:r w:rsidRPr="00271590">
        <w:rPr>
          <w:rFonts w:ascii="Tahoma" w:hAnsi="Tahoma" w:cs="Tahoma"/>
          <w:sz w:val="20"/>
          <w:szCs w:val="20"/>
        </w:rPr>
        <w:t xml:space="preserve"> a incintelor de pe drumuri publice.</w:t>
      </w:r>
    </w:p>
    <w:p w14:paraId="0A4CF691" w14:textId="77777777" w:rsidR="0021397C" w:rsidRDefault="0021397C" w:rsidP="00D0301C">
      <w:pPr>
        <w:numPr>
          <w:ilvl w:val="0"/>
          <w:numId w:val="15"/>
        </w:numPr>
        <w:tabs>
          <w:tab w:val="clear" w:pos="1069"/>
          <w:tab w:val="num" w:pos="180"/>
        </w:tabs>
        <w:spacing w:after="0" w:line="240" w:lineRule="auto"/>
        <w:ind w:left="180" w:hanging="180"/>
        <w:jc w:val="both"/>
        <w:rPr>
          <w:rFonts w:ascii="Tahoma" w:hAnsi="Tahoma" w:cs="Tahoma"/>
          <w:sz w:val="20"/>
          <w:szCs w:val="20"/>
        </w:rPr>
      </w:pPr>
      <w:r>
        <w:rPr>
          <w:rFonts w:ascii="Tahoma" w:hAnsi="Tahoma" w:cs="Tahoma"/>
          <w:sz w:val="20"/>
          <w:szCs w:val="20"/>
        </w:rPr>
        <w:t xml:space="preserve">Baza de material </w:t>
      </w:r>
      <w:proofErr w:type="spellStart"/>
      <w:r>
        <w:rPr>
          <w:rFonts w:ascii="Tahoma" w:hAnsi="Tahoma" w:cs="Tahoma"/>
          <w:sz w:val="20"/>
          <w:szCs w:val="20"/>
        </w:rPr>
        <w:t>lemons</w:t>
      </w:r>
      <w:proofErr w:type="spellEnd"/>
      <w:r>
        <w:rPr>
          <w:rFonts w:ascii="Tahoma" w:hAnsi="Tahoma" w:cs="Tahoma"/>
          <w:sz w:val="20"/>
          <w:szCs w:val="20"/>
        </w:rPr>
        <w:t xml:space="preserve"> se va amplasa la minim 200m </w:t>
      </w:r>
      <w:proofErr w:type="spellStart"/>
      <w:r>
        <w:rPr>
          <w:rFonts w:ascii="Tahoma" w:hAnsi="Tahoma" w:cs="Tahoma"/>
          <w:sz w:val="20"/>
          <w:szCs w:val="20"/>
        </w:rPr>
        <w:t>faţă</w:t>
      </w:r>
      <w:proofErr w:type="spellEnd"/>
      <w:r>
        <w:rPr>
          <w:rFonts w:ascii="Tahoma" w:hAnsi="Tahoma" w:cs="Tahoma"/>
          <w:sz w:val="20"/>
          <w:szCs w:val="20"/>
        </w:rPr>
        <w:t xml:space="preserve"> de zone </w:t>
      </w:r>
      <w:proofErr w:type="spellStart"/>
      <w:r>
        <w:rPr>
          <w:rFonts w:ascii="Tahoma" w:hAnsi="Tahoma" w:cs="Tahoma"/>
          <w:sz w:val="20"/>
          <w:szCs w:val="20"/>
        </w:rPr>
        <w:t>rezidenţiale</w:t>
      </w:r>
      <w:proofErr w:type="spellEnd"/>
      <w:r>
        <w:rPr>
          <w:rFonts w:ascii="Tahoma" w:hAnsi="Tahoma" w:cs="Tahoma"/>
          <w:sz w:val="20"/>
          <w:szCs w:val="20"/>
        </w:rPr>
        <w:t>, deoarece constituie sursă posibilă de incendiu.</w:t>
      </w:r>
    </w:p>
    <w:p w14:paraId="459BD3DE" w14:textId="77777777" w:rsidR="0021397C" w:rsidRPr="00271590" w:rsidRDefault="0021397C" w:rsidP="00D0301C">
      <w:pPr>
        <w:numPr>
          <w:ilvl w:val="0"/>
          <w:numId w:val="15"/>
        </w:numPr>
        <w:tabs>
          <w:tab w:val="clear" w:pos="1069"/>
          <w:tab w:val="num" w:pos="180"/>
        </w:tabs>
        <w:spacing w:after="0" w:line="240" w:lineRule="auto"/>
        <w:ind w:left="180" w:hanging="180"/>
        <w:jc w:val="both"/>
        <w:rPr>
          <w:rFonts w:ascii="Tahoma" w:hAnsi="Tahoma" w:cs="Tahoma"/>
          <w:sz w:val="20"/>
          <w:szCs w:val="20"/>
        </w:rPr>
      </w:pPr>
      <w:r>
        <w:rPr>
          <w:rFonts w:ascii="Tahoma" w:hAnsi="Tahoma" w:cs="Tahoma"/>
          <w:sz w:val="20"/>
          <w:szCs w:val="20"/>
        </w:rPr>
        <w:t xml:space="preserve">În jurul cimitirelor se instituie </w:t>
      </w:r>
      <w:proofErr w:type="spellStart"/>
      <w:r>
        <w:rPr>
          <w:rFonts w:ascii="Tahoma" w:hAnsi="Tahoma" w:cs="Tahoma"/>
          <w:sz w:val="20"/>
          <w:szCs w:val="20"/>
        </w:rPr>
        <w:t>interdicţie</w:t>
      </w:r>
      <w:proofErr w:type="spellEnd"/>
      <w:r>
        <w:rPr>
          <w:rFonts w:ascii="Tahoma" w:hAnsi="Tahoma" w:cs="Tahoma"/>
          <w:sz w:val="20"/>
          <w:szCs w:val="20"/>
        </w:rPr>
        <w:t xml:space="preserve"> de construire pe </w:t>
      </w:r>
      <w:proofErr w:type="spellStart"/>
      <w:r>
        <w:rPr>
          <w:rFonts w:ascii="Tahoma" w:hAnsi="Tahoma" w:cs="Tahoma"/>
          <w:sz w:val="20"/>
          <w:szCs w:val="20"/>
        </w:rPr>
        <w:t>fâşii</w:t>
      </w:r>
      <w:proofErr w:type="spellEnd"/>
      <w:r>
        <w:rPr>
          <w:rFonts w:ascii="Tahoma" w:hAnsi="Tahoma" w:cs="Tahoma"/>
          <w:sz w:val="20"/>
          <w:szCs w:val="20"/>
        </w:rPr>
        <w:t xml:space="preserve"> de 50m pe contur parcelă.</w:t>
      </w:r>
    </w:p>
    <w:p w14:paraId="061BD886" w14:textId="77777777" w:rsidR="0021397C" w:rsidRPr="00BA7452" w:rsidRDefault="0021397C" w:rsidP="0021397C">
      <w:pPr>
        <w:outlineLvl w:val="0"/>
        <w:rPr>
          <w:rFonts w:ascii="Arial" w:hAnsi="Arial" w:cs="Arial"/>
        </w:rPr>
      </w:pPr>
      <w:r w:rsidRPr="00BA7452">
        <w:rPr>
          <w:rFonts w:ascii="Arial" w:hAnsi="Arial" w:cs="Arial"/>
          <w:i/>
        </w:rPr>
        <w:t xml:space="preserve">1.3. Indici admisibili : POT </w:t>
      </w:r>
      <w:proofErr w:type="spellStart"/>
      <w:r w:rsidRPr="00BA7452">
        <w:rPr>
          <w:rFonts w:ascii="Arial" w:hAnsi="Arial" w:cs="Arial"/>
          <w:i/>
        </w:rPr>
        <w:t>şi</w:t>
      </w:r>
      <w:proofErr w:type="spellEnd"/>
      <w:r w:rsidRPr="00BA7452">
        <w:rPr>
          <w:rFonts w:ascii="Arial" w:hAnsi="Arial" w:cs="Arial"/>
          <w:i/>
        </w:rPr>
        <w:t xml:space="preserve"> CUT</w:t>
      </w:r>
      <w:r w:rsidRPr="00BA7452">
        <w:rPr>
          <w:rFonts w:ascii="Arial" w:hAnsi="Arial" w:cs="Arial"/>
        </w:rPr>
        <w:t xml:space="preserve"> nu sunt </w:t>
      </w:r>
      <w:proofErr w:type="spellStart"/>
      <w:r w:rsidRPr="00BA7452">
        <w:rPr>
          <w:rFonts w:ascii="Arial" w:hAnsi="Arial" w:cs="Arial"/>
        </w:rPr>
        <w:t>limitaţi</w:t>
      </w:r>
      <w:proofErr w:type="spellEnd"/>
      <w:r w:rsidRPr="00BA7452">
        <w:rPr>
          <w:rFonts w:ascii="Arial" w:hAnsi="Arial" w:cs="Arial"/>
        </w:rPr>
        <w:t>.</w:t>
      </w:r>
    </w:p>
    <w:p w14:paraId="754E3D3B" w14:textId="77777777" w:rsidR="0021397C" w:rsidRPr="00271590" w:rsidRDefault="0021397C" w:rsidP="0021397C">
      <w:pPr>
        <w:pStyle w:val="Titlu3"/>
        <w:rPr>
          <w:rFonts w:ascii="Tahoma" w:hAnsi="Tahoma" w:cs="Tahoma"/>
          <w:b w:val="0"/>
          <w:sz w:val="20"/>
        </w:rPr>
      </w:pPr>
      <w:bookmarkStart w:id="74" w:name="_Toc443192119"/>
      <w:bookmarkStart w:id="75" w:name="_Toc443192586"/>
      <w:bookmarkStart w:id="76" w:name="_Toc443192698"/>
      <w:r w:rsidRPr="00271590">
        <w:rPr>
          <w:rFonts w:ascii="Tahoma" w:hAnsi="Tahoma" w:cs="Tahoma"/>
          <w:b w:val="0"/>
          <w:sz w:val="20"/>
        </w:rPr>
        <w:t xml:space="preserve">2. </w:t>
      </w:r>
      <w:proofErr w:type="spellStart"/>
      <w:r w:rsidRPr="00271590">
        <w:rPr>
          <w:rFonts w:ascii="Tahoma" w:hAnsi="Tahoma" w:cs="Tahoma"/>
          <w:b w:val="0"/>
          <w:sz w:val="20"/>
        </w:rPr>
        <w:t>Condiţionări</w:t>
      </w:r>
      <w:proofErr w:type="spellEnd"/>
      <w:r w:rsidRPr="00271590">
        <w:rPr>
          <w:rFonts w:ascii="Tahoma" w:hAnsi="Tahoma" w:cs="Tahoma"/>
          <w:b w:val="0"/>
          <w:sz w:val="20"/>
        </w:rPr>
        <w:t xml:space="preserve"> </w:t>
      </w:r>
      <w:proofErr w:type="spellStart"/>
      <w:r w:rsidRPr="00271590">
        <w:rPr>
          <w:rFonts w:ascii="Tahoma" w:hAnsi="Tahoma" w:cs="Tahoma"/>
          <w:b w:val="0"/>
          <w:sz w:val="20"/>
        </w:rPr>
        <w:t>şi</w:t>
      </w:r>
      <w:proofErr w:type="spellEnd"/>
      <w:r w:rsidRPr="00271590">
        <w:rPr>
          <w:rFonts w:ascii="Tahoma" w:hAnsi="Tahoma" w:cs="Tahoma"/>
          <w:b w:val="0"/>
          <w:sz w:val="20"/>
        </w:rPr>
        <w:t xml:space="preserve"> </w:t>
      </w:r>
      <w:proofErr w:type="spellStart"/>
      <w:r w:rsidRPr="00271590">
        <w:rPr>
          <w:rFonts w:ascii="Tahoma" w:hAnsi="Tahoma" w:cs="Tahoma"/>
          <w:b w:val="0"/>
          <w:sz w:val="20"/>
        </w:rPr>
        <w:t>restricţii</w:t>
      </w:r>
      <w:bookmarkEnd w:id="74"/>
      <w:bookmarkEnd w:id="75"/>
      <w:bookmarkEnd w:id="76"/>
      <w:proofErr w:type="spellEnd"/>
    </w:p>
    <w:p w14:paraId="558FF53F" w14:textId="77777777" w:rsidR="0021397C" w:rsidRPr="00271590" w:rsidRDefault="0021397C" w:rsidP="00D0301C">
      <w:pPr>
        <w:numPr>
          <w:ilvl w:val="0"/>
          <w:numId w:val="15"/>
        </w:numPr>
        <w:tabs>
          <w:tab w:val="clear" w:pos="1069"/>
          <w:tab w:val="num" w:pos="709"/>
        </w:tabs>
        <w:spacing w:after="0" w:line="240" w:lineRule="auto"/>
        <w:ind w:left="567" w:hanging="283"/>
        <w:jc w:val="both"/>
        <w:rPr>
          <w:rFonts w:ascii="Tahoma" w:hAnsi="Tahoma" w:cs="Tahoma"/>
          <w:sz w:val="20"/>
          <w:szCs w:val="20"/>
        </w:rPr>
      </w:pPr>
      <w:r w:rsidRPr="00271590">
        <w:rPr>
          <w:rFonts w:ascii="Tahoma" w:hAnsi="Tahoma" w:cs="Tahoma"/>
          <w:sz w:val="20"/>
          <w:szCs w:val="20"/>
        </w:rPr>
        <w:t xml:space="preserve">Se va urmări respectarea documentelor cu caracter normativ </w:t>
      </w:r>
      <w:proofErr w:type="spellStart"/>
      <w:r w:rsidRPr="00271590">
        <w:rPr>
          <w:rFonts w:ascii="Tahoma" w:hAnsi="Tahoma" w:cs="Tahoma"/>
          <w:sz w:val="20"/>
          <w:szCs w:val="20"/>
        </w:rPr>
        <w:t>şi</w:t>
      </w:r>
      <w:proofErr w:type="spellEnd"/>
      <w:r w:rsidRPr="00271590">
        <w:rPr>
          <w:rFonts w:ascii="Tahoma" w:hAnsi="Tahoma" w:cs="Tahoma"/>
          <w:sz w:val="20"/>
          <w:szCs w:val="20"/>
        </w:rPr>
        <w:t xml:space="preserve"> directiv, precum </w:t>
      </w:r>
      <w:proofErr w:type="spellStart"/>
      <w:r w:rsidRPr="00271590">
        <w:rPr>
          <w:rFonts w:ascii="Tahoma" w:hAnsi="Tahoma" w:cs="Tahoma"/>
          <w:sz w:val="20"/>
          <w:szCs w:val="20"/>
        </w:rPr>
        <w:t>şi</w:t>
      </w:r>
      <w:proofErr w:type="spellEnd"/>
      <w:r w:rsidRPr="00271590">
        <w:rPr>
          <w:rFonts w:ascii="Tahoma" w:hAnsi="Tahoma" w:cs="Tahoma"/>
          <w:sz w:val="20"/>
          <w:szCs w:val="20"/>
        </w:rPr>
        <w:t xml:space="preserve"> a </w:t>
      </w:r>
      <w:proofErr w:type="spellStart"/>
      <w:r w:rsidRPr="00271590">
        <w:rPr>
          <w:rFonts w:ascii="Tahoma" w:hAnsi="Tahoma" w:cs="Tahoma"/>
          <w:sz w:val="20"/>
          <w:szCs w:val="20"/>
        </w:rPr>
        <w:t>soluţiilor</w:t>
      </w:r>
      <w:proofErr w:type="spellEnd"/>
      <w:r w:rsidRPr="00271590">
        <w:rPr>
          <w:rFonts w:ascii="Tahoma" w:hAnsi="Tahoma" w:cs="Tahoma"/>
          <w:sz w:val="20"/>
          <w:szCs w:val="20"/>
        </w:rPr>
        <w:t xml:space="preserve"> </w:t>
      </w:r>
      <w:proofErr w:type="spellStart"/>
      <w:r w:rsidRPr="00271590">
        <w:rPr>
          <w:rFonts w:ascii="Tahoma" w:hAnsi="Tahoma" w:cs="Tahoma"/>
          <w:sz w:val="20"/>
          <w:szCs w:val="20"/>
        </w:rPr>
        <w:t>şi</w:t>
      </w:r>
      <w:proofErr w:type="spellEnd"/>
      <w:r w:rsidRPr="00271590">
        <w:rPr>
          <w:rFonts w:ascii="Tahoma" w:hAnsi="Tahoma" w:cs="Tahoma"/>
          <w:sz w:val="20"/>
          <w:szCs w:val="20"/>
        </w:rPr>
        <w:t xml:space="preserve"> reglementărilor propuse în </w:t>
      </w:r>
      <w:proofErr w:type="spellStart"/>
      <w:r w:rsidRPr="00271590">
        <w:rPr>
          <w:rFonts w:ascii="Tahoma" w:hAnsi="Tahoma" w:cs="Tahoma"/>
          <w:sz w:val="20"/>
          <w:szCs w:val="20"/>
        </w:rPr>
        <w:t>documentaţii</w:t>
      </w:r>
      <w:proofErr w:type="spellEnd"/>
      <w:r w:rsidRPr="00271590">
        <w:rPr>
          <w:rFonts w:ascii="Tahoma" w:hAnsi="Tahoma" w:cs="Tahoma"/>
          <w:sz w:val="20"/>
          <w:szCs w:val="20"/>
        </w:rPr>
        <w:t xml:space="preserve"> de specialitate. Orice extindere va fi avizată de ministerul de resort </w:t>
      </w:r>
      <w:r>
        <w:rPr>
          <w:rFonts w:ascii="Tahoma" w:hAnsi="Tahoma" w:cs="Tahoma"/>
          <w:sz w:val="20"/>
          <w:szCs w:val="20"/>
        </w:rPr>
        <w:t>.</w:t>
      </w:r>
    </w:p>
    <w:p w14:paraId="0EC0529F" w14:textId="77777777" w:rsidR="0021397C" w:rsidRPr="00271590" w:rsidRDefault="0021397C" w:rsidP="00D0301C">
      <w:pPr>
        <w:numPr>
          <w:ilvl w:val="0"/>
          <w:numId w:val="15"/>
        </w:numPr>
        <w:tabs>
          <w:tab w:val="clear" w:pos="1069"/>
          <w:tab w:val="num" w:pos="709"/>
        </w:tabs>
        <w:spacing w:after="0" w:line="240" w:lineRule="auto"/>
        <w:ind w:left="567" w:hanging="283"/>
        <w:jc w:val="both"/>
        <w:rPr>
          <w:rFonts w:ascii="Tahoma" w:hAnsi="Tahoma" w:cs="Tahoma"/>
          <w:sz w:val="20"/>
          <w:szCs w:val="20"/>
        </w:rPr>
      </w:pPr>
      <w:r w:rsidRPr="00271590">
        <w:rPr>
          <w:rFonts w:ascii="Tahoma" w:hAnsi="Tahoma" w:cs="Tahoma"/>
          <w:sz w:val="20"/>
          <w:szCs w:val="20"/>
        </w:rPr>
        <w:t xml:space="preserve">Se va urmări respectarea normelor de </w:t>
      </w:r>
      <w:proofErr w:type="spellStart"/>
      <w:r w:rsidRPr="00271590">
        <w:rPr>
          <w:rFonts w:ascii="Tahoma" w:hAnsi="Tahoma" w:cs="Tahoma"/>
          <w:sz w:val="20"/>
          <w:szCs w:val="20"/>
        </w:rPr>
        <w:t>protecţie</w:t>
      </w:r>
      <w:proofErr w:type="spellEnd"/>
      <w:r w:rsidRPr="00271590">
        <w:rPr>
          <w:rFonts w:ascii="Tahoma" w:hAnsi="Tahoma" w:cs="Tahoma"/>
          <w:sz w:val="20"/>
          <w:szCs w:val="20"/>
        </w:rPr>
        <w:t xml:space="preserve"> sanitară pentru obiectivele </w:t>
      </w:r>
      <w:proofErr w:type="spellStart"/>
      <w:r w:rsidRPr="00271590">
        <w:rPr>
          <w:rFonts w:ascii="Tahoma" w:hAnsi="Tahoma" w:cs="Tahoma"/>
          <w:sz w:val="20"/>
          <w:szCs w:val="20"/>
        </w:rPr>
        <w:t>menţionate</w:t>
      </w:r>
      <w:proofErr w:type="spellEnd"/>
      <w:r w:rsidRPr="00271590">
        <w:rPr>
          <w:rFonts w:ascii="Tahoma" w:hAnsi="Tahoma" w:cs="Tahoma"/>
          <w:sz w:val="20"/>
          <w:szCs w:val="20"/>
        </w:rPr>
        <w:t xml:space="preserve"> la “P</w:t>
      </w:r>
      <w:r>
        <w:rPr>
          <w:rFonts w:ascii="Tahoma" w:hAnsi="Tahoma" w:cs="Tahoma"/>
          <w:sz w:val="20"/>
          <w:szCs w:val="20"/>
        </w:rPr>
        <w:t>S</w:t>
      </w:r>
      <w:r w:rsidRPr="00271590">
        <w:rPr>
          <w:rFonts w:ascii="Tahoma" w:hAnsi="Tahoma" w:cs="Tahoma"/>
          <w:sz w:val="20"/>
          <w:szCs w:val="20"/>
        </w:rPr>
        <w:t>.”.</w:t>
      </w:r>
    </w:p>
    <w:p w14:paraId="032E6459" w14:textId="77777777" w:rsidR="0021397C" w:rsidRPr="00271590" w:rsidRDefault="0021397C" w:rsidP="00D0301C">
      <w:pPr>
        <w:numPr>
          <w:ilvl w:val="0"/>
          <w:numId w:val="15"/>
        </w:numPr>
        <w:tabs>
          <w:tab w:val="clear" w:pos="1069"/>
          <w:tab w:val="num" w:pos="709"/>
        </w:tabs>
        <w:spacing w:after="0" w:line="240" w:lineRule="auto"/>
        <w:ind w:left="567" w:hanging="283"/>
        <w:jc w:val="both"/>
        <w:rPr>
          <w:rFonts w:ascii="Tahoma" w:hAnsi="Tahoma" w:cs="Tahoma"/>
          <w:sz w:val="20"/>
          <w:szCs w:val="20"/>
        </w:rPr>
      </w:pPr>
      <w:r w:rsidRPr="00271590">
        <w:rPr>
          <w:rFonts w:ascii="Tahoma" w:hAnsi="Tahoma" w:cs="Tahoma"/>
          <w:sz w:val="20"/>
          <w:szCs w:val="20"/>
        </w:rPr>
        <w:t xml:space="preserve">Orice modificare de traseu </w:t>
      </w:r>
      <w:proofErr w:type="spellStart"/>
      <w:r w:rsidRPr="00271590">
        <w:rPr>
          <w:rFonts w:ascii="Tahoma" w:hAnsi="Tahoma" w:cs="Tahoma"/>
          <w:sz w:val="20"/>
          <w:szCs w:val="20"/>
        </w:rPr>
        <w:t>reţea</w:t>
      </w:r>
      <w:proofErr w:type="spellEnd"/>
      <w:r w:rsidRPr="00271590">
        <w:rPr>
          <w:rFonts w:ascii="Tahoma" w:hAnsi="Tahoma" w:cs="Tahoma"/>
          <w:sz w:val="20"/>
          <w:szCs w:val="20"/>
        </w:rPr>
        <w:t xml:space="preserve"> edilitară necesară realizării unei </w:t>
      </w:r>
      <w:proofErr w:type="spellStart"/>
      <w:r w:rsidRPr="00271590">
        <w:rPr>
          <w:rFonts w:ascii="Tahoma" w:hAnsi="Tahoma" w:cs="Tahoma"/>
          <w:sz w:val="20"/>
          <w:szCs w:val="20"/>
        </w:rPr>
        <w:t>construcţii</w:t>
      </w:r>
      <w:proofErr w:type="spellEnd"/>
      <w:r w:rsidRPr="00271590">
        <w:rPr>
          <w:rFonts w:ascii="Tahoma" w:hAnsi="Tahoma" w:cs="Tahoma"/>
          <w:sz w:val="20"/>
          <w:szCs w:val="20"/>
        </w:rPr>
        <w:t xml:space="preserve"> va fi suportată de cel care depune cererea pentru autorizare de </w:t>
      </w:r>
      <w:proofErr w:type="spellStart"/>
      <w:r w:rsidRPr="00271590">
        <w:rPr>
          <w:rFonts w:ascii="Tahoma" w:hAnsi="Tahoma" w:cs="Tahoma"/>
          <w:sz w:val="20"/>
          <w:szCs w:val="20"/>
        </w:rPr>
        <w:t>construcţie</w:t>
      </w:r>
      <w:proofErr w:type="spellEnd"/>
      <w:r w:rsidRPr="00271590">
        <w:rPr>
          <w:rFonts w:ascii="Tahoma" w:hAnsi="Tahoma" w:cs="Tahoma"/>
          <w:sz w:val="20"/>
          <w:szCs w:val="20"/>
        </w:rPr>
        <w:t xml:space="preserve">, cu avizul beneficiarului de </w:t>
      </w:r>
      <w:proofErr w:type="spellStart"/>
      <w:r w:rsidRPr="00271590">
        <w:rPr>
          <w:rFonts w:ascii="Tahoma" w:hAnsi="Tahoma" w:cs="Tahoma"/>
          <w:sz w:val="20"/>
          <w:szCs w:val="20"/>
        </w:rPr>
        <w:t>reţea</w:t>
      </w:r>
      <w:proofErr w:type="spellEnd"/>
      <w:r w:rsidRPr="00271590">
        <w:rPr>
          <w:rFonts w:ascii="Tahoma" w:hAnsi="Tahoma" w:cs="Tahoma"/>
          <w:sz w:val="20"/>
          <w:szCs w:val="20"/>
        </w:rPr>
        <w:t xml:space="preserve">. Se recomandă ca </w:t>
      </w:r>
      <w:proofErr w:type="spellStart"/>
      <w:r w:rsidRPr="00271590">
        <w:rPr>
          <w:rFonts w:ascii="Tahoma" w:hAnsi="Tahoma" w:cs="Tahoma"/>
          <w:sz w:val="20"/>
          <w:szCs w:val="20"/>
        </w:rPr>
        <w:t>reţelele</w:t>
      </w:r>
      <w:proofErr w:type="spellEnd"/>
      <w:r w:rsidRPr="00271590">
        <w:rPr>
          <w:rFonts w:ascii="Tahoma" w:hAnsi="Tahoma" w:cs="Tahoma"/>
          <w:sz w:val="20"/>
          <w:szCs w:val="20"/>
        </w:rPr>
        <w:t xml:space="preserve"> majore TE să nu fie afectate, decât în cazuri extreme</w:t>
      </w:r>
      <w:r>
        <w:rPr>
          <w:rFonts w:ascii="Tahoma" w:hAnsi="Tahoma" w:cs="Tahoma"/>
          <w:sz w:val="20"/>
          <w:szCs w:val="20"/>
        </w:rPr>
        <w:t xml:space="preserve"> (</w:t>
      </w:r>
      <w:proofErr w:type="spellStart"/>
      <w:r>
        <w:rPr>
          <w:rFonts w:ascii="Tahoma" w:hAnsi="Tahoma" w:cs="Tahoma"/>
          <w:sz w:val="20"/>
          <w:szCs w:val="20"/>
        </w:rPr>
        <w:t>aducţiune</w:t>
      </w:r>
      <w:proofErr w:type="spellEnd"/>
      <w:r>
        <w:rPr>
          <w:rFonts w:ascii="Tahoma" w:hAnsi="Tahoma" w:cs="Tahoma"/>
          <w:sz w:val="20"/>
          <w:szCs w:val="20"/>
        </w:rPr>
        <w:t xml:space="preserve"> apă, LEA 110 kV, traseu propus de canalizare, transformatoare electrice </w:t>
      </w:r>
      <w:proofErr w:type="spellStart"/>
      <w:r>
        <w:rPr>
          <w:rFonts w:ascii="Tahoma" w:hAnsi="Tahoma" w:cs="Tahoma"/>
          <w:sz w:val="20"/>
          <w:szCs w:val="20"/>
        </w:rPr>
        <w:t>şi</w:t>
      </w:r>
      <w:proofErr w:type="spellEnd"/>
      <w:r>
        <w:rPr>
          <w:rFonts w:ascii="Tahoma" w:hAnsi="Tahoma" w:cs="Tahoma"/>
          <w:sz w:val="20"/>
          <w:szCs w:val="20"/>
        </w:rPr>
        <w:t xml:space="preserve"> pompe)</w:t>
      </w:r>
      <w:r w:rsidRPr="00271590">
        <w:rPr>
          <w:rFonts w:ascii="Tahoma" w:hAnsi="Tahoma" w:cs="Tahoma"/>
          <w:sz w:val="20"/>
          <w:szCs w:val="20"/>
        </w:rPr>
        <w:t>.</w:t>
      </w:r>
    </w:p>
    <w:p w14:paraId="2CD2D8E4" w14:textId="77777777" w:rsidR="0021397C" w:rsidRPr="00B52096" w:rsidRDefault="0021397C" w:rsidP="0021397C">
      <w:pPr>
        <w:pStyle w:val="Titlu2"/>
        <w:rPr>
          <w:rFonts w:ascii="Tahoma" w:hAnsi="Tahoma" w:cs="Tahoma"/>
          <w:sz w:val="22"/>
          <w:szCs w:val="22"/>
        </w:rPr>
      </w:pPr>
      <w:bookmarkStart w:id="77" w:name="_Toc443192120"/>
      <w:bookmarkStart w:id="78" w:name="_Toc443192587"/>
      <w:bookmarkStart w:id="79" w:name="_Toc443192699"/>
      <w:r w:rsidRPr="00B52096">
        <w:rPr>
          <w:rFonts w:ascii="Tahoma" w:hAnsi="Tahoma" w:cs="Tahoma"/>
          <w:sz w:val="22"/>
          <w:szCs w:val="22"/>
        </w:rPr>
        <w:t>“R” - ZONA CAI DE COMUNICATIE RUTIERĂ ŞI CONSTRUCŢII AFERENTE</w:t>
      </w:r>
      <w:bookmarkEnd w:id="77"/>
      <w:bookmarkEnd w:id="78"/>
      <w:bookmarkEnd w:id="79"/>
    </w:p>
    <w:p w14:paraId="779D2BE3" w14:textId="77777777" w:rsidR="0021397C" w:rsidRPr="00B52096" w:rsidRDefault="0021397C" w:rsidP="0021397C">
      <w:pPr>
        <w:pStyle w:val="Titlu3"/>
        <w:rPr>
          <w:rFonts w:ascii="Tahoma" w:hAnsi="Tahoma" w:cs="Tahoma"/>
          <w:b w:val="0"/>
          <w:sz w:val="20"/>
        </w:rPr>
      </w:pPr>
      <w:bookmarkStart w:id="80" w:name="_Toc443192121"/>
      <w:bookmarkStart w:id="81" w:name="_Toc443192588"/>
      <w:bookmarkStart w:id="82" w:name="_Toc443192700"/>
      <w:r w:rsidRPr="00B52096">
        <w:rPr>
          <w:rFonts w:ascii="Tahoma" w:hAnsi="Tahoma" w:cs="Tahoma"/>
          <w:b w:val="0"/>
          <w:sz w:val="20"/>
        </w:rPr>
        <w:t>1 Permisiuni</w:t>
      </w:r>
      <w:bookmarkEnd w:id="80"/>
      <w:bookmarkEnd w:id="81"/>
      <w:bookmarkEnd w:id="82"/>
    </w:p>
    <w:p w14:paraId="63A9980D" w14:textId="77777777" w:rsidR="0021397C" w:rsidRPr="00B52096" w:rsidRDefault="0021397C" w:rsidP="0021397C">
      <w:pPr>
        <w:pStyle w:val="Titlu4"/>
        <w:rPr>
          <w:b w:val="0"/>
          <w:sz w:val="22"/>
          <w:szCs w:val="22"/>
        </w:rPr>
      </w:pPr>
      <w:r w:rsidRPr="00B52096">
        <w:rPr>
          <w:b w:val="0"/>
          <w:sz w:val="22"/>
          <w:szCs w:val="22"/>
        </w:rPr>
        <w:t xml:space="preserve">1.1. </w:t>
      </w:r>
      <w:proofErr w:type="spellStart"/>
      <w:r w:rsidRPr="00B52096">
        <w:rPr>
          <w:b w:val="0"/>
          <w:sz w:val="22"/>
          <w:szCs w:val="22"/>
        </w:rPr>
        <w:t>Funcţiuni</w:t>
      </w:r>
      <w:proofErr w:type="spellEnd"/>
      <w:r w:rsidRPr="00B52096">
        <w:rPr>
          <w:b w:val="0"/>
          <w:sz w:val="22"/>
          <w:szCs w:val="22"/>
        </w:rPr>
        <w:t xml:space="preserve"> dominante </w:t>
      </w:r>
      <w:proofErr w:type="spellStart"/>
      <w:r w:rsidRPr="00B52096">
        <w:rPr>
          <w:b w:val="0"/>
          <w:sz w:val="22"/>
          <w:szCs w:val="22"/>
        </w:rPr>
        <w:t>şi</w:t>
      </w:r>
      <w:proofErr w:type="spellEnd"/>
      <w:r w:rsidRPr="00B52096">
        <w:rPr>
          <w:b w:val="0"/>
          <w:sz w:val="22"/>
          <w:szCs w:val="22"/>
        </w:rPr>
        <w:t xml:space="preserve"> tipul admis de utilizare a terenului</w:t>
      </w:r>
    </w:p>
    <w:p w14:paraId="7C3B1CD6" w14:textId="77777777" w:rsidR="0021397C" w:rsidRPr="00B52096" w:rsidRDefault="0021397C" w:rsidP="00D0301C">
      <w:pPr>
        <w:numPr>
          <w:ilvl w:val="0"/>
          <w:numId w:val="15"/>
        </w:numPr>
        <w:tabs>
          <w:tab w:val="clear" w:pos="1069"/>
          <w:tab w:val="num" w:pos="360"/>
        </w:tabs>
        <w:spacing w:after="0" w:line="240" w:lineRule="auto"/>
        <w:ind w:left="360"/>
        <w:jc w:val="both"/>
        <w:rPr>
          <w:rFonts w:ascii="Tahoma" w:hAnsi="Tahoma" w:cs="Tahoma"/>
          <w:sz w:val="20"/>
          <w:szCs w:val="20"/>
        </w:rPr>
      </w:pPr>
      <w:proofErr w:type="spellStart"/>
      <w:r w:rsidRPr="00B52096">
        <w:rPr>
          <w:rFonts w:ascii="Tahoma" w:hAnsi="Tahoma" w:cs="Tahoma"/>
          <w:sz w:val="20"/>
          <w:szCs w:val="20"/>
        </w:rPr>
        <w:t>Unităţi</w:t>
      </w:r>
      <w:proofErr w:type="spellEnd"/>
      <w:r w:rsidRPr="00B52096">
        <w:rPr>
          <w:rFonts w:ascii="Tahoma" w:hAnsi="Tahoma" w:cs="Tahoma"/>
          <w:sz w:val="20"/>
          <w:szCs w:val="20"/>
        </w:rPr>
        <w:t xml:space="preserve"> ale întreprinderilor de transport rutier teritoriale</w:t>
      </w:r>
      <w:r>
        <w:rPr>
          <w:rFonts w:ascii="Tahoma" w:hAnsi="Tahoma" w:cs="Tahoma"/>
          <w:sz w:val="20"/>
          <w:szCs w:val="20"/>
        </w:rPr>
        <w:t xml:space="preserve"> </w:t>
      </w:r>
      <w:r w:rsidRPr="00B52096">
        <w:rPr>
          <w:rFonts w:ascii="Tahoma" w:hAnsi="Tahoma" w:cs="Tahoma"/>
          <w:sz w:val="20"/>
          <w:szCs w:val="20"/>
        </w:rPr>
        <w:t xml:space="preserve">(transport auto de călători, intercomunal, transport auto local, parcuri auto ale firmelor de transport, bazele de </w:t>
      </w:r>
      <w:proofErr w:type="spellStart"/>
      <w:r w:rsidRPr="00B52096">
        <w:rPr>
          <w:rFonts w:ascii="Tahoma" w:hAnsi="Tahoma" w:cs="Tahoma"/>
          <w:sz w:val="20"/>
          <w:szCs w:val="20"/>
        </w:rPr>
        <w:t>întreţinere</w:t>
      </w:r>
      <w:proofErr w:type="spellEnd"/>
      <w:r w:rsidRPr="00B52096">
        <w:rPr>
          <w:rFonts w:ascii="Tahoma" w:hAnsi="Tahoma" w:cs="Tahoma"/>
          <w:sz w:val="20"/>
          <w:szCs w:val="20"/>
        </w:rPr>
        <w:t xml:space="preserve"> auto aferente, puncte de </w:t>
      </w:r>
      <w:proofErr w:type="spellStart"/>
      <w:r w:rsidRPr="00B52096">
        <w:rPr>
          <w:rFonts w:ascii="Tahoma" w:hAnsi="Tahoma" w:cs="Tahoma"/>
          <w:sz w:val="20"/>
          <w:szCs w:val="20"/>
        </w:rPr>
        <w:t>administraţie</w:t>
      </w:r>
      <w:proofErr w:type="spellEnd"/>
      <w:r w:rsidRPr="00B52096">
        <w:rPr>
          <w:rFonts w:ascii="Tahoma" w:hAnsi="Tahoma" w:cs="Tahoma"/>
          <w:sz w:val="20"/>
          <w:szCs w:val="20"/>
        </w:rPr>
        <w:t xml:space="preserve"> rutieră).</w:t>
      </w:r>
    </w:p>
    <w:p w14:paraId="02CE3016" w14:textId="77777777" w:rsidR="0021397C" w:rsidRPr="00B52096" w:rsidRDefault="0021397C" w:rsidP="00D0301C">
      <w:pPr>
        <w:numPr>
          <w:ilvl w:val="0"/>
          <w:numId w:val="15"/>
        </w:numPr>
        <w:tabs>
          <w:tab w:val="clear" w:pos="1069"/>
          <w:tab w:val="num" w:pos="360"/>
        </w:tabs>
        <w:spacing w:after="0" w:line="240" w:lineRule="auto"/>
        <w:ind w:left="360"/>
        <w:jc w:val="both"/>
        <w:rPr>
          <w:rFonts w:ascii="Tahoma" w:hAnsi="Tahoma" w:cs="Tahoma"/>
          <w:sz w:val="20"/>
          <w:szCs w:val="20"/>
        </w:rPr>
      </w:pPr>
      <w:proofErr w:type="spellStart"/>
      <w:r w:rsidRPr="00B52096">
        <w:rPr>
          <w:rFonts w:ascii="Tahoma" w:hAnsi="Tahoma" w:cs="Tahoma"/>
          <w:sz w:val="20"/>
          <w:szCs w:val="20"/>
        </w:rPr>
        <w:t>Unităţi</w:t>
      </w:r>
      <w:proofErr w:type="spellEnd"/>
      <w:r w:rsidRPr="00B52096">
        <w:rPr>
          <w:rFonts w:ascii="Tahoma" w:hAnsi="Tahoma" w:cs="Tahoma"/>
          <w:sz w:val="20"/>
          <w:szCs w:val="20"/>
        </w:rPr>
        <w:t xml:space="preserve"> de deservire a traficului – </w:t>
      </w:r>
      <w:proofErr w:type="spellStart"/>
      <w:r w:rsidRPr="00B52096">
        <w:rPr>
          <w:rFonts w:ascii="Tahoma" w:hAnsi="Tahoma" w:cs="Tahoma"/>
          <w:sz w:val="20"/>
          <w:szCs w:val="20"/>
        </w:rPr>
        <w:t>staţii</w:t>
      </w:r>
      <w:proofErr w:type="spellEnd"/>
      <w:r w:rsidRPr="00B52096">
        <w:rPr>
          <w:rFonts w:ascii="Tahoma" w:hAnsi="Tahoma" w:cs="Tahoma"/>
          <w:sz w:val="20"/>
          <w:szCs w:val="20"/>
        </w:rPr>
        <w:t xml:space="preserve"> </w:t>
      </w:r>
      <w:proofErr w:type="spellStart"/>
      <w:r w:rsidRPr="00B52096">
        <w:rPr>
          <w:rFonts w:ascii="Tahoma" w:hAnsi="Tahoma" w:cs="Tahoma"/>
          <w:sz w:val="20"/>
          <w:szCs w:val="20"/>
        </w:rPr>
        <w:t>carburanţi</w:t>
      </w:r>
      <w:proofErr w:type="spellEnd"/>
      <w:r w:rsidRPr="00B52096">
        <w:rPr>
          <w:rFonts w:ascii="Tahoma" w:hAnsi="Tahoma" w:cs="Tahoma"/>
          <w:sz w:val="20"/>
          <w:szCs w:val="20"/>
        </w:rPr>
        <w:t xml:space="preserve"> lichizi </w:t>
      </w:r>
      <w:proofErr w:type="spellStart"/>
      <w:r w:rsidRPr="00B52096">
        <w:rPr>
          <w:rFonts w:ascii="Tahoma" w:hAnsi="Tahoma" w:cs="Tahoma"/>
          <w:sz w:val="20"/>
          <w:szCs w:val="20"/>
        </w:rPr>
        <w:t>şi</w:t>
      </w:r>
      <w:proofErr w:type="spellEnd"/>
      <w:r w:rsidRPr="00B52096">
        <w:rPr>
          <w:rFonts w:ascii="Tahoma" w:hAnsi="Tahoma" w:cs="Tahoma"/>
          <w:sz w:val="20"/>
          <w:szCs w:val="20"/>
        </w:rPr>
        <w:t xml:space="preserve"> </w:t>
      </w:r>
      <w:proofErr w:type="spellStart"/>
      <w:r w:rsidRPr="00B52096">
        <w:rPr>
          <w:rFonts w:ascii="Tahoma" w:hAnsi="Tahoma" w:cs="Tahoma"/>
          <w:sz w:val="20"/>
          <w:szCs w:val="20"/>
        </w:rPr>
        <w:t>gazoşi</w:t>
      </w:r>
      <w:proofErr w:type="spellEnd"/>
      <w:r w:rsidRPr="00B52096">
        <w:rPr>
          <w:rFonts w:ascii="Tahoma" w:hAnsi="Tahoma" w:cs="Tahoma"/>
          <w:sz w:val="20"/>
          <w:szCs w:val="20"/>
        </w:rPr>
        <w:t xml:space="preserve">, autoservice </w:t>
      </w:r>
      <w:proofErr w:type="spellStart"/>
      <w:r w:rsidRPr="00B52096">
        <w:rPr>
          <w:rFonts w:ascii="Tahoma" w:hAnsi="Tahoma" w:cs="Tahoma"/>
          <w:sz w:val="20"/>
          <w:szCs w:val="20"/>
        </w:rPr>
        <w:t>şi</w:t>
      </w:r>
      <w:proofErr w:type="spellEnd"/>
      <w:r w:rsidRPr="00B52096">
        <w:rPr>
          <w:rFonts w:ascii="Tahoma" w:hAnsi="Tahoma" w:cs="Tahoma"/>
          <w:sz w:val="20"/>
          <w:szCs w:val="20"/>
        </w:rPr>
        <w:t xml:space="preserve"> spălătorii auto.</w:t>
      </w:r>
    </w:p>
    <w:p w14:paraId="3B1776A9" w14:textId="77777777" w:rsidR="0021397C" w:rsidRPr="00B52096" w:rsidRDefault="0021397C" w:rsidP="00D0301C">
      <w:pPr>
        <w:numPr>
          <w:ilvl w:val="0"/>
          <w:numId w:val="15"/>
        </w:numPr>
        <w:tabs>
          <w:tab w:val="clear" w:pos="1069"/>
          <w:tab w:val="num" w:pos="360"/>
        </w:tabs>
        <w:spacing w:after="0" w:line="240" w:lineRule="auto"/>
        <w:ind w:left="360"/>
        <w:jc w:val="both"/>
        <w:rPr>
          <w:rFonts w:ascii="Tahoma" w:hAnsi="Tahoma" w:cs="Tahoma"/>
          <w:sz w:val="20"/>
          <w:szCs w:val="20"/>
        </w:rPr>
      </w:pPr>
      <w:r w:rsidRPr="00B52096">
        <w:rPr>
          <w:rFonts w:ascii="Tahoma" w:hAnsi="Tahoma" w:cs="Tahoma"/>
          <w:sz w:val="20"/>
          <w:szCs w:val="20"/>
        </w:rPr>
        <w:t xml:space="preserve">întreaga </w:t>
      </w:r>
      <w:proofErr w:type="spellStart"/>
      <w:r w:rsidRPr="00B52096">
        <w:rPr>
          <w:rFonts w:ascii="Tahoma" w:hAnsi="Tahoma" w:cs="Tahoma"/>
          <w:sz w:val="20"/>
          <w:szCs w:val="20"/>
        </w:rPr>
        <w:t>reţea</w:t>
      </w:r>
      <w:proofErr w:type="spellEnd"/>
      <w:r w:rsidRPr="00B52096">
        <w:rPr>
          <w:rFonts w:ascii="Tahoma" w:hAnsi="Tahoma" w:cs="Tahoma"/>
          <w:sz w:val="20"/>
          <w:szCs w:val="20"/>
        </w:rPr>
        <w:t xml:space="preserve"> de străzi din intravilan, </w:t>
      </w:r>
      <w:proofErr w:type="spellStart"/>
      <w:r w:rsidRPr="00B52096">
        <w:rPr>
          <w:rFonts w:ascii="Tahoma" w:hAnsi="Tahoma" w:cs="Tahoma"/>
          <w:sz w:val="20"/>
          <w:szCs w:val="20"/>
        </w:rPr>
        <w:t>aparţinând</w:t>
      </w:r>
      <w:proofErr w:type="spellEnd"/>
      <w:r w:rsidRPr="00B52096">
        <w:rPr>
          <w:rFonts w:ascii="Tahoma" w:hAnsi="Tahoma" w:cs="Tahoma"/>
          <w:sz w:val="20"/>
          <w:szCs w:val="20"/>
        </w:rPr>
        <w:t xml:space="preserve"> domeniului public, cât </w:t>
      </w:r>
      <w:proofErr w:type="spellStart"/>
      <w:r w:rsidRPr="00B52096">
        <w:rPr>
          <w:rFonts w:ascii="Tahoma" w:hAnsi="Tahoma" w:cs="Tahoma"/>
          <w:sz w:val="20"/>
          <w:szCs w:val="20"/>
        </w:rPr>
        <w:t>şi</w:t>
      </w:r>
      <w:proofErr w:type="spellEnd"/>
      <w:r w:rsidRPr="00B52096">
        <w:rPr>
          <w:rFonts w:ascii="Tahoma" w:hAnsi="Tahoma" w:cs="Tahoma"/>
          <w:sz w:val="20"/>
          <w:szCs w:val="20"/>
        </w:rPr>
        <w:t xml:space="preserve"> trotuarele din domeniul public.</w:t>
      </w:r>
    </w:p>
    <w:p w14:paraId="0E3013DB" w14:textId="77777777" w:rsidR="0021397C" w:rsidRPr="00B52096" w:rsidRDefault="0021397C" w:rsidP="00D0301C">
      <w:pPr>
        <w:numPr>
          <w:ilvl w:val="0"/>
          <w:numId w:val="16"/>
        </w:numPr>
        <w:tabs>
          <w:tab w:val="clear" w:pos="1069"/>
          <w:tab w:val="num" w:pos="360"/>
        </w:tabs>
        <w:spacing w:after="0" w:line="240" w:lineRule="auto"/>
        <w:ind w:left="360"/>
        <w:jc w:val="both"/>
        <w:rPr>
          <w:rFonts w:ascii="Tahoma" w:hAnsi="Tahoma" w:cs="Tahoma"/>
          <w:sz w:val="20"/>
          <w:szCs w:val="20"/>
        </w:rPr>
      </w:pPr>
      <w:r w:rsidRPr="00B52096">
        <w:rPr>
          <w:rFonts w:ascii="Tahoma" w:hAnsi="Tahoma" w:cs="Tahoma"/>
          <w:sz w:val="20"/>
          <w:szCs w:val="20"/>
        </w:rPr>
        <w:t xml:space="preserve">parcaje </w:t>
      </w:r>
      <w:proofErr w:type="spellStart"/>
      <w:r w:rsidRPr="00B52096">
        <w:rPr>
          <w:rFonts w:ascii="Tahoma" w:hAnsi="Tahoma" w:cs="Tahoma"/>
          <w:sz w:val="20"/>
          <w:szCs w:val="20"/>
        </w:rPr>
        <w:t>şi</w:t>
      </w:r>
      <w:proofErr w:type="spellEnd"/>
      <w:r w:rsidRPr="00B52096">
        <w:rPr>
          <w:rFonts w:ascii="Tahoma" w:hAnsi="Tahoma" w:cs="Tahoma"/>
          <w:sz w:val="20"/>
          <w:szCs w:val="20"/>
        </w:rPr>
        <w:t xml:space="preserve"> garaje publi</w:t>
      </w:r>
      <w:r>
        <w:rPr>
          <w:rFonts w:ascii="Tahoma" w:hAnsi="Tahoma" w:cs="Tahoma"/>
          <w:sz w:val="20"/>
          <w:szCs w:val="20"/>
        </w:rPr>
        <w:t>ce sau închiriate, concesionate, indiferent de tipul de proprietate</w:t>
      </w:r>
      <w:r w:rsidRPr="00B52096">
        <w:rPr>
          <w:rFonts w:ascii="Tahoma" w:hAnsi="Tahoma" w:cs="Tahoma"/>
          <w:sz w:val="20"/>
          <w:szCs w:val="20"/>
        </w:rPr>
        <w:t>.</w:t>
      </w:r>
    </w:p>
    <w:p w14:paraId="0CB0B4B6" w14:textId="77777777" w:rsidR="0021397C" w:rsidRDefault="0021397C" w:rsidP="0021397C">
      <w:pPr>
        <w:pStyle w:val="Titlu4"/>
        <w:rPr>
          <w:b w:val="0"/>
          <w:sz w:val="22"/>
          <w:szCs w:val="22"/>
        </w:rPr>
      </w:pPr>
      <w:r w:rsidRPr="00B1686C">
        <w:rPr>
          <w:b w:val="0"/>
          <w:sz w:val="22"/>
          <w:szCs w:val="22"/>
        </w:rPr>
        <w:t xml:space="preserve">1.2. </w:t>
      </w:r>
      <w:proofErr w:type="spellStart"/>
      <w:r w:rsidRPr="00B1686C">
        <w:rPr>
          <w:b w:val="0"/>
          <w:sz w:val="22"/>
          <w:szCs w:val="22"/>
        </w:rPr>
        <w:t>Condiţii</w:t>
      </w:r>
      <w:proofErr w:type="spellEnd"/>
      <w:r w:rsidRPr="00B1686C">
        <w:rPr>
          <w:b w:val="0"/>
          <w:sz w:val="22"/>
          <w:szCs w:val="22"/>
        </w:rPr>
        <w:t xml:space="preserve"> de amplasare </w:t>
      </w:r>
      <w:proofErr w:type="spellStart"/>
      <w:r w:rsidRPr="00B1686C">
        <w:rPr>
          <w:b w:val="0"/>
          <w:sz w:val="22"/>
          <w:szCs w:val="22"/>
        </w:rPr>
        <w:t>şi</w:t>
      </w:r>
      <w:proofErr w:type="spellEnd"/>
      <w:r w:rsidRPr="00B1686C">
        <w:rPr>
          <w:b w:val="0"/>
          <w:sz w:val="22"/>
          <w:szCs w:val="22"/>
        </w:rPr>
        <w:t xml:space="preserve"> conformare a </w:t>
      </w:r>
      <w:proofErr w:type="spellStart"/>
      <w:r w:rsidRPr="00B1686C">
        <w:rPr>
          <w:b w:val="0"/>
          <w:sz w:val="22"/>
          <w:szCs w:val="22"/>
        </w:rPr>
        <w:t>construcţiilor</w:t>
      </w:r>
      <w:proofErr w:type="spellEnd"/>
    </w:p>
    <w:p w14:paraId="72115785" w14:textId="77777777" w:rsidR="0021397C" w:rsidRPr="00B1686C" w:rsidRDefault="0021397C" w:rsidP="00D0301C">
      <w:pPr>
        <w:numPr>
          <w:ilvl w:val="0"/>
          <w:numId w:val="16"/>
        </w:numPr>
        <w:tabs>
          <w:tab w:val="clear" w:pos="1069"/>
          <w:tab w:val="num" w:pos="360"/>
        </w:tabs>
        <w:spacing w:after="0" w:line="240" w:lineRule="auto"/>
        <w:ind w:left="360"/>
        <w:jc w:val="both"/>
        <w:rPr>
          <w:rFonts w:ascii="Tahoma" w:hAnsi="Tahoma" w:cs="Tahoma"/>
          <w:sz w:val="20"/>
          <w:szCs w:val="20"/>
        </w:rPr>
      </w:pPr>
      <w:r w:rsidRPr="00B1686C">
        <w:rPr>
          <w:rFonts w:ascii="Tahoma" w:hAnsi="Tahoma" w:cs="Tahoma"/>
          <w:sz w:val="20"/>
          <w:szCs w:val="20"/>
        </w:rPr>
        <w:t xml:space="preserve">Conform </w:t>
      </w:r>
      <w:proofErr w:type="spellStart"/>
      <w:r w:rsidRPr="00B1686C">
        <w:rPr>
          <w:rFonts w:ascii="Tahoma" w:hAnsi="Tahoma" w:cs="Tahoma"/>
          <w:sz w:val="20"/>
          <w:szCs w:val="20"/>
        </w:rPr>
        <w:t>prescripţiilor</w:t>
      </w:r>
      <w:proofErr w:type="spellEnd"/>
      <w:r w:rsidRPr="00B1686C">
        <w:rPr>
          <w:rFonts w:ascii="Tahoma" w:hAnsi="Tahoma" w:cs="Tahoma"/>
          <w:sz w:val="20"/>
          <w:szCs w:val="20"/>
        </w:rPr>
        <w:t xml:space="preserve"> generale la nivelul </w:t>
      </w:r>
      <w:proofErr w:type="spellStart"/>
      <w:r w:rsidRPr="00B1686C">
        <w:rPr>
          <w:rFonts w:ascii="Tahoma" w:hAnsi="Tahoma" w:cs="Tahoma"/>
          <w:sz w:val="20"/>
          <w:szCs w:val="20"/>
        </w:rPr>
        <w:t>localităţii</w:t>
      </w:r>
      <w:proofErr w:type="spellEnd"/>
      <w:r w:rsidRPr="00B1686C">
        <w:rPr>
          <w:rFonts w:ascii="Tahoma" w:hAnsi="Tahoma" w:cs="Tahoma"/>
          <w:sz w:val="20"/>
          <w:szCs w:val="20"/>
        </w:rPr>
        <w:t xml:space="preserve"> </w:t>
      </w:r>
    </w:p>
    <w:p w14:paraId="1E578C5E" w14:textId="77777777" w:rsidR="0021397C" w:rsidRPr="00B1686C" w:rsidRDefault="0021397C" w:rsidP="00D0301C">
      <w:pPr>
        <w:numPr>
          <w:ilvl w:val="0"/>
          <w:numId w:val="16"/>
        </w:numPr>
        <w:tabs>
          <w:tab w:val="clear" w:pos="1069"/>
          <w:tab w:val="num" w:pos="360"/>
        </w:tabs>
        <w:spacing w:after="0" w:line="240" w:lineRule="auto"/>
        <w:ind w:left="360"/>
        <w:jc w:val="both"/>
        <w:rPr>
          <w:rFonts w:ascii="Tahoma" w:hAnsi="Tahoma" w:cs="Tahoma"/>
          <w:sz w:val="20"/>
          <w:szCs w:val="20"/>
        </w:rPr>
      </w:pPr>
      <w:r w:rsidRPr="00B1686C">
        <w:rPr>
          <w:rFonts w:ascii="Tahoma" w:hAnsi="Tahoma" w:cs="Tahoma"/>
          <w:sz w:val="20"/>
          <w:szCs w:val="20"/>
        </w:rPr>
        <w:t xml:space="preserve">Caracteristicile parcelei - conform </w:t>
      </w:r>
      <w:proofErr w:type="spellStart"/>
      <w:r w:rsidRPr="00B1686C">
        <w:rPr>
          <w:rFonts w:ascii="Tahoma" w:hAnsi="Tahoma" w:cs="Tahoma"/>
          <w:sz w:val="20"/>
          <w:szCs w:val="20"/>
        </w:rPr>
        <w:t>necesităţilor</w:t>
      </w:r>
      <w:proofErr w:type="spellEnd"/>
      <w:r w:rsidRPr="00B1686C">
        <w:rPr>
          <w:rFonts w:ascii="Tahoma" w:hAnsi="Tahoma" w:cs="Tahoma"/>
          <w:sz w:val="20"/>
          <w:szCs w:val="20"/>
        </w:rPr>
        <w:t xml:space="preserve"> tehnice, normelor  specifice </w:t>
      </w:r>
      <w:proofErr w:type="spellStart"/>
      <w:r w:rsidRPr="00B1686C">
        <w:rPr>
          <w:rFonts w:ascii="Tahoma" w:hAnsi="Tahoma" w:cs="Tahoma"/>
          <w:sz w:val="20"/>
          <w:szCs w:val="20"/>
        </w:rPr>
        <w:t>şi</w:t>
      </w:r>
      <w:proofErr w:type="spellEnd"/>
      <w:r w:rsidRPr="00B1686C">
        <w:rPr>
          <w:rFonts w:ascii="Tahoma" w:hAnsi="Tahoma" w:cs="Tahoma"/>
          <w:sz w:val="20"/>
          <w:szCs w:val="20"/>
        </w:rPr>
        <w:t xml:space="preserve"> proiectelor de specialitate, dar în mod obligatoriu cu acces auto din arterele majore. Aceste </w:t>
      </w:r>
      <w:proofErr w:type="spellStart"/>
      <w:r w:rsidRPr="00B1686C">
        <w:rPr>
          <w:rFonts w:ascii="Tahoma" w:hAnsi="Tahoma" w:cs="Tahoma"/>
          <w:sz w:val="20"/>
          <w:szCs w:val="20"/>
        </w:rPr>
        <w:t>unităţi</w:t>
      </w:r>
      <w:proofErr w:type="spellEnd"/>
      <w:r w:rsidRPr="00B1686C">
        <w:rPr>
          <w:rFonts w:ascii="Tahoma" w:hAnsi="Tahoma" w:cs="Tahoma"/>
          <w:sz w:val="20"/>
          <w:szCs w:val="20"/>
        </w:rPr>
        <w:t xml:space="preserve"> se vor amplasa astfel ca traficul intens de automobile să nu incomodeze traficul curent.</w:t>
      </w:r>
    </w:p>
    <w:p w14:paraId="1FB0C027" w14:textId="77777777" w:rsidR="0021397C" w:rsidRPr="00B1686C" w:rsidRDefault="0021397C" w:rsidP="00D0301C">
      <w:pPr>
        <w:numPr>
          <w:ilvl w:val="0"/>
          <w:numId w:val="16"/>
        </w:numPr>
        <w:tabs>
          <w:tab w:val="clear" w:pos="1069"/>
          <w:tab w:val="num" w:pos="360"/>
        </w:tabs>
        <w:spacing w:after="0" w:line="240" w:lineRule="auto"/>
        <w:ind w:left="360"/>
        <w:jc w:val="both"/>
        <w:rPr>
          <w:rFonts w:ascii="Tahoma" w:hAnsi="Tahoma" w:cs="Tahoma"/>
          <w:sz w:val="20"/>
          <w:szCs w:val="20"/>
        </w:rPr>
      </w:pPr>
      <w:r w:rsidRPr="00B1686C">
        <w:rPr>
          <w:rFonts w:ascii="Tahoma" w:hAnsi="Tahoma" w:cs="Tahoma"/>
          <w:sz w:val="20"/>
          <w:szCs w:val="20"/>
        </w:rPr>
        <w:t xml:space="preserve">Accesele în arterele rutiere se vor conforma în </w:t>
      </w:r>
      <w:proofErr w:type="spellStart"/>
      <w:r w:rsidRPr="00B1686C">
        <w:rPr>
          <w:rFonts w:ascii="Tahoma" w:hAnsi="Tahoma" w:cs="Tahoma"/>
          <w:sz w:val="20"/>
          <w:szCs w:val="20"/>
        </w:rPr>
        <w:t>funcţie</w:t>
      </w:r>
      <w:proofErr w:type="spellEnd"/>
      <w:r w:rsidRPr="00B1686C">
        <w:rPr>
          <w:rFonts w:ascii="Tahoma" w:hAnsi="Tahoma" w:cs="Tahoma"/>
          <w:sz w:val="20"/>
          <w:szCs w:val="20"/>
        </w:rPr>
        <w:t xml:space="preserve"> de categoria străzii ;</w:t>
      </w:r>
    </w:p>
    <w:p w14:paraId="5AC84F04" w14:textId="77777777" w:rsidR="0021397C" w:rsidRPr="00B1686C" w:rsidRDefault="0021397C" w:rsidP="00D0301C">
      <w:pPr>
        <w:numPr>
          <w:ilvl w:val="0"/>
          <w:numId w:val="16"/>
        </w:numPr>
        <w:tabs>
          <w:tab w:val="clear" w:pos="1069"/>
          <w:tab w:val="num" w:pos="360"/>
        </w:tabs>
        <w:spacing w:after="0" w:line="240" w:lineRule="auto"/>
        <w:ind w:left="360"/>
        <w:jc w:val="both"/>
        <w:rPr>
          <w:rFonts w:ascii="Tahoma" w:hAnsi="Tahoma" w:cs="Tahoma"/>
          <w:sz w:val="20"/>
          <w:szCs w:val="20"/>
        </w:rPr>
      </w:pPr>
      <w:r w:rsidRPr="00B1686C">
        <w:rPr>
          <w:rFonts w:ascii="Tahoma" w:hAnsi="Tahoma" w:cs="Tahoma"/>
          <w:sz w:val="20"/>
          <w:szCs w:val="20"/>
        </w:rPr>
        <w:t>Se recomandă ca noile clădiri, sau modificarea celor existente să nu afecteze prin amplasare, dimensiuni sau aspect, caracterul zonei în care se înscriu</w:t>
      </w:r>
      <w:r>
        <w:rPr>
          <w:rFonts w:ascii="Tahoma" w:hAnsi="Tahoma" w:cs="Tahoma"/>
          <w:sz w:val="20"/>
          <w:szCs w:val="20"/>
        </w:rPr>
        <w:t xml:space="preserve"> </w:t>
      </w:r>
      <w:proofErr w:type="spellStart"/>
      <w:r>
        <w:rPr>
          <w:rFonts w:ascii="Tahoma" w:hAnsi="Tahoma" w:cs="Tahoma"/>
          <w:sz w:val="20"/>
          <w:szCs w:val="20"/>
        </w:rPr>
        <w:t>şi</w:t>
      </w:r>
      <w:proofErr w:type="spellEnd"/>
      <w:r>
        <w:rPr>
          <w:rFonts w:ascii="Tahoma" w:hAnsi="Tahoma" w:cs="Tahoma"/>
          <w:sz w:val="20"/>
          <w:szCs w:val="20"/>
        </w:rPr>
        <w:t xml:space="preserve"> nici să nu diminueze gabaritele stradale, pietonale </w:t>
      </w:r>
      <w:proofErr w:type="spellStart"/>
      <w:r>
        <w:rPr>
          <w:rFonts w:ascii="Tahoma" w:hAnsi="Tahoma" w:cs="Tahoma"/>
          <w:sz w:val="20"/>
          <w:szCs w:val="20"/>
        </w:rPr>
        <w:t>şi</w:t>
      </w:r>
      <w:proofErr w:type="spellEnd"/>
      <w:r>
        <w:rPr>
          <w:rFonts w:ascii="Tahoma" w:hAnsi="Tahoma" w:cs="Tahoma"/>
          <w:sz w:val="20"/>
          <w:szCs w:val="20"/>
        </w:rPr>
        <w:t xml:space="preserve"> carosabile din domeniul public. În cazuri </w:t>
      </w:r>
      <w:proofErr w:type="spellStart"/>
      <w:r>
        <w:rPr>
          <w:rFonts w:ascii="Tahoma" w:hAnsi="Tahoma" w:cs="Tahoma"/>
          <w:sz w:val="20"/>
          <w:szCs w:val="20"/>
        </w:rPr>
        <w:t>excepţionale</w:t>
      </w:r>
      <w:proofErr w:type="spellEnd"/>
      <w:r>
        <w:rPr>
          <w:rFonts w:ascii="Tahoma" w:hAnsi="Tahoma" w:cs="Tahoma"/>
          <w:sz w:val="20"/>
          <w:szCs w:val="20"/>
        </w:rPr>
        <w:t xml:space="preserve">, când se acceptă </w:t>
      </w:r>
      <w:proofErr w:type="spellStart"/>
      <w:r>
        <w:rPr>
          <w:rFonts w:ascii="Tahoma" w:hAnsi="Tahoma" w:cs="Tahoma"/>
          <w:sz w:val="20"/>
          <w:szCs w:val="20"/>
        </w:rPr>
        <w:t>ieşirea</w:t>
      </w:r>
      <w:proofErr w:type="spellEnd"/>
      <w:r>
        <w:rPr>
          <w:rFonts w:ascii="Tahoma" w:hAnsi="Tahoma" w:cs="Tahoma"/>
          <w:sz w:val="20"/>
          <w:szCs w:val="20"/>
        </w:rPr>
        <w:t xml:space="preserve"> din limita de proprietate se va urmări </w:t>
      </w:r>
      <w:proofErr w:type="spellStart"/>
      <w:r>
        <w:rPr>
          <w:rFonts w:ascii="Tahoma" w:hAnsi="Tahoma" w:cs="Tahoma"/>
          <w:sz w:val="20"/>
          <w:szCs w:val="20"/>
        </w:rPr>
        <w:t>menţinerea</w:t>
      </w:r>
      <w:proofErr w:type="spellEnd"/>
      <w:r>
        <w:rPr>
          <w:rFonts w:ascii="Tahoma" w:hAnsi="Tahoma" w:cs="Tahoma"/>
          <w:sz w:val="20"/>
          <w:szCs w:val="20"/>
        </w:rPr>
        <w:t xml:space="preserve"> </w:t>
      </w:r>
      <w:proofErr w:type="spellStart"/>
      <w:r>
        <w:rPr>
          <w:rFonts w:ascii="Tahoma" w:hAnsi="Tahoma" w:cs="Tahoma"/>
          <w:sz w:val="20"/>
          <w:szCs w:val="20"/>
        </w:rPr>
        <w:t>continuităţii</w:t>
      </w:r>
      <w:proofErr w:type="spellEnd"/>
      <w:r>
        <w:rPr>
          <w:rFonts w:ascii="Tahoma" w:hAnsi="Tahoma" w:cs="Tahoma"/>
          <w:sz w:val="20"/>
          <w:szCs w:val="20"/>
        </w:rPr>
        <w:t xml:space="preserve"> fluxurilor pietonale </w:t>
      </w:r>
      <w:proofErr w:type="spellStart"/>
      <w:r>
        <w:rPr>
          <w:rFonts w:ascii="Tahoma" w:hAnsi="Tahoma" w:cs="Tahoma"/>
          <w:sz w:val="20"/>
          <w:szCs w:val="20"/>
        </w:rPr>
        <w:t>şi</w:t>
      </w:r>
      <w:proofErr w:type="spellEnd"/>
      <w:r>
        <w:rPr>
          <w:rFonts w:ascii="Tahoma" w:hAnsi="Tahoma" w:cs="Tahoma"/>
          <w:sz w:val="20"/>
          <w:szCs w:val="20"/>
        </w:rPr>
        <w:t xml:space="preserve"> carosabile, cât </w:t>
      </w:r>
      <w:proofErr w:type="spellStart"/>
      <w:r>
        <w:rPr>
          <w:rFonts w:ascii="Tahoma" w:hAnsi="Tahoma" w:cs="Tahoma"/>
          <w:sz w:val="20"/>
          <w:szCs w:val="20"/>
        </w:rPr>
        <w:t>şi</w:t>
      </w:r>
      <w:proofErr w:type="spellEnd"/>
      <w:r>
        <w:rPr>
          <w:rFonts w:ascii="Tahoma" w:hAnsi="Tahoma" w:cs="Tahoma"/>
          <w:sz w:val="20"/>
          <w:szCs w:val="20"/>
        </w:rPr>
        <w:t xml:space="preserve"> </w:t>
      </w:r>
      <w:proofErr w:type="spellStart"/>
      <w:r>
        <w:rPr>
          <w:rFonts w:ascii="Tahoma" w:hAnsi="Tahoma" w:cs="Tahoma"/>
          <w:sz w:val="20"/>
          <w:szCs w:val="20"/>
        </w:rPr>
        <w:t>menţinerea</w:t>
      </w:r>
      <w:proofErr w:type="spellEnd"/>
      <w:r>
        <w:rPr>
          <w:rFonts w:ascii="Tahoma" w:hAnsi="Tahoma" w:cs="Tahoma"/>
          <w:sz w:val="20"/>
          <w:szCs w:val="20"/>
        </w:rPr>
        <w:t xml:space="preserve"> </w:t>
      </w:r>
      <w:proofErr w:type="spellStart"/>
      <w:r>
        <w:rPr>
          <w:rFonts w:ascii="Tahoma" w:hAnsi="Tahoma" w:cs="Tahoma"/>
          <w:sz w:val="20"/>
          <w:szCs w:val="20"/>
        </w:rPr>
        <w:t>distanţei</w:t>
      </w:r>
      <w:proofErr w:type="spellEnd"/>
      <w:r>
        <w:rPr>
          <w:rFonts w:ascii="Tahoma" w:hAnsi="Tahoma" w:cs="Tahoma"/>
          <w:sz w:val="20"/>
          <w:szCs w:val="20"/>
        </w:rPr>
        <w:t xml:space="preserve"> de </w:t>
      </w:r>
      <w:proofErr w:type="spellStart"/>
      <w:r>
        <w:rPr>
          <w:rFonts w:ascii="Tahoma" w:hAnsi="Tahoma" w:cs="Tahoma"/>
          <w:sz w:val="20"/>
          <w:szCs w:val="20"/>
        </w:rPr>
        <w:t>siguranţă</w:t>
      </w:r>
      <w:proofErr w:type="spellEnd"/>
      <w:r>
        <w:rPr>
          <w:rFonts w:ascii="Tahoma" w:hAnsi="Tahoma" w:cs="Tahoma"/>
          <w:sz w:val="20"/>
          <w:szCs w:val="20"/>
        </w:rPr>
        <w:t xml:space="preserve"> in </w:t>
      </w:r>
      <w:proofErr w:type="spellStart"/>
      <w:r>
        <w:rPr>
          <w:rFonts w:ascii="Tahoma" w:hAnsi="Tahoma" w:cs="Tahoma"/>
          <w:sz w:val="20"/>
          <w:szCs w:val="20"/>
        </w:rPr>
        <w:t>funcţie</w:t>
      </w:r>
      <w:proofErr w:type="spellEnd"/>
      <w:r>
        <w:rPr>
          <w:rFonts w:ascii="Tahoma" w:hAnsi="Tahoma" w:cs="Tahoma"/>
          <w:sz w:val="20"/>
          <w:szCs w:val="20"/>
        </w:rPr>
        <w:t xml:space="preserve"> de categoria carosabilului</w:t>
      </w:r>
      <w:r w:rsidRPr="00B1686C">
        <w:rPr>
          <w:rFonts w:ascii="Tahoma" w:hAnsi="Tahoma" w:cs="Tahoma"/>
          <w:sz w:val="20"/>
          <w:szCs w:val="20"/>
        </w:rPr>
        <w:t>;</w:t>
      </w:r>
      <w:r>
        <w:rPr>
          <w:rFonts w:ascii="Tahoma" w:hAnsi="Tahoma" w:cs="Tahoma"/>
          <w:sz w:val="20"/>
          <w:szCs w:val="20"/>
        </w:rPr>
        <w:t xml:space="preserve"> </w:t>
      </w:r>
    </w:p>
    <w:p w14:paraId="518C24CB" w14:textId="77777777" w:rsidR="0021397C" w:rsidRPr="00B1686C" w:rsidRDefault="0021397C" w:rsidP="00D0301C">
      <w:pPr>
        <w:numPr>
          <w:ilvl w:val="0"/>
          <w:numId w:val="16"/>
        </w:numPr>
        <w:tabs>
          <w:tab w:val="clear" w:pos="1069"/>
          <w:tab w:val="num" w:pos="360"/>
        </w:tabs>
        <w:spacing w:after="0" w:line="240" w:lineRule="auto"/>
        <w:ind w:left="360"/>
        <w:jc w:val="both"/>
        <w:rPr>
          <w:rFonts w:ascii="Tahoma" w:hAnsi="Tahoma" w:cs="Tahoma"/>
          <w:sz w:val="20"/>
          <w:szCs w:val="20"/>
        </w:rPr>
      </w:pPr>
      <w:r w:rsidRPr="00B1686C">
        <w:rPr>
          <w:rFonts w:ascii="Tahoma" w:hAnsi="Tahoma" w:cs="Tahoma"/>
          <w:sz w:val="20"/>
          <w:szCs w:val="20"/>
        </w:rPr>
        <w:t xml:space="preserve">Se recomandă ca organizarea incintelor să </w:t>
      </w:r>
      <w:proofErr w:type="spellStart"/>
      <w:r w:rsidRPr="00B1686C">
        <w:rPr>
          <w:rFonts w:ascii="Tahoma" w:hAnsi="Tahoma" w:cs="Tahoma"/>
          <w:sz w:val="20"/>
          <w:szCs w:val="20"/>
        </w:rPr>
        <w:t>ţină</w:t>
      </w:r>
      <w:proofErr w:type="spellEnd"/>
      <w:r w:rsidRPr="00B1686C">
        <w:rPr>
          <w:rFonts w:ascii="Tahoma" w:hAnsi="Tahoma" w:cs="Tahoma"/>
          <w:sz w:val="20"/>
          <w:szCs w:val="20"/>
        </w:rPr>
        <w:t xml:space="preserve"> seama de imaginea prezentată către drumuri publice. Se vor îngrădi incintele </w:t>
      </w:r>
      <w:proofErr w:type="spellStart"/>
      <w:r w:rsidRPr="00B1686C">
        <w:rPr>
          <w:rFonts w:ascii="Tahoma" w:hAnsi="Tahoma" w:cs="Tahoma"/>
          <w:sz w:val="20"/>
          <w:szCs w:val="20"/>
        </w:rPr>
        <w:t>şi</w:t>
      </w:r>
      <w:proofErr w:type="spellEnd"/>
      <w:r w:rsidRPr="00B1686C">
        <w:rPr>
          <w:rFonts w:ascii="Tahoma" w:hAnsi="Tahoma" w:cs="Tahoma"/>
          <w:sz w:val="20"/>
          <w:szCs w:val="20"/>
        </w:rPr>
        <w:t xml:space="preserve"> se vor planta garduri vii sau </w:t>
      </w:r>
      <w:proofErr w:type="spellStart"/>
      <w:r w:rsidRPr="00B1686C">
        <w:rPr>
          <w:rFonts w:ascii="Tahoma" w:hAnsi="Tahoma" w:cs="Tahoma"/>
          <w:sz w:val="20"/>
          <w:szCs w:val="20"/>
        </w:rPr>
        <w:t>plantaţii</w:t>
      </w:r>
      <w:proofErr w:type="spellEnd"/>
      <w:r w:rsidRPr="00B1686C">
        <w:rPr>
          <w:rFonts w:ascii="Tahoma" w:hAnsi="Tahoma" w:cs="Tahoma"/>
          <w:sz w:val="20"/>
          <w:szCs w:val="20"/>
        </w:rPr>
        <w:t xml:space="preserve"> de aliniament, înalte.</w:t>
      </w:r>
    </w:p>
    <w:p w14:paraId="086C5F82" w14:textId="77777777" w:rsidR="0021397C" w:rsidRDefault="0021397C" w:rsidP="00D0301C">
      <w:pPr>
        <w:numPr>
          <w:ilvl w:val="0"/>
          <w:numId w:val="16"/>
        </w:numPr>
        <w:tabs>
          <w:tab w:val="clear" w:pos="1069"/>
          <w:tab w:val="num" w:pos="360"/>
        </w:tabs>
        <w:spacing w:after="0" w:line="240" w:lineRule="auto"/>
        <w:ind w:left="360"/>
        <w:jc w:val="both"/>
        <w:rPr>
          <w:rFonts w:ascii="Tahoma" w:hAnsi="Tahoma" w:cs="Tahoma"/>
          <w:sz w:val="20"/>
          <w:szCs w:val="20"/>
        </w:rPr>
      </w:pPr>
      <w:r w:rsidRPr="00B1686C">
        <w:rPr>
          <w:rFonts w:ascii="Tahoma" w:hAnsi="Tahoma" w:cs="Tahoma"/>
          <w:sz w:val="20"/>
          <w:szCs w:val="20"/>
        </w:rPr>
        <w:lastRenderedPageBreak/>
        <w:t xml:space="preserve">Parcajele publice vor fi plantate </w:t>
      </w:r>
      <w:proofErr w:type="spellStart"/>
      <w:r w:rsidRPr="00B1686C">
        <w:rPr>
          <w:rFonts w:ascii="Tahoma" w:hAnsi="Tahoma" w:cs="Tahoma"/>
          <w:sz w:val="20"/>
          <w:szCs w:val="20"/>
        </w:rPr>
        <w:t>şi</w:t>
      </w:r>
      <w:proofErr w:type="spellEnd"/>
      <w:r w:rsidRPr="00B1686C">
        <w:rPr>
          <w:rFonts w:ascii="Tahoma" w:hAnsi="Tahoma" w:cs="Tahoma"/>
          <w:sz w:val="20"/>
          <w:szCs w:val="20"/>
        </w:rPr>
        <w:t xml:space="preserve"> înconjurate de garduri vii, de l,10 m </w:t>
      </w:r>
      <w:proofErr w:type="spellStart"/>
      <w:r w:rsidRPr="00B1686C">
        <w:rPr>
          <w:rFonts w:ascii="Tahoma" w:hAnsi="Tahoma" w:cs="Tahoma"/>
          <w:sz w:val="20"/>
          <w:szCs w:val="20"/>
        </w:rPr>
        <w:t>înălţime</w:t>
      </w:r>
      <w:proofErr w:type="spellEnd"/>
      <w:r w:rsidRPr="00B1686C">
        <w:rPr>
          <w:rFonts w:ascii="Tahoma" w:hAnsi="Tahoma" w:cs="Tahoma"/>
          <w:sz w:val="20"/>
          <w:szCs w:val="20"/>
        </w:rPr>
        <w:t xml:space="preserve">. </w:t>
      </w:r>
      <w:proofErr w:type="spellStart"/>
      <w:r w:rsidRPr="00B1686C">
        <w:rPr>
          <w:rFonts w:ascii="Tahoma" w:hAnsi="Tahoma" w:cs="Tahoma"/>
          <w:sz w:val="20"/>
          <w:szCs w:val="20"/>
        </w:rPr>
        <w:t>Distanţa</w:t>
      </w:r>
      <w:proofErr w:type="spellEnd"/>
      <w:r w:rsidRPr="00B1686C">
        <w:rPr>
          <w:rFonts w:ascii="Tahoma" w:hAnsi="Tahoma" w:cs="Tahoma"/>
          <w:sz w:val="20"/>
          <w:szCs w:val="20"/>
        </w:rPr>
        <w:t xml:space="preserve"> minimă până la orice geam de </w:t>
      </w:r>
      <w:proofErr w:type="spellStart"/>
      <w:r w:rsidRPr="00B1686C">
        <w:rPr>
          <w:rFonts w:ascii="Tahoma" w:hAnsi="Tahoma" w:cs="Tahoma"/>
          <w:sz w:val="20"/>
          <w:szCs w:val="20"/>
        </w:rPr>
        <w:t>locuinţă</w:t>
      </w:r>
      <w:proofErr w:type="spellEnd"/>
      <w:r w:rsidRPr="00B1686C">
        <w:rPr>
          <w:rFonts w:ascii="Tahoma" w:hAnsi="Tahoma" w:cs="Tahoma"/>
          <w:sz w:val="20"/>
          <w:szCs w:val="20"/>
        </w:rPr>
        <w:t xml:space="preserve"> sau dotare va fi de 10 m.</w:t>
      </w:r>
    </w:p>
    <w:p w14:paraId="4098B6F3" w14:textId="77777777" w:rsidR="0021397C" w:rsidRDefault="0021397C" w:rsidP="00D0301C">
      <w:pPr>
        <w:numPr>
          <w:ilvl w:val="0"/>
          <w:numId w:val="16"/>
        </w:numPr>
        <w:tabs>
          <w:tab w:val="clear" w:pos="1069"/>
          <w:tab w:val="num" w:pos="360"/>
        </w:tabs>
        <w:spacing w:after="0" w:line="240" w:lineRule="auto"/>
        <w:ind w:left="360"/>
        <w:jc w:val="both"/>
        <w:rPr>
          <w:rFonts w:ascii="Tahoma" w:hAnsi="Tahoma" w:cs="Tahoma"/>
          <w:sz w:val="20"/>
          <w:szCs w:val="20"/>
        </w:rPr>
      </w:pPr>
      <w:r>
        <w:rPr>
          <w:rFonts w:ascii="Tahoma" w:hAnsi="Tahoma" w:cs="Tahoma"/>
          <w:sz w:val="20"/>
          <w:szCs w:val="20"/>
        </w:rPr>
        <w:t xml:space="preserve">Rampele de acces auto spre garaje/parcaje denivelate, cât </w:t>
      </w:r>
      <w:proofErr w:type="spellStart"/>
      <w:r>
        <w:rPr>
          <w:rFonts w:ascii="Tahoma" w:hAnsi="Tahoma" w:cs="Tahoma"/>
          <w:sz w:val="20"/>
          <w:szCs w:val="20"/>
        </w:rPr>
        <w:t>şi</w:t>
      </w:r>
      <w:proofErr w:type="spellEnd"/>
      <w:r>
        <w:rPr>
          <w:rFonts w:ascii="Tahoma" w:hAnsi="Tahoma" w:cs="Tahoma"/>
          <w:sz w:val="20"/>
          <w:szCs w:val="20"/>
        </w:rPr>
        <w:t xml:space="preserve"> </w:t>
      </w:r>
      <w:proofErr w:type="spellStart"/>
      <w:r>
        <w:rPr>
          <w:rFonts w:ascii="Tahoma" w:hAnsi="Tahoma" w:cs="Tahoma"/>
          <w:sz w:val="20"/>
          <w:szCs w:val="20"/>
        </w:rPr>
        <w:t>circulaţiile</w:t>
      </w:r>
      <w:proofErr w:type="spellEnd"/>
      <w:r>
        <w:rPr>
          <w:rFonts w:ascii="Tahoma" w:hAnsi="Tahoma" w:cs="Tahoma"/>
          <w:sz w:val="20"/>
          <w:szCs w:val="20"/>
        </w:rPr>
        <w:t xml:space="preserve"> verticale de racordare cotă </w:t>
      </w:r>
      <w:proofErr w:type="spellStart"/>
      <w:r>
        <w:rPr>
          <w:rFonts w:ascii="Tahoma" w:hAnsi="Tahoma" w:cs="Tahoma"/>
          <w:sz w:val="20"/>
          <w:szCs w:val="20"/>
        </w:rPr>
        <w:t>construcţie</w:t>
      </w:r>
      <w:proofErr w:type="spellEnd"/>
      <w:r>
        <w:rPr>
          <w:rFonts w:ascii="Tahoma" w:hAnsi="Tahoma" w:cs="Tahoma"/>
          <w:sz w:val="20"/>
          <w:szCs w:val="20"/>
        </w:rPr>
        <w:t xml:space="preserve">/ trotuar, se vor rezolva în limita </w:t>
      </w:r>
      <w:proofErr w:type="spellStart"/>
      <w:r>
        <w:rPr>
          <w:rFonts w:ascii="Tahoma" w:hAnsi="Tahoma" w:cs="Tahoma"/>
          <w:sz w:val="20"/>
          <w:szCs w:val="20"/>
        </w:rPr>
        <w:t>proprietăţii</w:t>
      </w:r>
      <w:proofErr w:type="spellEnd"/>
      <w:r>
        <w:rPr>
          <w:rFonts w:ascii="Tahoma" w:hAnsi="Tahoma" w:cs="Tahoma"/>
          <w:sz w:val="20"/>
          <w:szCs w:val="20"/>
        </w:rPr>
        <w:t>.</w:t>
      </w:r>
    </w:p>
    <w:p w14:paraId="3DAF4F03" w14:textId="77777777" w:rsidR="0021397C" w:rsidRPr="00174401" w:rsidRDefault="0021397C" w:rsidP="0021397C">
      <w:pPr>
        <w:widowControl w:val="0"/>
        <w:autoSpaceDE w:val="0"/>
        <w:autoSpaceDN w:val="0"/>
        <w:adjustRightInd w:val="0"/>
        <w:spacing w:line="278" w:lineRule="exact"/>
        <w:ind w:right="19"/>
        <w:jc w:val="both"/>
        <w:rPr>
          <w:rFonts w:ascii="Tahoma" w:hAnsi="Tahoma" w:cs="Tahoma"/>
          <w:sz w:val="20"/>
          <w:szCs w:val="20"/>
        </w:rPr>
      </w:pPr>
      <w:r w:rsidRPr="00174401">
        <w:rPr>
          <w:rFonts w:ascii="Tahoma" w:hAnsi="Tahoma" w:cs="Tahoma"/>
          <w:sz w:val="20"/>
          <w:szCs w:val="20"/>
        </w:rPr>
        <w:t xml:space="preserve">Zone de </w:t>
      </w:r>
      <w:proofErr w:type="spellStart"/>
      <w:r w:rsidRPr="00174401">
        <w:rPr>
          <w:rFonts w:ascii="Tahoma" w:hAnsi="Tahoma" w:cs="Tahoma"/>
          <w:sz w:val="20"/>
          <w:szCs w:val="20"/>
        </w:rPr>
        <w:t>protecţie</w:t>
      </w:r>
      <w:proofErr w:type="spellEnd"/>
      <w:r w:rsidRPr="00174401">
        <w:rPr>
          <w:rFonts w:ascii="Tahoma" w:hAnsi="Tahoma" w:cs="Tahoma"/>
          <w:sz w:val="20"/>
          <w:szCs w:val="20"/>
        </w:rPr>
        <w:t xml:space="preserve"> </w:t>
      </w:r>
      <w:proofErr w:type="spellStart"/>
      <w:r w:rsidRPr="00174401">
        <w:rPr>
          <w:rFonts w:ascii="Tahoma" w:hAnsi="Tahoma" w:cs="Tahoma"/>
          <w:sz w:val="20"/>
          <w:szCs w:val="20"/>
        </w:rPr>
        <w:t>faţă</w:t>
      </w:r>
      <w:proofErr w:type="spellEnd"/>
      <w:r w:rsidRPr="00174401">
        <w:rPr>
          <w:rFonts w:ascii="Tahoma" w:hAnsi="Tahoma" w:cs="Tahoma"/>
          <w:sz w:val="20"/>
          <w:szCs w:val="20"/>
        </w:rPr>
        <w:t xml:space="preserve"> de drumuri intravilan, ce </w:t>
      </w:r>
      <w:proofErr w:type="spellStart"/>
      <w:r w:rsidRPr="00174401">
        <w:rPr>
          <w:rFonts w:ascii="Tahoma" w:hAnsi="Tahoma" w:cs="Tahoma"/>
          <w:sz w:val="20"/>
          <w:szCs w:val="20"/>
        </w:rPr>
        <w:t>îşi</w:t>
      </w:r>
      <w:proofErr w:type="spellEnd"/>
      <w:r w:rsidRPr="00174401">
        <w:rPr>
          <w:rFonts w:ascii="Tahoma" w:hAnsi="Tahoma" w:cs="Tahoma"/>
          <w:sz w:val="20"/>
          <w:szCs w:val="20"/>
        </w:rPr>
        <w:t xml:space="preserve"> păstrează categoria:</w:t>
      </w:r>
    </w:p>
    <w:p w14:paraId="0976EB8D" w14:textId="77777777" w:rsidR="009C5D7C" w:rsidRDefault="0021397C" w:rsidP="009C5D7C">
      <w:pPr>
        <w:widowControl w:val="0"/>
        <w:autoSpaceDE w:val="0"/>
        <w:autoSpaceDN w:val="0"/>
        <w:adjustRightInd w:val="0"/>
        <w:spacing w:after="0" w:line="240" w:lineRule="auto"/>
        <w:ind w:left="851" w:right="17" w:firstLine="142"/>
        <w:jc w:val="both"/>
        <w:rPr>
          <w:rFonts w:ascii="Tahoma" w:hAnsi="Tahoma" w:cs="Tahoma"/>
          <w:sz w:val="20"/>
          <w:szCs w:val="20"/>
        </w:rPr>
      </w:pPr>
      <w:r w:rsidRPr="00174401">
        <w:rPr>
          <w:rFonts w:ascii="Tahoma" w:hAnsi="Tahoma" w:cs="Tahoma"/>
          <w:sz w:val="20"/>
          <w:szCs w:val="20"/>
        </w:rPr>
        <w:t xml:space="preserve">- </w:t>
      </w:r>
      <w:r w:rsidR="009C5D7C">
        <w:rPr>
          <w:rFonts w:ascii="Tahoma" w:hAnsi="Tahoma" w:cs="Tahoma"/>
          <w:sz w:val="20"/>
          <w:szCs w:val="20"/>
        </w:rPr>
        <w:t>DN (25m din ax în fiecare parte);</w:t>
      </w:r>
    </w:p>
    <w:p w14:paraId="32374250" w14:textId="77777777" w:rsidR="0021397C" w:rsidRDefault="009C5D7C" w:rsidP="009C5D7C">
      <w:pPr>
        <w:widowControl w:val="0"/>
        <w:autoSpaceDE w:val="0"/>
        <w:autoSpaceDN w:val="0"/>
        <w:adjustRightInd w:val="0"/>
        <w:spacing w:after="0" w:line="240" w:lineRule="auto"/>
        <w:ind w:left="851" w:right="17" w:firstLine="142"/>
        <w:jc w:val="both"/>
        <w:rPr>
          <w:rFonts w:ascii="Tahoma" w:hAnsi="Tahoma" w:cs="Tahoma"/>
          <w:sz w:val="20"/>
          <w:szCs w:val="20"/>
        </w:rPr>
      </w:pPr>
      <w:r>
        <w:rPr>
          <w:rFonts w:ascii="Tahoma" w:hAnsi="Tahoma" w:cs="Tahoma"/>
          <w:sz w:val="20"/>
          <w:szCs w:val="20"/>
        </w:rPr>
        <w:t xml:space="preserve">- </w:t>
      </w:r>
      <w:r w:rsidR="0021397C" w:rsidRPr="00174401">
        <w:rPr>
          <w:rFonts w:ascii="Tahoma" w:hAnsi="Tahoma" w:cs="Tahoma"/>
          <w:sz w:val="20"/>
          <w:szCs w:val="20"/>
        </w:rPr>
        <w:t>DJ (20 m din ax, În fiecare parte);</w:t>
      </w:r>
      <w:r w:rsidR="0021397C">
        <w:rPr>
          <w:rFonts w:ascii="Tahoma" w:hAnsi="Tahoma" w:cs="Tahoma"/>
          <w:sz w:val="20"/>
          <w:szCs w:val="20"/>
        </w:rPr>
        <w:t xml:space="preserve"> </w:t>
      </w:r>
    </w:p>
    <w:p w14:paraId="0CF7B27C" w14:textId="77777777" w:rsidR="0021397C" w:rsidRDefault="0021397C" w:rsidP="009C5D7C">
      <w:pPr>
        <w:widowControl w:val="0"/>
        <w:autoSpaceDE w:val="0"/>
        <w:autoSpaceDN w:val="0"/>
        <w:adjustRightInd w:val="0"/>
        <w:spacing w:after="0" w:line="240" w:lineRule="auto"/>
        <w:ind w:left="851" w:right="17" w:firstLine="142"/>
        <w:jc w:val="both"/>
        <w:rPr>
          <w:rFonts w:ascii="Tahoma" w:hAnsi="Tahoma" w:cs="Tahoma"/>
          <w:sz w:val="20"/>
          <w:szCs w:val="20"/>
        </w:rPr>
      </w:pPr>
      <w:r w:rsidRPr="00174401">
        <w:rPr>
          <w:rFonts w:ascii="Tahoma" w:hAnsi="Tahoma" w:cs="Tahoma"/>
          <w:sz w:val="20"/>
          <w:szCs w:val="20"/>
        </w:rPr>
        <w:t>- DC (18 m din ax, În fiecare parte);</w:t>
      </w:r>
    </w:p>
    <w:p w14:paraId="1586F419" w14:textId="77777777" w:rsidR="009C5D7C" w:rsidRPr="00174401" w:rsidRDefault="009C5D7C" w:rsidP="009C5D7C">
      <w:pPr>
        <w:widowControl w:val="0"/>
        <w:autoSpaceDE w:val="0"/>
        <w:autoSpaceDN w:val="0"/>
        <w:adjustRightInd w:val="0"/>
        <w:spacing w:after="0" w:line="240" w:lineRule="auto"/>
        <w:ind w:left="851" w:right="17" w:firstLine="142"/>
        <w:jc w:val="both"/>
        <w:rPr>
          <w:rFonts w:ascii="Tahoma" w:hAnsi="Tahoma" w:cs="Tahoma"/>
          <w:sz w:val="20"/>
          <w:szCs w:val="20"/>
        </w:rPr>
      </w:pPr>
      <w:r>
        <w:rPr>
          <w:rFonts w:ascii="Tahoma" w:hAnsi="Tahoma" w:cs="Tahoma"/>
          <w:sz w:val="20"/>
          <w:szCs w:val="20"/>
        </w:rPr>
        <w:t xml:space="preserve">- Căi ferate – 20m </w:t>
      </w:r>
      <w:proofErr w:type="spellStart"/>
      <w:r>
        <w:rPr>
          <w:rFonts w:ascii="Tahoma" w:hAnsi="Tahoma" w:cs="Tahoma"/>
          <w:sz w:val="20"/>
          <w:szCs w:val="20"/>
        </w:rPr>
        <w:t>faţă</w:t>
      </w:r>
      <w:proofErr w:type="spellEnd"/>
      <w:r>
        <w:rPr>
          <w:rFonts w:ascii="Tahoma" w:hAnsi="Tahoma" w:cs="Tahoma"/>
          <w:sz w:val="20"/>
          <w:szCs w:val="20"/>
        </w:rPr>
        <w:t xml:space="preserve"> de limita cadastrală</w:t>
      </w:r>
    </w:p>
    <w:p w14:paraId="754F2DA2" w14:textId="77777777" w:rsidR="0021397C" w:rsidRPr="00174401" w:rsidRDefault="0021397C" w:rsidP="009C5D7C">
      <w:pPr>
        <w:widowControl w:val="0"/>
        <w:autoSpaceDE w:val="0"/>
        <w:autoSpaceDN w:val="0"/>
        <w:adjustRightInd w:val="0"/>
        <w:spacing w:after="0" w:line="240" w:lineRule="auto"/>
        <w:ind w:left="6" w:right="17"/>
        <w:jc w:val="both"/>
        <w:rPr>
          <w:rFonts w:ascii="Tahoma" w:hAnsi="Tahoma" w:cs="Tahoma"/>
          <w:sz w:val="20"/>
          <w:szCs w:val="20"/>
        </w:rPr>
      </w:pPr>
      <w:r w:rsidRPr="00174401">
        <w:rPr>
          <w:rFonts w:ascii="Tahoma" w:hAnsi="Tahoma" w:cs="Tahoma"/>
          <w:sz w:val="20"/>
          <w:szCs w:val="20"/>
        </w:rPr>
        <w:t xml:space="preserve">Zone </w:t>
      </w:r>
      <w:proofErr w:type="spellStart"/>
      <w:r w:rsidRPr="00174401">
        <w:rPr>
          <w:rFonts w:ascii="Tahoma" w:hAnsi="Tahoma" w:cs="Tahoma"/>
          <w:sz w:val="20"/>
          <w:szCs w:val="20"/>
        </w:rPr>
        <w:t>interdicţie</w:t>
      </w:r>
      <w:proofErr w:type="spellEnd"/>
      <w:r w:rsidRPr="00174401">
        <w:rPr>
          <w:rFonts w:ascii="Tahoma" w:hAnsi="Tahoma" w:cs="Tahoma"/>
          <w:sz w:val="20"/>
          <w:szCs w:val="20"/>
        </w:rPr>
        <w:t xml:space="preserve"> totală de construire pe terenurile cu zone de </w:t>
      </w:r>
      <w:proofErr w:type="spellStart"/>
      <w:r w:rsidRPr="00174401">
        <w:rPr>
          <w:rFonts w:ascii="Tahoma" w:hAnsi="Tahoma" w:cs="Tahoma"/>
          <w:sz w:val="20"/>
          <w:szCs w:val="20"/>
        </w:rPr>
        <w:t>siguranţă</w:t>
      </w:r>
      <w:proofErr w:type="spellEnd"/>
      <w:r w:rsidRPr="00174401">
        <w:rPr>
          <w:rFonts w:ascii="Tahoma" w:hAnsi="Tahoma" w:cs="Tahoma"/>
          <w:sz w:val="20"/>
          <w:szCs w:val="20"/>
        </w:rPr>
        <w:t xml:space="preserve"> </w:t>
      </w:r>
      <w:proofErr w:type="spellStart"/>
      <w:r w:rsidRPr="00174401">
        <w:rPr>
          <w:rFonts w:ascii="Tahoma" w:hAnsi="Tahoma" w:cs="Tahoma"/>
          <w:sz w:val="20"/>
          <w:szCs w:val="20"/>
        </w:rPr>
        <w:t>faţă</w:t>
      </w:r>
      <w:proofErr w:type="spellEnd"/>
      <w:r w:rsidRPr="00174401">
        <w:rPr>
          <w:rFonts w:ascii="Tahoma" w:hAnsi="Tahoma" w:cs="Tahoma"/>
          <w:sz w:val="20"/>
          <w:szCs w:val="20"/>
        </w:rPr>
        <w:t xml:space="preserve"> de căile de </w:t>
      </w:r>
      <w:proofErr w:type="spellStart"/>
      <w:r w:rsidRPr="00174401">
        <w:rPr>
          <w:rFonts w:ascii="Tahoma" w:hAnsi="Tahoma" w:cs="Tahoma"/>
          <w:sz w:val="20"/>
          <w:szCs w:val="20"/>
        </w:rPr>
        <w:t>comunicaţie</w:t>
      </w:r>
      <w:proofErr w:type="spellEnd"/>
      <w:r w:rsidRPr="00174401">
        <w:rPr>
          <w:rFonts w:ascii="Tahoma" w:hAnsi="Tahoma" w:cs="Tahoma"/>
          <w:sz w:val="20"/>
          <w:szCs w:val="20"/>
        </w:rPr>
        <w:t xml:space="preserve"> din intravilan:</w:t>
      </w:r>
    </w:p>
    <w:p w14:paraId="799695C9" w14:textId="77777777" w:rsidR="009C5D7C" w:rsidRDefault="0021397C" w:rsidP="009C5D7C">
      <w:pPr>
        <w:widowControl w:val="0"/>
        <w:autoSpaceDE w:val="0"/>
        <w:autoSpaceDN w:val="0"/>
        <w:adjustRightInd w:val="0"/>
        <w:spacing w:after="0" w:line="240" w:lineRule="auto"/>
        <w:ind w:left="1142" w:right="19"/>
        <w:jc w:val="both"/>
        <w:rPr>
          <w:rFonts w:ascii="Tahoma" w:hAnsi="Tahoma" w:cs="Tahoma"/>
          <w:sz w:val="20"/>
          <w:szCs w:val="20"/>
        </w:rPr>
      </w:pPr>
      <w:r w:rsidRPr="00174401">
        <w:rPr>
          <w:rFonts w:ascii="Tahoma" w:hAnsi="Tahoma" w:cs="Tahoma"/>
          <w:sz w:val="20"/>
          <w:szCs w:val="20"/>
        </w:rPr>
        <w:t>- 1</w:t>
      </w:r>
      <w:r w:rsidR="009C5D7C">
        <w:rPr>
          <w:rFonts w:ascii="Tahoma" w:hAnsi="Tahoma" w:cs="Tahoma"/>
          <w:sz w:val="20"/>
          <w:szCs w:val="20"/>
        </w:rPr>
        <w:t xml:space="preserve">5 m din ax drum </w:t>
      </w:r>
      <w:proofErr w:type="spellStart"/>
      <w:r w:rsidR="009C5D7C">
        <w:rPr>
          <w:rFonts w:ascii="Tahoma" w:hAnsi="Tahoma" w:cs="Tahoma"/>
          <w:sz w:val="20"/>
          <w:szCs w:val="20"/>
        </w:rPr>
        <w:t>naţional</w:t>
      </w:r>
      <w:proofErr w:type="spellEnd"/>
      <w:r w:rsidR="00CF25CF">
        <w:rPr>
          <w:rFonts w:ascii="Tahoma" w:hAnsi="Tahoma" w:cs="Tahoma"/>
          <w:sz w:val="20"/>
          <w:szCs w:val="20"/>
        </w:rPr>
        <w:t xml:space="preserve">, pe ambele </w:t>
      </w:r>
      <w:proofErr w:type="spellStart"/>
      <w:r w:rsidR="00CF25CF">
        <w:rPr>
          <w:rFonts w:ascii="Tahoma" w:hAnsi="Tahoma" w:cs="Tahoma"/>
          <w:sz w:val="20"/>
          <w:szCs w:val="20"/>
        </w:rPr>
        <w:t>părţi</w:t>
      </w:r>
      <w:proofErr w:type="spellEnd"/>
    </w:p>
    <w:p w14:paraId="20FD3CA1" w14:textId="77777777" w:rsidR="0021397C" w:rsidRPr="00174401" w:rsidRDefault="009C5D7C" w:rsidP="009C5D7C">
      <w:pPr>
        <w:widowControl w:val="0"/>
        <w:autoSpaceDE w:val="0"/>
        <w:autoSpaceDN w:val="0"/>
        <w:adjustRightInd w:val="0"/>
        <w:spacing w:after="0" w:line="240" w:lineRule="auto"/>
        <w:ind w:left="1142" w:right="19"/>
        <w:jc w:val="both"/>
        <w:rPr>
          <w:rFonts w:ascii="Tahoma" w:hAnsi="Tahoma" w:cs="Tahoma"/>
          <w:sz w:val="20"/>
          <w:szCs w:val="20"/>
        </w:rPr>
      </w:pPr>
      <w:r>
        <w:rPr>
          <w:rFonts w:ascii="Tahoma" w:hAnsi="Tahoma" w:cs="Tahoma"/>
          <w:sz w:val="20"/>
          <w:szCs w:val="20"/>
        </w:rPr>
        <w:t>- 1</w:t>
      </w:r>
      <w:r w:rsidR="0021397C" w:rsidRPr="00174401">
        <w:rPr>
          <w:rFonts w:ascii="Tahoma" w:hAnsi="Tahoma" w:cs="Tahoma"/>
          <w:sz w:val="20"/>
          <w:szCs w:val="20"/>
        </w:rPr>
        <w:t xml:space="preserve">2 m din ax drum </w:t>
      </w:r>
      <w:proofErr w:type="spellStart"/>
      <w:r w:rsidR="0021397C" w:rsidRPr="00174401">
        <w:rPr>
          <w:rFonts w:ascii="Tahoma" w:hAnsi="Tahoma" w:cs="Tahoma"/>
          <w:sz w:val="20"/>
          <w:szCs w:val="20"/>
        </w:rPr>
        <w:t>judeţean</w:t>
      </w:r>
      <w:proofErr w:type="spellEnd"/>
      <w:r w:rsidR="0021397C" w:rsidRPr="00174401">
        <w:rPr>
          <w:rFonts w:ascii="Tahoma" w:hAnsi="Tahoma" w:cs="Tahoma"/>
          <w:sz w:val="20"/>
          <w:szCs w:val="20"/>
        </w:rPr>
        <w:t xml:space="preserve">, pe ambele </w:t>
      </w:r>
      <w:proofErr w:type="spellStart"/>
      <w:r w:rsidR="0021397C" w:rsidRPr="00174401">
        <w:rPr>
          <w:rFonts w:ascii="Tahoma" w:hAnsi="Tahoma" w:cs="Tahoma"/>
          <w:sz w:val="20"/>
          <w:szCs w:val="20"/>
        </w:rPr>
        <w:t>părţi</w:t>
      </w:r>
      <w:proofErr w:type="spellEnd"/>
      <w:r w:rsidR="0021397C" w:rsidRPr="00174401">
        <w:rPr>
          <w:rFonts w:ascii="Tahoma" w:hAnsi="Tahoma" w:cs="Tahoma"/>
          <w:sz w:val="20"/>
          <w:szCs w:val="20"/>
        </w:rPr>
        <w:t>;</w:t>
      </w:r>
    </w:p>
    <w:p w14:paraId="2E0BA2AA" w14:textId="77777777" w:rsidR="0021397C" w:rsidRDefault="0021397C" w:rsidP="009C5D7C">
      <w:pPr>
        <w:widowControl w:val="0"/>
        <w:autoSpaceDE w:val="0"/>
        <w:autoSpaceDN w:val="0"/>
        <w:adjustRightInd w:val="0"/>
        <w:spacing w:after="0" w:line="240" w:lineRule="auto"/>
        <w:ind w:left="1142" w:right="19"/>
        <w:jc w:val="both"/>
        <w:rPr>
          <w:rFonts w:ascii="Tahoma" w:hAnsi="Tahoma" w:cs="Tahoma"/>
          <w:sz w:val="20"/>
          <w:szCs w:val="20"/>
        </w:rPr>
      </w:pPr>
      <w:r w:rsidRPr="00174401">
        <w:rPr>
          <w:rFonts w:ascii="Tahoma" w:hAnsi="Tahoma" w:cs="Tahoma"/>
          <w:sz w:val="20"/>
          <w:szCs w:val="20"/>
        </w:rPr>
        <w:t xml:space="preserve">- 10 m din ax drum comunal, pe ambele </w:t>
      </w:r>
      <w:proofErr w:type="spellStart"/>
      <w:r w:rsidRPr="00174401">
        <w:rPr>
          <w:rFonts w:ascii="Tahoma" w:hAnsi="Tahoma" w:cs="Tahoma"/>
          <w:sz w:val="20"/>
          <w:szCs w:val="20"/>
        </w:rPr>
        <w:t>părţi</w:t>
      </w:r>
      <w:proofErr w:type="spellEnd"/>
      <w:r w:rsidRPr="00174401">
        <w:rPr>
          <w:rFonts w:ascii="Tahoma" w:hAnsi="Tahoma" w:cs="Tahoma"/>
          <w:sz w:val="20"/>
          <w:szCs w:val="20"/>
        </w:rPr>
        <w:t>;</w:t>
      </w:r>
    </w:p>
    <w:p w14:paraId="0F6C13C0" w14:textId="77777777" w:rsidR="0021397C" w:rsidRPr="00174401" w:rsidRDefault="0021397C" w:rsidP="0021397C">
      <w:pPr>
        <w:widowControl w:val="0"/>
        <w:autoSpaceDE w:val="0"/>
        <w:autoSpaceDN w:val="0"/>
        <w:adjustRightInd w:val="0"/>
        <w:spacing w:line="273" w:lineRule="exact"/>
        <w:ind w:left="142" w:right="57"/>
        <w:jc w:val="both"/>
        <w:rPr>
          <w:rFonts w:ascii="Tahoma" w:hAnsi="Tahoma" w:cs="Tahoma"/>
          <w:sz w:val="20"/>
          <w:szCs w:val="20"/>
        </w:rPr>
      </w:pPr>
      <w:r w:rsidRPr="00174401">
        <w:rPr>
          <w:rFonts w:ascii="Tahoma" w:hAnsi="Tahoma" w:cs="Tahoma"/>
          <w:sz w:val="20"/>
          <w:szCs w:val="20"/>
        </w:rPr>
        <w:t xml:space="preserve">Amplasarea </w:t>
      </w:r>
      <w:proofErr w:type="spellStart"/>
      <w:r w:rsidRPr="00174401">
        <w:rPr>
          <w:rFonts w:ascii="Tahoma" w:hAnsi="Tahoma" w:cs="Tahoma"/>
          <w:sz w:val="20"/>
          <w:szCs w:val="20"/>
        </w:rPr>
        <w:t>construcţiilor</w:t>
      </w:r>
      <w:proofErr w:type="spellEnd"/>
      <w:r w:rsidRPr="00174401">
        <w:rPr>
          <w:rFonts w:ascii="Tahoma" w:hAnsi="Tahoma" w:cs="Tahoma"/>
          <w:sz w:val="20"/>
          <w:szCs w:val="20"/>
        </w:rPr>
        <w:t xml:space="preserve"> noi se va face retras </w:t>
      </w:r>
      <w:proofErr w:type="spellStart"/>
      <w:r w:rsidRPr="00174401">
        <w:rPr>
          <w:rFonts w:ascii="Tahoma" w:hAnsi="Tahoma" w:cs="Tahoma"/>
          <w:sz w:val="20"/>
          <w:szCs w:val="20"/>
        </w:rPr>
        <w:t>faţă</w:t>
      </w:r>
      <w:proofErr w:type="spellEnd"/>
      <w:r w:rsidRPr="00174401">
        <w:rPr>
          <w:rFonts w:ascii="Tahoma" w:hAnsi="Tahoma" w:cs="Tahoma"/>
          <w:sz w:val="20"/>
          <w:szCs w:val="20"/>
        </w:rPr>
        <w:t xml:space="preserve"> de aliniament</w:t>
      </w:r>
      <w:r>
        <w:rPr>
          <w:rFonts w:ascii="Tahoma" w:hAnsi="Tahoma" w:cs="Tahoma"/>
          <w:sz w:val="20"/>
          <w:szCs w:val="20"/>
        </w:rPr>
        <w:t xml:space="preserve"> existent</w:t>
      </w:r>
      <w:r w:rsidRPr="00174401">
        <w:rPr>
          <w:rFonts w:ascii="Tahoma" w:hAnsi="Tahoma" w:cs="Tahoma"/>
          <w:sz w:val="20"/>
          <w:szCs w:val="20"/>
        </w:rPr>
        <w:t xml:space="preserve">, pentru a permite respectarea zonelor de </w:t>
      </w:r>
      <w:proofErr w:type="spellStart"/>
      <w:r w:rsidRPr="00174401">
        <w:rPr>
          <w:rFonts w:ascii="Tahoma" w:hAnsi="Tahoma" w:cs="Tahoma"/>
          <w:sz w:val="20"/>
          <w:szCs w:val="20"/>
        </w:rPr>
        <w:t>siguranţă</w:t>
      </w:r>
      <w:proofErr w:type="spellEnd"/>
      <w:r w:rsidRPr="00174401">
        <w:rPr>
          <w:rFonts w:ascii="Tahoma" w:hAnsi="Tahoma" w:cs="Tahoma"/>
          <w:sz w:val="20"/>
          <w:szCs w:val="20"/>
        </w:rPr>
        <w:t xml:space="preserve"> </w:t>
      </w:r>
      <w:proofErr w:type="spellStart"/>
      <w:r w:rsidRPr="00174401">
        <w:rPr>
          <w:rFonts w:ascii="Tahoma" w:hAnsi="Tahoma" w:cs="Tahoma"/>
          <w:sz w:val="20"/>
          <w:szCs w:val="20"/>
        </w:rPr>
        <w:t>şi</w:t>
      </w:r>
      <w:proofErr w:type="spellEnd"/>
      <w:r w:rsidRPr="00174401">
        <w:rPr>
          <w:rFonts w:ascii="Tahoma" w:hAnsi="Tahoma" w:cs="Tahoma"/>
          <w:sz w:val="20"/>
          <w:szCs w:val="20"/>
        </w:rPr>
        <w:t xml:space="preserve"> </w:t>
      </w:r>
      <w:proofErr w:type="spellStart"/>
      <w:r w:rsidRPr="00174401">
        <w:rPr>
          <w:rFonts w:ascii="Tahoma" w:hAnsi="Tahoma" w:cs="Tahoma"/>
          <w:sz w:val="20"/>
          <w:szCs w:val="20"/>
        </w:rPr>
        <w:t>protecţie</w:t>
      </w:r>
      <w:proofErr w:type="spellEnd"/>
      <w:r w:rsidRPr="00174401">
        <w:rPr>
          <w:rFonts w:ascii="Tahoma" w:hAnsi="Tahoma" w:cs="Tahoma"/>
          <w:sz w:val="20"/>
          <w:szCs w:val="20"/>
        </w:rPr>
        <w:t xml:space="preserve"> a căilor de </w:t>
      </w:r>
      <w:proofErr w:type="spellStart"/>
      <w:r w:rsidRPr="00174401">
        <w:rPr>
          <w:rFonts w:ascii="Tahoma" w:hAnsi="Tahoma" w:cs="Tahoma"/>
          <w:sz w:val="20"/>
          <w:szCs w:val="20"/>
        </w:rPr>
        <w:t>comunicaţie</w:t>
      </w:r>
      <w:proofErr w:type="spellEnd"/>
      <w:r w:rsidRPr="00174401">
        <w:rPr>
          <w:rFonts w:ascii="Tahoma" w:hAnsi="Tahoma" w:cs="Tahoma"/>
          <w:sz w:val="20"/>
          <w:szCs w:val="20"/>
        </w:rPr>
        <w:t>.</w:t>
      </w:r>
    </w:p>
    <w:p w14:paraId="403E64DF" w14:textId="77777777" w:rsidR="0021397C" w:rsidRPr="00174401" w:rsidRDefault="0021397C" w:rsidP="0021397C">
      <w:pPr>
        <w:widowControl w:val="0"/>
        <w:tabs>
          <w:tab w:val="left" w:pos="8504"/>
        </w:tabs>
        <w:autoSpaceDE w:val="0"/>
        <w:autoSpaceDN w:val="0"/>
        <w:adjustRightInd w:val="0"/>
        <w:spacing w:line="273" w:lineRule="exact"/>
        <w:ind w:left="142" w:right="566" w:firstLine="425"/>
        <w:jc w:val="both"/>
        <w:rPr>
          <w:rFonts w:ascii="Tahoma" w:hAnsi="Tahoma" w:cs="Tahoma"/>
          <w:sz w:val="20"/>
          <w:szCs w:val="20"/>
        </w:rPr>
      </w:pPr>
      <w:r w:rsidRPr="00174401">
        <w:rPr>
          <w:rFonts w:ascii="Tahoma" w:hAnsi="Tahoma" w:cs="Tahoma"/>
          <w:sz w:val="20"/>
          <w:szCs w:val="20"/>
        </w:rPr>
        <w:t xml:space="preserve">La </w:t>
      </w:r>
      <w:proofErr w:type="spellStart"/>
      <w:r w:rsidRPr="00174401">
        <w:rPr>
          <w:rFonts w:ascii="Tahoma" w:hAnsi="Tahoma" w:cs="Tahoma"/>
          <w:sz w:val="20"/>
          <w:szCs w:val="20"/>
        </w:rPr>
        <w:t>construcţiile</w:t>
      </w:r>
      <w:proofErr w:type="spellEnd"/>
      <w:r w:rsidRPr="00174401">
        <w:rPr>
          <w:rFonts w:ascii="Tahoma" w:hAnsi="Tahoma" w:cs="Tahoma"/>
          <w:sz w:val="20"/>
          <w:szCs w:val="20"/>
        </w:rPr>
        <w:t xml:space="preserve"> nou propuse se vor asigura accese carosabile pentru locatari, colectarea </w:t>
      </w:r>
      <w:proofErr w:type="spellStart"/>
      <w:r w:rsidRPr="00174401">
        <w:rPr>
          <w:rFonts w:ascii="Tahoma" w:hAnsi="Tahoma" w:cs="Tahoma"/>
          <w:sz w:val="20"/>
          <w:szCs w:val="20"/>
        </w:rPr>
        <w:t>deşeurilor</w:t>
      </w:r>
      <w:proofErr w:type="spellEnd"/>
      <w:r w:rsidRPr="00174401">
        <w:rPr>
          <w:rFonts w:ascii="Tahoma" w:hAnsi="Tahoma" w:cs="Tahoma"/>
          <w:sz w:val="20"/>
          <w:szCs w:val="20"/>
        </w:rPr>
        <w:t xml:space="preserve"> menajere </w:t>
      </w:r>
      <w:proofErr w:type="spellStart"/>
      <w:r w:rsidRPr="00174401">
        <w:rPr>
          <w:rFonts w:ascii="Tahoma" w:hAnsi="Tahoma" w:cs="Tahoma"/>
          <w:sz w:val="20"/>
          <w:szCs w:val="20"/>
        </w:rPr>
        <w:t>şi</w:t>
      </w:r>
      <w:proofErr w:type="spellEnd"/>
      <w:r w:rsidRPr="00174401">
        <w:rPr>
          <w:rFonts w:ascii="Tahoma" w:hAnsi="Tahoma" w:cs="Tahoma"/>
          <w:sz w:val="20"/>
          <w:szCs w:val="20"/>
        </w:rPr>
        <w:t xml:space="preserve"> a mijloacelor de stingere a incendiilor.</w:t>
      </w:r>
    </w:p>
    <w:p w14:paraId="34B09ABA" w14:textId="77777777" w:rsidR="0021397C" w:rsidRDefault="0021397C" w:rsidP="0021397C">
      <w:pPr>
        <w:widowControl w:val="0"/>
        <w:tabs>
          <w:tab w:val="left" w:pos="8504"/>
        </w:tabs>
        <w:autoSpaceDE w:val="0"/>
        <w:autoSpaceDN w:val="0"/>
        <w:adjustRightInd w:val="0"/>
        <w:spacing w:line="273" w:lineRule="exact"/>
        <w:ind w:left="142" w:right="566" w:firstLine="425"/>
        <w:jc w:val="both"/>
        <w:rPr>
          <w:rFonts w:ascii="Tahoma" w:hAnsi="Tahoma" w:cs="Tahoma"/>
          <w:sz w:val="20"/>
          <w:szCs w:val="20"/>
        </w:rPr>
      </w:pPr>
      <w:r w:rsidRPr="00174401">
        <w:rPr>
          <w:rFonts w:ascii="Tahoma" w:hAnsi="Tahoma" w:cs="Tahoma"/>
          <w:sz w:val="20"/>
          <w:szCs w:val="20"/>
        </w:rPr>
        <w:t xml:space="preserve">Aleile din interiorul zonelor construite, cu o lungime de max. 25 m, vor avea o </w:t>
      </w:r>
      <w:proofErr w:type="spellStart"/>
      <w:r w:rsidRPr="00174401">
        <w:rPr>
          <w:rFonts w:ascii="Tahoma" w:hAnsi="Tahoma" w:cs="Tahoma"/>
          <w:sz w:val="20"/>
          <w:szCs w:val="20"/>
        </w:rPr>
        <w:t>lăţime</w:t>
      </w:r>
      <w:proofErr w:type="spellEnd"/>
      <w:r w:rsidRPr="00174401">
        <w:rPr>
          <w:rFonts w:ascii="Tahoma" w:hAnsi="Tahoma" w:cs="Tahoma"/>
          <w:sz w:val="20"/>
          <w:szCs w:val="20"/>
        </w:rPr>
        <w:t xml:space="preserve"> minimă de 3.50 m, iar cele cu o lungime mai mare de 25 m, vor fi </w:t>
      </w:r>
      <w:proofErr w:type="spellStart"/>
      <w:r w:rsidRPr="00174401">
        <w:rPr>
          <w:rFonts w:ascii="Tahoma" w:hAnsi="Tahoma" w:cs="Tahoma"/>
          <w:sz w:val="20"/>
          <w:szCs w:val="20"/>
        </w:rPr>
        <w:t>pevăzute</w:t>
      </w:r>
      <w:proofErr w:type="spellEnd"/>
      <w:r w:rsidRPr="00174401">
        <w:rPr>
          <w:rFonts w:ascii="Tahoma" w:hAnsi="Tahoma" w:cs="Tahoma"/>
          <w:sz w:val="20"/>
          <w:szCs w:val="20"/>
        </w:rPr>
        <w:t xml:space="preserve"> cu supralărgiri de </w:t>
      </w:r>
      <w:proofErr w:type="spellStart"/>
      <w:r w:rsidRPr="00174401">
        <w:rPr>
          <w:rFonts w:ascii="Tahoma" w:hAnsi="Tahoma" w:cs="Tahoma"/>
          <w:sz w:val="20"/>
          <w:szCs w:val="20"/>
        </w:rPr>
        <w:t>depăşire</w:t>
      </w:r>
      <w:proofErr w:type="spellEnd"/>
      <w:r w:rsidRPr="00174401">
        <w:rPr>
          <w:rFonts w:ascii="Tahoma" w:hAnsi="Tahoma" w:cs="Tahoma"/>
          <w:sz w:val="20"/>
          <w:szCs w:val="20"/>
        </w:rPr>
        <w:t xml:space="preserve"> </w:t>
      </w:r>
      <w:proofErr w:type="spellStart"/>
      <w:r w:rsidRPr="00174401">
        <w:rPr>
          <w:rFonts w:ascii="Tahoma" w:hAnsi="Tahoma" w:cs="Tahoma"/>
          <w:sz w:val="20"/>
          <w:szCs w:val="20"/>
        </w:rPr>
        <w:t>şi</w:t>
      </w:r>
      <w:proofErr w:type="spellEnd"/>
      <w:r w:rsidRPr="00174401">
        <w:rPr>
          <w:rFonts w:ascii="Tahoma" w:hAnsi="Tahoma" w:cs="Tahoma"/>
          <w:sz w:val="20"/>
          <w:szCs w:val="20"/>
        </w:rPr>
        <w:t xml:space="preserve"> </w:t>
      </w:r>
      <w:proofErr w:type="spellStart"/>
      <w:r w:rsidRPr="00174401">
        <w:rPr>
          <w:rFonts w:ascii="Tahoma" w:hAnsi="Tahoma" w:cs="Tahoma"/>
          <w:sz w:val="20"/>
          <w:szCs w:val="20"/>
        </w:rPr>
        <w:t>suprafeţe</w:t>
      </w:r>
      <w:proofErr w:type="spellEnd"/>
      <w:r w:rsidRPr="00174401">
        <w:rPr>
          <w:rFonts w:ascii="Tahoma" w:hAnsi="Tahoma" w:cs="Tahoma"/>
          <w:sz w:val="20"/>
          <w:szCs w:val="20"/>
        </w:rPr>
        <w:t xml:space="preserve"> pentru manevre de Întoarcere.</w:t>
      </w:r>
    </w:p>
    <w:p w14:paraId="762C91A2" w14:textId="77777777" w:rsidR="0021397C" w:rsidRPr="00174401" w:rsidRDefault="0021397C" w:rsidP="0021397C">
      <w:pPr>
        <w:widowControl w:val="0"/>
        <w:tabs>
          <w:tab w:val="left" w:pos="8504"/>
        </w:tabs>
        <w:autoSpaceDE w:val="0"/>
        <w:autoSpaceDN w:val="0"/>
        <w:adjustRightInd w:val="0"/>
        <w:spacing w:line="273" w:lineRule="exact"/>
        <w:ind w:left="142" w:right="566" w:firstLine="425"/>
        <w:jc w:val="both"/>
        <w:rPr>
          <w:rFonts w:ascii="Tahoma" w:hAnsi="Tahoma" w:cs="Tahoma"/>
          <w:sz w:val="20"/>
          <w:szCs w:val="20"/>
        </w:rPr>
      </w:pPr>
      <w:r w:rsidRPr="00174401">
        <w:rPr>
          <w:rFonts w:ascii="Tahoma" w:hAnsi="Tahoma" w:cs="Tahoma"/>
          <w:sz w:val="20"/>
          <w:szCs w:val="20"/>
        </w:rPr>
        <w:t xml:space="preserve">In cazul drumurilor de servitute cu o lungime de până la 30 m se va asigura o singura bandă de 3,50 m </w:t>
      </w:r>
      <w:proofErr w:type="spellStart"/>
      <w:r w:rsidRPr="00174401">
        <w:rPr>
          <w:rFonts w:ascii="Tahoma" w:hAnsi="Tahoma" w:cs="Tahoma"/>
          <w:sz w:val="20"/>
          <w:szCs w:val="20"/>
        </w:rPr>
        <w:t>lăţime</w:t>
      </w:r>
      <w:proofErr w:type="spellEnd"/>
      <w:r w:rsidRPr="00174401">
        <w:rPr>
          <w:rFonts w:ascii="Tahoma" w:hAnsi="Tahoma" w:cs="Tahoma"/>
          <w:sz w:val="20"/>
          <w:szCs w:val="20"/>
        </w:rPr>
        <w:t>.</w:t>
      </w:r>
    </w:p>
    <w:p w14:paraId="26DBD94E" w14:textId="77777777" w:rsidR="0021397C" w:rsidRPr="00174401" w:rsidRDefault="0021397C" w:rsidP="0021397C">
      <w:pPr>
        <w:widowControl w:val="0"/>
        <w:tabs>
          <w:tab w:val="left" w:pos="8504"/>
        </w:tabs>
        <w:autoSpaceDE w:val="0"/>
        <w:autoSpaceDN w:val="0"/>
        <w:adjustRightInd w:val="0"/>
        <w:spacing w:line="273" w:lineRule="exact"/>
        <w:ind w:left="142" w:right="566" w:firstLine="425"/>
        <w:jc w:val="both"/>
        <w:rPr>
          <w:rFonts w:ascii="Tahoma" w:hAnsi="Tahoma" w:cs="Tahoma"/>
          <w:sz w:val="20"/>
          <w:szCs w:val="20"/>
        </w:rPr>
      </w:pPr>
      <w:r w:rsidRPr="00174401">
        <w:rPr>
          <w:rFonts w:ascii="Tahoma" w:hAnsi="Tahoma" w:cs="Tahoma"/>
          <w:sz w:val="20"/>
          <w:szCs w:val="20"/>
        </w:rPr>
        <w:t xml:space="preserve">Pentru drumurile de servitute cu o lungime Între 30 m </w:t>
      </w:r>
      <w:proofErr w:type="spellStart"/>
      <w:r w:rsidRPr="00174401">
        <w:rPr>
          <w:rFonts w:ascii="Tahoma" w:hAnsi="Tahoma" w:cs="Tahoma"/>
          <w:sz w:val="20"/>
          <w:szCs w:val="20"/>
        </w:rPr>
        <w:t>şi</w:t>
      </w:r>
      <w:proofErr w:type="spellEnd"/>
      <w:r w:rsidRPr="00174401">
        <w:rPr>
          <w:rFonts w:ascii="Tahoma" w:hAnsi="Tahoma" w:cs="Tahoma"/>
          <w:sz w:val="20"/>
          <w:szCs w:val="20"/>
        </w:rPr>
        <w:t xml:space="preserve"> 100 m, se vor asigura 2 benzi</w:t>
      </w:r>
      <w:r>
        <w:rPr>
          <w:rFonts w:cs="Arial"/>
        </w:rPr>
        <w:t xml:space="preserve"> </w:t>
      </w:r>
      <w:r w:rsidRPr="00174401">
        <w:rPr>
          <w:rFonts w:ascii="Tahoma" w:hAnsi="Tahoma" w:cs="Tahoma"/>
          <w:sz w:val="20"/>
          <w:szCs w:val="20"/>
        </w:rPr>
        <w:t xml:space="preserve">cu o </w:t>
      </w:r>
      <w:proofErr w:type="spellStart"/>
      <w:r w:rsidRPr="00174401">
        <w:rPr>
          <w:rFonts w:ascii="Tahoma" w:hAnsi="Tahoma" w:cs="Tahoma"/>
          <w:sz w:val="20"/>
          <w:szCs w:val="20"/>
        </w:rPr>
        <w:t>lăţime</w:t>
      </w:r>
      <w:proofErr w:type="spellEnd"/>
      <w:r>
        <w:rPr>
          <w:rFonts w:ascii="Tahoma" w:hAnsi="Tahoma" w:cs="Tahoma"/>
          <w:sz w:val="20"/>
          <w:szCs w:val="20"/>
        </w:rPr>
        <w:t xml:space="preserve"> totală</w:t>
      </w:r>
      <w:r w:rsidRPr="00174401">
        <w:rPr>
          <w:rFonts w:ascii="Tahoma" w:hAnsi="Tahoma" w:cs="Tahoma"/>
          <w:sz w:val="20"/>
          <w:szCs w:val="20"/>
        </w:rPr>
        <w:t xml:space="preserve"> de 7,00 m, cu trotuar cel </w:t>
      </w:r>
      <w:proofErr w:type="spellStart"/>
      <w:r w:rsidRPr="00174401">
        <w:rPr>
          <w:rFonts w:ascii="Tahoma" w:hAnsi="Tahoma" w:cs="Tahoma"/>
          <w:sz w:val="20"/>
          <w:szCs w:val="20"/>
        </w:rPr>
        <w:t>puţin</w:t>
      </w:r>
      <w:proofErr w:type="spellEnd"/>
      <w:r w:rsidRPr="00174401">
        <w:rPr>
          <w:rFonts w:ascii="Tahoma" w:hAnsi="Tahoma" w:cs="Tahoma"/>
          <w:sz w:val="20"/>
          <w:szCs w:val="20"/>
        </w:rPr>
        <w:t xml:space="preserve"> pe o latură </w:t>
      </w:r>
      <w:proofErr w:type="spellStart"/>
      <w:r w:rsidRPr="00174401">
        <w:rPr>
          <w:rFonts w:ascii="Tahoma" w:hAnsi="Tahoma" w:cs="Tahoma"/>
          <w:sz w:val="20"/>
          <w:szCs w:val="20"/>
        </w:rPr>
        <w:t>şi</w:t>
      </w:r>
      <w:proofErr w:type="spellEnd"/>
      <w:r w:rsidRPr="00174401">
        <w:rPr>
          <w:rFonts w:ascii="Tahoma" w:hAnsi="Tahoma" w:cs="Tahoma"/>
          <w:sz w:val="20"/>
          <w:szCs w:val="20"/>
        </w:rPr>
        <w:t xml:space="preserve"> cu supralărgire la capăt, pentru manevre de întoarcere.</w:t>
      </w:r>
    </w:p>
    <w:p w14:paraId="5B2C5D13" w14:textId="77777777" w:rsidR="0021397C" w:rsidRPr="00174401" w:rsidRDefault="0021397C" w:rsidP="00FF6357">
      <w:pPr>
        <w:widowControl w:val="0"/>
        <w:tabs>
          <w:tab w:val="left" w:pos="552"/>
          <w:tab w:val="left" w:pos="8504"/>
        </w:tabs>
        <w:autoSpaceDE w:val="0"/>
        <w:autoSpaceDN w:val="0"/>
        <w:adjustRightInd w:val="0"/>
        <w:spacing w:after="0" w:line="240" w:lineRule="auto"/>
        <w:ind w:left="142" w:right="567" w:firstLine="425"/>
        <w:jc w:val="both"/>
        <w:rPr>
          <w:rFonts w:ascii="Tahoma" w:hAnsi="Tahoma" w:cs="Tahoma"/>
          <w:sz w:val="20"/>
          <w:szCs w:val="20"/>
        </w:rPr>
      </w:pPr>
      <w:r w:rsidRPr="00174401">
        <w:rPr>
          <w:rFonts w:ascii="Tahoma" w:hAnsi="Tahoma" w:cs="Tahoma"/>
          <w:sz w:val="20"/>
          <w:szCs w:val="20"/>
        </w:rPr>
        <w:t>În zona de locuire se vor asigura accese separate pe parcelă:</w:t>
      </w:r>
    </w:p>
    <w:p w14:paraId="4FFB96A4" w14:textId="667BB58F" w:rsidR="0021397C" w:rsidRPr="00174401" w:rsidRDefault="0021397C" w:rsidP="00FF6357">
      <w:pPr>
        <w:widowControl w:val="0"/>
        <w:tabs>
          <w:tab w:val="left" w:pos="1070"/>
          <w:tab w:val="left" w:pos="8504"/>
        </w:tabs>
        <w:autoSpaceDE w:val="0"/>
        <w:autoSpaceDN w:val="0"/>
        <w:adjustRightInd w:val="0"/>
        <w:spacing w:after="0" w:line="240" w:lineRule="auto"/>
        <w:ind w:left="142" w:right="567" w:firstLine="425"/>
        <w:jc w:val="both"/>
        <w:rPr>
          <w:rFonts w:ascii="Tahoma" w:hAnsi="Tahoma" w:cs="Tahoma"/>
          <w:sz w:val="20"/>
          <w:szCs w:val="20"/>
        </w:rPr>
      </w:pPr>
      <w:r w:rsidRPr="00174401">
        <w:rPr>
          <w:rFonts w:ascii="Tahoma" w:hAnsi="Tahoma" w:cs="Tahoma"/>
          <w:sz w:val="20"/>
          <w:szCs w:val="20"/>
        </w:rPr>
        <w:tab/>
        <w:t xml:space="preserve">- auto: de minimum </w:t>
      </w:r>
      <w:r w:rsidR="00F024D2">
        <w:rPr>
          <w:rFonts w:ascii="Tahoma" w:hAnsi="Tahoma" w:cs="Tahoma"/>
          <w:sz w:val="20"/>
          <w:szCs w:val="20"/>
        </w:rPr>
        <w:t>1</w:t>
      </w:r>
      <w:r>
        <w:rPr>
          <w:rFonts w:ascii="Tahoma" w:hAnsi="Tahoma" w:cs="Tahoma"/>
          <w:sz w:val="20"/>
          <w:szCs w:val="20"/>
        </w:rPr>
        <w:t>,</w:t>
      </w:r>
      <w:r w:rsidR="00F024D2">
        <w:rPr>
          <w:rFonts w:ascii="Tahoma" w:hAnsi="Tahoma" w:cs="Tahoma"/>
          <w:sz w:val="20"/>
          <w:szCs w:val="20"/>
        </w:rPr>
        <w:t>5</w:t>
      </w:r>
      <w:r w:rsidRPr="00174401">
        <w:rPr>
          <w:rFonts w:ascii="Tahoma" w:hAnsi="Tahoma" w:cs="Tahoma"/>
          <w:sz w:val="20"/>
          <w:szCs w:val="20"/>
        </w:rPr>
        <w:t xml:space="preserve">0 m </w:t>
      </w:r>
      <w:proofErr w:type="spellStart"/>
      <w:r w:rsidRPr="00174401">
        <w:rPr>
          <w:rFonts w:ascii="Tahoma" w:hAnsi="Tahoma" w:cs="Tahoma"/>
          <w:sz w:val="20"/>
          <w:szCs w:val="20"/>
        </w:rPr>
        <w:t>lăţime</w:t>
      </w:r>
      <w:proofErr w:type="spellEnd"/>
      <w:r w:rsidRPr="00174401">
        <w:rPr>
          <w:rFonts w:ascii="Tahoma" w:hAnsi="Tahoma" w:cs="Tahoma"/>
          <w:sz w:val="20"/>
          <w:szCs w:val="20"/>
        </w:rPr>
        <w:t>;</w:t>
      </w:r>
    </w:p>
    <w:p w14:paraId="01CEEB45" w14:textId="77777777" w:rsidR="0021397C" w:rsidRDefault="0021397C" w:rsidP="00FF6357">
      <w:pPr>
        <w:widowControl w:val="0"/>
        <w:tabs>
          <w:tab w:val="left" w:pos="1070"/>
          <w:tab w:val="left" w:pos="8504"/>
        </w:tabs>
        <w:autoSpaceDE w:val="0"/>
        <w:autoSpaceDN w:val="0"/>
        <w:adjustRightInd w:val="0"/>
        <w:spacing w:after="0" w:line="240" w:lineRule="auto"/>
        <w:ind w:left="142" w:right="567" w:firstLine="425"/>
        <w:jc w:val="both"/>
        <w:rPr>
          <w:rFonts w:ascii="Tahoma" w:hAnsi="Tahoma" w:cs="Tahoma"/>
          <w:sz w:val="20"/>
          <w:szCs w:val="20"/>
        </w:rPr>
      </w:pPr>
      <w:r w:rsidRPr="00174401">
        <w:rPr>
          <w:rFonts w:ascii="Tahoma" w:hAnsi="Tahoma" w:cs="Tahoma"/>
          <w:sz w:val="20"/>
          <w:szCs w:val="20"/>
        </w:rPr>
        <w:tab/>
        <w:t xml:space="preserve">- pietonal: de minimum 1,00 m </w:t>
      </w:r>
      <w:proofErr w:type="spellStart"/>
      <w:r w:rsidRPr="00174401">
        <w:rPr>
          <w:rFonts w:ascii="Tahoma" w:hAnsi="Tahoma" w:cs="Tahoma"/>
          <w:sz w:val="20"/>
          <w:szCs w:val="20"/>
        </w:rPr>
        <w:t>lăţime</w:t>
      </w:r>
      <w:proofErr w:type="spellEnd"/>
      <w:r w:rsidRPr="00174401">
        <w:rPr>
          <w:rFonts w:ascii="Tahoma" w:hAnsi="Tahoma" w:cs="Tahoma"/>
          <w:sz w:val="20"/>
          <w:szCs w:val="20"/>
        </w:rPr>
        <w:t>;</w:t>
      </w:r>
    </w:p>
    <w:p w14:paraId="7A2479CC" w14:textId="77777777" w:rsidR="0021397C" w:rsidRPr="00174401" w:rsidRDefault="0021397C" w:rsidP="0021397C">
      <w:pPr>
        <w:outlineLvl w:val="0"/>
        <w:rPr>
          <w:rFonts w:ascii="Tahoma" w:hAnsi="Tahoma" w:cs="Tahoma"/>
          <w:sz w:val="20"/>
          <w:szCs w:val="20"/>
        </w:rPr>
      </w:pPr>
      <w:r w:rsidRPr="00174401">
        <w:rPr>
          <w:rFonts w:ascii="Arial" w:hAnsi="Arial" w:cs="Arial"/>
          <w:i/>
        </w:rPr>
        <w:t>1.3. Indicii admisibili</w:t>
      </w:r>
      <w:r>
        <w:t xml:space="preserve">,   </w:t>
      </w:r>
      <w:r w:rsidRPr="00174401">
        <w:rPr>
          <w:rFonts w:ascii="Tahoma" w:hAnsi="Tahoma" w:cs="Tahoma"/>
          <w:sz w:val="20"/>
          <w:szCs w:val="20"/>
        </w:rPr>
        <w:t xml:space="preserve">sunt variabili, posibili de modificat în </w:t>
      </w:r>
      <w:proofErr w:type="spellStart"/>
      <w:r w:rsidRPr="00174401">
        <w:rPr>
          <w:rFonts w:ascii="Tahoma" w:hAnsi="Tahoma" w:cs="Tahoma"/>
          <w:sz w:val="20"/>
          <w:szCs w:val="20"/>
        </w:rPr>
        <w:t>funcţie</w:t>
      </w:r>
      <w:proofErr w:type="spellEnd"/>
      <w:r w:rsidRPr="00174401">
        <w:rPr>
          <w:rFonts w:ascii="Tahoma" w:hAnsi="Tahoma" w:cs="Tahoma"/>
          <w:sz w:val="20"/>
          <w:szCs w:val="20"/>
        </w:rPr>
        <w:t xml:space="preserve"> de </w:t>
      </w:r>
      <w:proofErr w:type="spellStart"/>
      <w:r w:rsidRPr="00174401">
        <w:rPr>
          <w:rFonts w:ascii="Tahoma" w:hAnsi="Tahoma" w:cs="Tahoma"/>
          <w:sz w:val="20"/>
          <w:szCs w:val="20"/>
        </w:rPr>
        <w:t>necesităţile</w:t>
      </w:r>
      <w:proofErr w:type="spellEnd"/>
      <w:r w:rsidRPr="00174401">
        <w:rPr>
          <w:rFonts w:ascii="Tahoma" w:hAnsi="Tahoma" w:cs="Tahoma"/>
          <w:sz w:val="20"/>
          <w:szCs w:val="20"/>
        </w:rPr>
        <w:t xml:space="preserve"> tehnologice </w:t>
      </w:r>
      <w:proofErr w:type="spellStart"/>
      <w:r w:rsidRPr="00174401">
        <w:rPr>
          <w:rFonts w:ascii="Tahoma" w:hAnsi="Tahoma" w:cs="Tahoma"/>
          <w:sz w:val="20"/>
          <w:szCs w:val="20"/>
        </w:rPr>
        <w:t>şi</w:t>
      </w:r>
      <w:proofErr w:type="spellEnd"/>
      <w:r w:rsidRPr="00174401">
        <w:rPr>
          <w:rFonts w:ascii="Tahoma" w:hAnsi="Tahoma" w:cs="Tahoma"/>
          <w:sz w:val="20"/>
          <w:szCs w:val="20"/>
        </w:rPr>
        <w:t xml:space="preserve"> de norme specifice de ocupare la sol.</w:t>
      </w:r>
    </w:p>
    <w:p w14:paraId="64618F1B" w14:textId="77777777" w:rsidR="0021397C" w:rsidRDefault="0021397C" w:rsidP="0021397C">
      <w:pPr>
        <w:pStyle w:val="Titlu3"/>
        <w:rPr>
          <w:rFonts w:ascii="Tahoma" w:hAnsi="Tahoma" w:cs="Tahoma"/>
          <w:b w:val="0"/>
          <w:sz w:val="20"/>
        </w:rPr>
      </w:pPr>
      <w:bookmarkStart w:id="83" w:name="_Toc443192122"/>
      <w:bookmarkStart w:id="84" w:name="_Toc443192589"/>
      <w:bookmarkStart w:id="85" w:name="_Toc443192701"/>
      <w:r w:rsidRPr="00174401">
        <w:rPr>
          <w:rFonts w:ascii="Tahoma" w:hAnsi="Tahoma" w:cs="Tahoma"/>
          <w:b w:val="0"/>
          <w:sz w:val="20"/>
        </w:rPr>
        <w:t xml:space="preserve">2. </w:t>
      </w:r>
      <w:proofErr w:type="spellStart"/>
      <w:r w:rsidRPr="00174401">
        <w:rPr>
          <w:rFonts w:ascii="Tahoma" w:hAnsi="Tahoma" w:cs="Tahoma"/>
          <w:b w:val="0"/>
          <w:sz w:val="20"/>
        </w:rPr>
        <w:t>Condiţionări</w:t>
      </w:r>
      <w:proofErr w:type="spellEnd"/>
      <w:r w:rsidRPr="00174401">
        <w:rPr>
          <w:rFonts w:ascii="Tahoma" w:hAnsi="Tahoma" w:cs="Tahoma"/>
          <w:b w:val="0"/>
          <w:sz w:val="20"/>
        </w:rPr>
        <w:t xml:space="preserve"> </w:t>
      </w:r>
      <w:proofErr w:type="spellStart"/>
      <w:r w:rsidRPr="00174401">
        <w:rPr>
          <w:rFonts w:ascii="Tahoma" w:hAnsi="Tahoma" w:cs="Tahoma"/>
          <w:b w:val="0"/>
          <w:sz w:val="20"/>
        </w:rPr>
        <w:t>şi</w:t>
      </w:r>
      <w:proofErr w:type="spellEnd"/>
      <w:r w:rsidRPr="00174401">
        <w:rPr>
          <w:rFonts w:ascii="Tahoma" w:hAnsi="Tahoma" w:cs="Tahoma"/>
          <w:b w:val="0"/>
          <w:sz w:val="20"/>
        </w:rPr>
        <w:t xml:space="preserve"> </w:t>
      </w:r>
      <w:proofErr w:type="spellStart"/>
      <w:r w:rsidRPr="00174401">
        <w:rPr>
          <w:rFonts w:ascii="Tahoma" w:hAnsi="Tahoma" w:cs="Tahoma"/>
          <w:b w:val="0"/>
          <w:sz w:val="20"/>
        </w:rPr>
        <w:t>restricţii</w:t>
      </w:r>
      <w:bookmarkEnd w:id="83"/>
      <w:bookmarkEnd w:id="84"/>
      <w:bookmarkEnd w:id="85"/>
      <w:proofErr w:type="spellEnd"/>
    </w:p>
    <w:p w14:paraId="7C0B579C" w14:textId="77777777" w:rsidR="0021397C" w:rsidRPr="00174401" w:rsidRDefault="0021397C" w:rsidP="00D0301C">
      <w:pPr>
        <w:numPr>
          <w:ilvl w:val="0"/>
          <w:numId w:val="16"/>
        </w:numPr>
        <w:tabs>
          <w:tab w:val="clear" w:pos="1069"/>
          <w:tab w:val="num" w:pos="0"/>
        </w:tabs>
        <w:spacing w:after="0" w:line="240" w:lineRule="auto"/>
        <w:ind w:left="0" w:hanging="426"/>
        <w:jc w:val="both"/>
        <w:rPr>
          <w:rFonts w:ascii="Tahoma" w:hAnsi="Tahoma" w:cs="Tahoma"/>
          <w:sz w:val="20"/>
          <w:szCs w:val="20"/>
        </w:rPr>
      </w:pPr>
      <w:r w:rsidRPr="00174401">
        <w:rPr>
          <w:rFonts w:ascii="Tahoma" w:hAnsi="Tahoma" w:cs="Tahoma"/>
          <w:sz w:val="20"/>
          <w:szCs w:val="20"/>
        </w:rPr>
        <w:t xml:space="preserve">Amplasarea unor noi </w:t>
      </w:r>
      <w:proofErr w:type="spellStart"/>
      <w:r w:rsidRPr="00174401">
        <w:rPr>
          <w:rFonts w:ascii="Tahoma" w:hAnsi="Tahoma" w:cs="Tahoma"/>
          <w:sz w:val="20"/>
          <w:szCs w:val="20"/>
        </w:rPr>
        <w:t>unităţi</w:t>
      </w:r>
      <w:proofErr w:type="spellEnd"/>
      <w:r w:rsidRPr="00174401">
        <w:rPr>
          <w:rFonts w:ascii="Tahoma" w:hAnsi="Tahoma" w:cs="Tahoma"/>
          <w:sz w:val="20"/>
          <w:szCs w:val="20"/>
        </w:rPr>
        <w:t xml:space="preserve"> de acest gen se va face în afara zonelor </w:t>
      </w:r>
      <w:proofErr w:type="spellStart"/>
      <w:r w:rsidRPr="00174401">
        <w:rPr>
          <w:rFonts w:ascii="Tahoma" w:hAnsi="Tahoma" w:cs="Tahoma"/>
          <w:sz w:val="20"/>
          <w:szCs w:val="20"/>
        </w:rPr>
        <w:t>rezidenţiale</w:t>
      </w:r>
      <w:proofErr w:type="spellEnd"/>
      <w:r w:rsidRPr="00174401">
        <w:rPr>
          <w:rFonts w:ascii="Tahoma" w:hAnsi="Tahoma" w:cs="Tahoma"/>
          <w:sz w:val="20"/>
          <w:szCs w:val="20"/>
        </w:rPr>
        <w:t xml:space="preserve"> ;</w:t>
      </w:r>
    </w:p>
    <w:p w14:paraId="5A2CF1AF" w14:textId="77777777" w:rsidR="0021397C" w:rsidRPr="00174401" w:rsidRDefault="0021397C" w:rsidP="00D0301C">
      <w:pPr>
        <w:numPr>
          <w:ilvl w:val="0"/>
          <w:numId w:val="16"/>
        </w:numPr>
        <w:tabs>
          <w:tab w:val="clear" w:pos="1069"/>
          <w:tab w:val="num" w:pos="0"/>
        </w:tabs>
        <w:spacing w:after="0" w:line="240" w:lineRule="auto"/>
        <w:ind w:left="0" w:hanging="426"/>
        <w:jc w:val="both"/>
        <w:rPr>
          <w:rFonts w:ascii="Tahoma" w:hAnsi="Tahoma" w:cs="Tahoma"/>
          <w:sz w:val="20"/>
          <w:szCs w:val="20"/>
        </w:rPr>
      </w:pPr>
      <w:r w:rsidRPr="00174401">
        <w:rPr>
          <w:rFonts w:ascii="Tahoma" w:hAnsi="Tahoma" w:cs="Tahoma"/>
          <w:sz w:val="20"/>
          <w:szCs w:val="20"/>
        </w:rPr>
        <w:t xml:space="preserve">Se vor respecta măsurile </w:t>
      </w:r>
      <w:proofErr w:type="spellStart"/>
      <w:r w:rsidRPr="00174401">
        <w:rPr>
          <w:rFonts w:ascii="Tahoma" w:hAnsi="Tahoma" w:cs="Tahoma"/>
          <w:sz w:val="20"/>
          <w:szCs w:val="20"/>
        </w:rPr>
        <w:t>şi</w:t>
      </w:r>
      <w:proofErr w:type="spellEnd"/>
      <w:r w:rsidRPr="00174401">
        <w:rPr>
          <w:rFonts w:ascii="Tahoma" w:hAnsi="Tahoma" w:cs="Tahoma"/>
          <w:sz w:val="20"/>
          <w:szCs w:val="20"/>
        </w:rPr>
        <w:t xml:space="preserve"> normele admisibile de poluare </w:t>
      </w:r>
      <w:proofErr w:type="spellStart"/>
      <w:r w:rsidRPr="00174401">
        <w:rPr>
          <w:rFonts w:ascii="Tahoma" w:hAnsi="Tahoma" w:cs="Tahoma"/>
          <w:sz w:val="20"/>
          <w:szCs w:val="20"/>
        </w:rPr>
        <w:t>şi</w:t>
      </w:r>
      <w:proofErr w:type="spellEnd"/>
      <w:r w:rsidRPr="00174401">
        <w:rPr>
          <w:rFonts w:ascii="Tahoma" w:hAnsi="Tahoma" w:cs="Tahoma"/>
          <w:sz w:val="20"/>
          <w:szCs w:val="20"/>
        </w:rPr>
        <w:t xml:space="preserve"> de asigurare împotriva riscurilor de incendiu </w:t>
      </w:r>
      <w:proofErr w:type="spellStart"/>
      <w:r w:rsidRPr="00174401">
        <w:rPr>
          <w:rFonts w:ascii="Tahoma" w:hAnsi="Tahoma" w:cs="Tahoma"/>
          <w:sz w:val="20"/>
          <w:szCs w:val="20"/>
        </w:rPr>
        <w:t>şi</w:t>
      </w:r>
      <w:proofErr w:type="spellEnd"/>
      <w:r w:rsidRPr="00174401">
        <w:rPr>
          <w:rFonts w:ascii="Tahoma" w:hAnsi="Tahoma" w:cs="Tahoma"/>
          <w:sz w:val="20"/>
          <w:szCs w:val="20"/>
        </w:rPr>
        <w:t xml:space="preserve"> explozie. </w:t>
      </w:r>
      <w:proofErr w:type="spellStart"/>
      <w:r w:rsidRPr="00174401">
        <w:rPr>
          <w:rFonts w:ascii="Tahoma" w:hAnsi="Tahoma" w:cs="Tahoma"/>
          <w:sz w:val="20"/>
          <w:szCs w:val="20"/>
        </w:rPr>
        <w:t>Construcţiile</w:t>
      </w:r>
      <w:proofErr w:type="spellEnd"/>
      <w:r w:rsidRPr="00174401">
        <w:rPr>
          <w:rFonts w:ascii="Tahoma" w:hAnsi="Tahoma" w:cs="Tahoma"/>
          <w:sz w:val="20"/>
          <w:szCs w:val="20"/>
        </w:rPr>
        <w:t xml:space="preserve"> de deservire a traficului se vor conforma reglementărilor zonei I- industrie, depozitare.</w:t>
      </w:r>
    </w:p>
    <w:p w14:paraId="0940A3B7" w14:textId="77777777" w:rsidR="0021397C" w:rsidRPr="00174401" w:rsidRDefault="0021397C" w:rsidP="00D0301C">
      <w:pPr>
        <w:numPr>
          <w:ilvl w:val="0"/>
          <w:numId w:val="17"/>
        </w:numPr>
        <w:tabs>
          <w:tab w:val="clear" w:pos="1069"/>
          <w:tab w:val="num" w:pos="0"/>
        </w:tabs>
        <w:spacing w:after="0" w:line="240" w:lineRule="auto"/>
        <w:ind w:left="0" w:hanging="426"/>
        <w:jc w:val="both"/>
        <w:rPr>
          <w:rFonts w:ascii="Tahoma" w:hAnsi="Tahoma" w:cs="Tahoma"/>
          <w:sz w:val="20"/>
          <w:szCs w:val="20"/>
        </w:rPr>
      </w:pPr>
      <w:r w:rsidRPr="00174401">
        <w:rPr>
          <w:rFonts w:ascii="Tahoma" w:hAnsi="Tahoma" w:cs="Tahoma"/>
          <w:sz w:val="20"/>
          <w:szCs w:val="20"/>
        </w:rPr>
        <w:t xml:space="preserve">Punctele de aprovizionare </w:t>
      </w:r>
      <w:proofErr w:type="spellStart"/>
      <w:r w:rsidRPr="00174401">
        <w:rPr>
          <w:rFonts w:ascii="Tahoma" w:hAnsi="Tahoma" w:cs="Tahoma"/>
          <w:sz w:val="20"/>
          <w:szCs w:val="20"/>
        </w:rPr>
        <w:t>şi</w:t>
      </w:r>
      <w:proofErr w:type="spellEnd"/>
      <w:r w:rsidRPr="00174401">
        <w:rPr>
          <w:rFonts w:ascii="Tahoma" w:hAnsi="Tahoma" w:cs="Tahoma"/>
          <w:sz w:val="20"/>
          <w:szCs w:val="20"/>
        </w:rPr>
        <w:t xml:space="preserve"> înmagazinare a combustibililor lichizi se vor amplasa astfel ca raza liberă  de orice </w:t>
      </w:r>
      <w:proofErr w:type="spellStart"/>
      <w:r w:rsidRPr="00174401">
        <w:rPr>
          <w:rFonts w:ascii="Tahoma" w:hAnsi="Tahoma" w:cs="Tahoma"/>
          <w:sz w:val="20"/>
          <w:szCs w:val="20"/>
        </w:rPr>
        <w:t>construcţie</w:t>
      </w:r>
      <w:proofErr w:type="spellEnd"/>
      <w:r w:rsidRPr="00174401">
        <w:rPr>
          <w:rFonts w:ascii="Tahoma" w:hAnsi="Tahoma" w:cs="Tahoma"/>
          <w:sz w:val="20"/>
          <w:szCs w:val="20"/>
        </w:rPr>
        <w:t xml:space="preserve"> să fie conform normelor (2o m minim, în </w:t>
      </w:r>
      <w:proofErr w:type="spellStart"/>
      <w:r w:rsidRPr="00174401">
        <w:rPr>
          <w:rFonts w:ascii="Tahoma" w:hAnsi="Tahoma" w:cs="Tahoma"/>
          <w:sz w:val="20"/>
          <w:szCs w:val="20"/>
        </w:rPr>
        <w:t>funcţie</w:t>
      </w:r>
      <w:proofErr w:type="spellEnd"/>
      <w:r w:rsidRPr="00174401">
        <w:rPr>
          <w:rFonts w:ascii="Tahoma" w:hAnsi="Tahoma" w:cs="Tahoma"/>
          <w:sz w:val="20"/>
          <w:szCs w:val="20"/>
        </w:rPr>
        <w:t xml:space="preserve"> de capacitate, în jurul rezervoarelor). Rezervoarele îngropate vor fi prevăzute cu sistem de </w:t>
      </w:r>
      <w:proofErr w:type="spellStart"/>
      <w:r w:rsidRPr="00174401">
        <w:rPr>
          <w:rFonts w:ascii="Tahoma" w:hAnsi="Tahoma" w:cs="Tahoma"/>
          <w:sz w:val="20"/>
          <w:szCs w:val="20"/>
        </w:rPr>
        <w:t>curăţire</w:t>
      </w:r>
      <w:proofErr w:type="spellEnd"/>
      <w:r w:rsidRPr="00174401">
        <w:rPr>
          <w:rFonts w:ascii="Tahoma" w:hAnsi="Tahoma" w:cs="Tahoma"/>
          <w:sz w:val="20"/>
          <w:szCs w:val="20"/>
        </w:rPr>
        <w:t xml:space="preserve"> a cuvelor </w:t>
      </w:r>
      <w:proofErr w:type="spellStart"/>
      <w:r w:rsidRPr="00174401">
        <w:rPr>
          <w:rFonts w:ascii="Tahoma" w:hAnsi="Tahoma" w:cs="Tahoma"/>
          <w:sz w:val="20"/>
          <w:szCs w:val="20"/>
        </w:rPr>
        <w:t>şi</w:t>
      </w:r>
      <w:proofErr w:type="spellEnd"/>
      <w:r w:rsidRPr="00174401">
        <w:rPr>
          <w:rFonts w:ascii="Tahoma" w:hAnsi="Tahoma" w:cs="Tahoma"/>
          <w:sz w:val="20"/>
          <w:szCs w:val="20"/>
        </w:rPr>
        <w:t xml:space="preserve"> evacuarea reziduurilor din cuvă. </w:t>
      </w:r>
    </w:p>
    <w:p w14:paraId="0FD54E7E" w14:textId="77777777" w:rsidR="0021397C" w:rsidRPr="00174401" w:rsidRDefault="0021397C" w:rsidP="00D0301C">
      <w:pPr>
        <w:numPr>
          <w:ilvl w:val="0"/>
          <w:numId w:val="17"/>
        </w:numPr>
        <w:tabs>
          <w:tab w:val="clear" w:pos="1069"/>
          <w:tab w:val="num" w:pos="0"/>
        </w:tabs>
        <w:spacing w:after="0" w:line="240" w:lineRule="auto"/>
        <w:ind w:left="0" w:hanging="426"/>
        <w:jc w:val="both"/>
        <w:rPr>
          <w:rFonts w:ascii="Tahoma" w:hAnsi="Tahoma" w:cs="Tahoma"/>
          <w:sz w:val="20"/>
          <w:szCs w:val="20"/>
        </w:rPr>
      </w:pPr>
      <w:r w:rsidRPr="00174401">
        <w:rPr>
          <w:rFonts w:ascii="Tahoma" w:hAnsi="Tahoma" w:cs="Tahoma"/>
          <w:sz w:val="20"/>
          <w:szCs w:val="20"/>
        </w:rPr>
        <w:t xml:space="preserve">Rezervoarele de gaz lichid (GPL) se vor conforma normelor specifice pentru rezervoare de gaz. </w:t>
      </w:r>
      <w:proofErr w:type="spellStart"/>
      <w:r w:rsidRPr="00174401">
        <w:rPr>
          <w:rFonts w:ascii="Tahoma" w:hAnsi="Tahoma" w:cs="Tahoma"/>
          <w:sz w:val="20"/>
          <w:szCs w:val="20"/>
        </w:rPr>
        <w:t>Distanţa</w:t>
      </w:r>
      <w:proofErr w:type="spellEnd"/>
      <w:r w:rsidRPr="00174401">
        <w:rPr>
          <w:rFonts w:ascii="Tahoma" w:hAnsi="Tahoma" w:cs="Tahoma"/>
          <w:sz w:val="20"/>
          <w:szCs w:val="20"/>
        </w:rPr>
        <w:t xml:space="preserve"> minimă </w:t>
      </w:r>
      <w:proofErr w:type="spellStart"/>
      <w:r w:rsidRPr="00174401">
        <w:rPr>
          <w:rFonts w:ascii="Tahoma" w:hAnsi="Tahoma" w:cs="Tahoma"/>
          <w:sz w:val="20"/>
          <w:szCs w:val="20"/>
        </w:rPr>
        <w:t>faţă</w:t>
      </w:r>
      <w:proofErr w:type="spellEnd"/>
      <w:r w:rsidRPr="00174401">
        <w:rPr>
          <w:rFonts w:ascii="Tahoma" w:hAnsi="Tahoma" w:cs="Tahoma"/>
          <w:sz w:val="20"/>
          <w:szCs w:val="20"/>
        </w:rPr>
        <w:t xml:space="preserve"> de obiective tehnice, sau industriale, comerciale, este de 10m, iar </w:t>
      </w:r>
      <w:proofErr w:type="spellStart"/>
      <w:r w:rsidRPr="00174401">
        <w:rPr>
          <w:rFonts w:ascii="Tahoma" w:hAnsi="Tahoma" w:cs="Tahoma"/>
          <w:sz w:val="20"/>
          <w:szCs w:val="20"/>
        </w:rPr>
        <w:t>distanţa</w:t>
      </w:r>
      <w:proofErr w:type="spellEnd"/>
      <w:r w:rsidRPr="00174401">
        <w:rPr>
          <w:rFonts w:ascii="Tahoma" w:hAnsi="Tahoma" w:cs="Tahoma"/>
          <w:sz w:val="20"/>
          <w:szCs w:val="20"/>
        </w:rPr>
        <w:t xml:space="preserve"> minimă </w:t>
      </w:r>
      <w:proofErr w:type="spellStart"/>
      <w:r w:rsidRPr="00174401">
        <w:rPr>
          <w:rFonts w:ascii="Tahoma" w:hAnsi="Tahoma" w:cs="Tahoma"/>
          <w:sz w:val="20"/>
          <w:szCs w:val="20"/>
        </w:rPr>
        <w:t>faţă</w:t>
      </w:r>
      <w:proofErr w:type="spellEnd"/>
      <w:r w:rsidRPr="00174401">
        <w:rPr>
          <w:rFonts w:ascii="Tahoma" w:hAnsi="Tahoma" w:cs="Tahoma"/>
          <w:sz w:val="20"/>
          <w:szCs w:val="20"/>
        </w:rPr>
        <w:t xml:space="preserve"> de obiective publice </w:t>
      </w:r>
      <w:proofErr w:type="spellStart"/>
      <w:r w:rsidRPr="00174401">
        <w:rPr>
          <w:rFonts w:ascii="Tahoma" w:hAnsi="Tahoma" w:cs="Tahoma"/>
          <w:sz w:val="20"/>
          <w:szCs w:val="20"/>
        </w:rPr>
        <w:t>şi</w:t>
      </w:r>
      <w:proofErr w:type="spellEnd"/>
      <w:r w:rsidRPr="00174401">
        <w:rPr>
          <w:rFonts w:ascii="Tahoma" w:hAnsi="Tahoma" w:cs="Tahoma"/>
          <w:sz w:val="20"/>
          <w:szCs w:val="20"/>
        </w:rPr>
        <w:t xml:space="preserve"> zone </w:t>
      </w:r>
      <w:proofErr w:type="spellStart"/>
      <w:r w:rsidRPr="00174401">
        <w:rPr>
          <w:rFonts w:ascii="Tahoma" w:hAnsi="Tahoma" w:cs="Tahoma"/>
          <w:sz w:val="20"/>
          <w:szCs w:val="20"/>
        </w:rPr>
        <w:t>rezidenţiale</w:t>
      </w:r>
      <w:proofErr w:type="spellEnd"/>
      <w:r w:rsidRPr="00174401">
        <w:rPr>
          <w:rFonts w:ascii="Tahoma" w:hAnsi="Tahoma" w:cs="Tahoma"/>
          <w:sz w:val="20"/>
          <w:szCs w:val="20"/>
        </w:rPr>
        <w:t xml:space="preserve"> este de 15,0m. La fel, prin normele specifice se impun </w:t>
      </w:r>
      <w:proofErr w:type="spellStart"/>
      <w:r w:rsidRPr="00174401">
        <w:rPr>
          <w:rFonts w:ascii="Tahoma" w:hAnsi="Tahoma" w:cs="Tahoma"/>
          <w:sz w:val="20"/>
          <w:szCs w:val="20"/>
        </w:rPr>
        <w:t>distanţe</w:t>
      </w:r>
      <w:proofErr w:type="spellEnd"/>
      <w:r w:rsidRPr="00174401">
        <w:rPr>
          <w:rFonts w:ascii="Tahoma" w:hAnsi="Tahoma" w:cs="Tahoma"/>
          <w:sz w:val="20"/>
          <w:szCs w:val="20"/>
        </w:rPr>
        <w:t xml:space="preserve"> minime </w:t>
      </w:r>
      <w:proofErr w:type="spellStart"/>
      <w:r w:rsidRPr="00174401">
        <w:rPr>
          <w:rFonts w:ascii="Tahoma" w:hAnsi="Tahoma" w:cs="Tahoma"/>
          <w:sz w:val="20"/>
          <w:szCs w:val="20"/>
        </w:rPr>
        <w:t>faţă</w:t>
      </w:r>
      <w:proofErr w:type="spellEnd"/>
      <w:r w:rsidRPr="00174401">
        <w:rPr>
          <w:rFonts w:ascii="Tahoma" w:hAnsi="Tahoma" w:cs="Tahoma"/>
          <w:sz w:val="20"/>
          <w:szCs w:val="20"/>
        </w:rPr>
        <w:t xml:space="preserve"> de linii de transport energetic, trasee de canalizare, sau gurile de vizitare a acestora. (NPGPL -37 </w:t>
      </w:r>
      <w:proofErr w:type="spellStart"/>
      <w:r w:rsidRPr="00174401">
        <w:rPr>
          <w:rFonts w:ascii="Tahoma" w:hAnsi="Tahoma" w:cs="Tahoma"/>
          <w:sz w:val="20"/>
          <w:szCs w:val="20"/>
        </w:rPr>
        <w:t>şi</w:t>
      </w:r>
      <w:proofErr w:type="spellEnd"/>
      <w:r w:rsidRPr="00174401">
        <w:rPr>
          <w:rFonts w:ascii="Tahoma" w:hAnsi="Tahoma" w:cs="Tahoma"/>
          <w:sz w:val="20"/>
          <w:szCs w:val="20"/>
        </w:rPr>
        <w:t xml:space="preserve"> 37.1/1998)</w:t>
      </w:r>
    </w:p>
    <w:p w14:paraId="0530F54B" w14:textId="77777777" w:rsidR="0021397C" w:rsidRPr="00174401" w:rsidRDefault="0021397C" w:rsidP="00D0301C">
      <w:pPr>
        <w:numPr>
          <w:ilvl w:val="0"/>
          <w:numId w:val="17"/>
        </w:numPr>
        <w:tabs>
          <w:tab w:val="clear" w:pos="1069"/>
          <w:tab w:val="num" w:pos="0"/>
        </w:tabs>
        <w:spacing w:after="0" w:line="240" w:lineRule="auto"/>
        <w:ind w:left="0" w:hanging="426"/>
        <w:jc w:val="both"/>
        <w:rPr>
          <w:rFonts w:ascii="Tahoma" w:hAnsi="Tahoma" w:cs="Tahoma"/>
          <w:sz w:val="20"/>
          <w:szCs w:val="20"/>
        </w:rPr>
      </w:pPr>
      <w:proofErr w:type="spellStart"/>
      <w:r w:rsidRPr="00174401">
        <w:rPr>
          <w:rFonts w:ascii="Tahoma" w:hAnsi="Tahoma" w:cs="Tahoma"/>
          <w:sz w:val="20"/>
          <w:szCs w:val="20"/>
        </w:rPr>
        <w:t>Unităţiile</w:t>
      </w:r>
      <w:proofErr w:type="spellEnd"/>
      <w:r w:rsidRPr="00174401">
        <w:rPr>
          <w:rFonts w:ascii="Tahoma" w:hAnsi="Tahoma" w:cs="Tahoma"/>
          <w:sz w:val="20"/>
          <w:szCs w:val="20"/>
        </w:rPr>
        <w:t xml:space="preserve"> de </w:t>
      </w:r>
      <w:proofErr w:type="spellStart"/>
      <w:r w:rsidRPr="00174401">
        <w:rPr>
          <w:rFonts w:ascii="Tahoma" w:hAnsi="Tahoma" w:cs="Tahoma"/>
          <w:sz w:val="20"/>
          <w:szCs w:val="20"/>
        </w:rPr>
        <w:t>întreţinere</w:t>
      </w:r>
      <w:proofErr w:type="spellEnd"/>
      <w:r w:rsidRPr="00174401">
        <w:rPr>
          <w:rFonts w:ascii="Tahoma" w:hAnsi="Tahoma" w:cs="Tahoma"/>
          <w:sz w:val="20"/>
          <w:szCs w:val="20"/>
        </w:rPr>
        <w:t xml:space="preserve"> auto (inclusiv spălătorii auto, rampele de spălare), vor avea evacuarea apelor uzate spre </w:t>
      </w:r>
      <w:proofErr w:type="spellStart"/>
      <w:r w:rsidRPr="00174401">
        <w:rPr>
          <w:rFonts w:ascii="Tahoma" w:hAnsi="Tahoma" w:cs="Tahoma"/>
          <w:sz w:val="20"/>
          <w:szCs w:val="20"/>
        </w:rPr>
        <w:t>reţeaua</w:t>
      </w:r>
      <w:proofErr w:type="spellEnd"/>
      <w:r w:rsidRPr="00174401">
        <w:rPr>
          <w:rFonts w:ascii="Tahoma" w:hAnsi="Tahoma" w:cs="Tahoma"/>
          <w:sz w:val="20"/>
          <w:szCs w:val="20"/>
        </w:rPr>
        <w:t xml:space="preserve"> </w:t>
      </w:r>
      <w:smartTag w:uri="urn:schemas-microsoft-com:office:smarttags" w:element="City">
        <w:smartTag w:uri="urn:schemas-microsoft-com:office:smarttags" w:element="place">
          <w:r w:rsidRPr="00174401">
            <w:rPr>
              <w:rFonts w:ascii="Tahoma" w:hAnsi="Tahoma" w:cs="Tahoma"/>
              <w:sz w:val="20"/>
              <w:szCs w:val="20"/>
            </w:rPr>
            <w:t>urbană</w:t>
          </w:r>
        </w:smartTag>
      </w:smartTag>
      <w:r w:rsidRPr="00174401">
        <w:rPr>
          <w:rFonts w:ascii="Tahoma" w:hAnsi="Tahoma" w:cs="Tahoma"/>
          <w:sz w:val="20"/>
          <w:szCs w:val="20"/>
        </w:rPr>
        <w:t xml:space="preserve">, prevăzute cu puncte de separatoare de </w:t>
      </w:r>
      <w:r>
        <w:rPr>
          <w:rFonts w:ascii="Tahoma" w:hAnsi="Tahoma" w:cs="Tahoma"/>
          <w:sz w:val="20"/>
          <w:szCs w:val="20"/>
        </w:rPr>
        <w:t xml:space="preserve">uleiuri, </w:t>
      </w:r>
      <w:r w:rsidRPr="00174401">
        <w:rPr>
          <w:rFonts w:ascii="Tahoma" w:hAnsi="Tahoma" w:cs="Tahoma"/>
          <w:sz w:val="20"/>
          <w:szCs w:val="20"/>
        </w:rPr>
        <w:t xml:space="preserve">grăsimi, înainte de a intra în </w:t>
      </w:r>
      <w:proofErr w:type="spellStart"/>
      <w:r w:rsidRPr="00174401">
        <w:rPr>
          <w:rFonts w:ascii="Tahoma" w:hAnsi="Tahoma" w:cs="Tahoma"/>
          <w:sz w:val="20"/>
          <w:szCs w:val="20"/>
        </w:rPr>
        <w:t>reţeaua</w:t>
      </w:r>
      <w:proofErr w:type="spellEnd"/>
      <w:r w:rsidRPr="00174401">
        <w:rPr>
          <w:rFonts w:ascii="Tahoma" w:hAnsi="Tahoma" w:cs="Tahoma"/>
          <w:sz w:val="20"/>
          <w:szCs w:val="20"/>
        </w:rPr>
        <w:t xml:space="preserve"> de canalizare menajeră a zonei</w:t>
      </w:r>
      <w:r>
        <w:rPr>
          <w:rFonts w:ascii="Tahoma" w:hAnsi="Tahoma" w:cs="Tahoma"/>
          <w:sz w:val="20"/>
          <w:szCs w:val="20"/>
        </w:rPr>
        <w:t xml:space="preserve">, sau </w:t>
      </w:r>
      <w:proofErr w:type="spellStart"/>
      <w:r>
        <w:rPr>
          <w:rFonts w:ascii="Tahoma" w:hAnsi="Tahoma" w:cs="Tahoma"/>
          <w:sz w:val="20"/>
          <w:szCs w:val="20"/>
        </w:rPr>
        <w:t>instalaţia</w:t>
      </w:r>
      <w:proofErr w:type="spellEnd"/>
      <w:r>
        <w:rPr>
          <w:rFonts w:ascii="Tahoma" w:hAnsi="Tahoma" w:cs="Tahoma"/>
          <w:sz w:val="20"/>
          <w:szCs w:val="20"/>
        </w:rPr>
        <w:t xml:space="preserve"> proprie de epurare</w:t>
      </w:r>
      <w:r w:rsidRPr="00174401">
        <w:rPr>
          <w:rFonts w:ascii="Tahoma" w:hAnsi="Tahoma" w:cs="Tahoma"/>
          <w:sz w:val="20"/>
          <w:szCs w:val="20"/>
        </w:rPr>
        <w:t>.</w:t>
      </w:r>
    </w:p>
    <w:p w14:paraId="423EF698" w14:textId="77777777" w:rsidR="0021397C" w:rsidRPr="00174401" w:rsidRDefault="0021397C" w:rsidP="00D0301C">
      <w:pPr>
        <w:numPr>
          <w:ilvl w:val="0"/>
          <w:numId w:val="17"/>
        </w:numPr>
        <w:tabs>
          <w:tab w:val="clear" w:pos="1069"/>
          <w:tab w:val="num" w:pos="0"/>
        </w:tabs>
        <w:spacing w:after="0" w:line="240" w:lineRule="auto"/>
        <w:ind w:left="0" w:hanging="426"/>
        <w:jc w:val="both"/>
        <w:rPr>
          <w:rFonts w:ascii="Tahoma" w:hAnsi="Tahoma" w:cs="Tahoma"/>
          <w:sz w:val="20"/>
          <w:szCs w:val="20"/>
        </w:rPr>
      </w:pPr>
      <w:r w:rsidRPr="00174401">
        <w:rPr>
          <w:rFonts w:ascii="Tahoma" w:hAnsi="Tahoma" w:cs="Tahoma"/>
          <w:sz w:val="20"/>
          <w:szCs w:val="20"/>
        </w:rPr>
        <w:t xml:space="preserve">Toate </w:t>
      </w:r>
      <w:proofErr w:type="spellStart"/>
      <w:r w:rsidRPr="00174401">
        <w:rPr>
          <w:rFonts w:ascii="Tahoma" w:hAnsi="Tahoma" w:cs="Tahoma"/>
          <w:sz w:val="20"/>
          <w:szCs w:val="20"/>
        </w:rPr>
        <w:t>unităţile</w:t>
      </w:r>
      <w:proofErr w:type="spellEnd"/>
      <w:r w:rsidRPr="00174401">
        <w:rPr>
          <w:rFonts w:ascii="Tahoma" w:hAnsi="Tahoma" w:cs="Tahoma"/>
          <w:sz w:val="20"/>
          <w:szCs w:val="20"/>
        </w:rPr>
        <w:t xml:space="preserve"> de acest  profil, care nu au încă rezolvate măsurile de </w:t>
      </w:r>
      <w:proofErr w:type="spellStart"/>
      <w:r w:rsidRPr="00174401">
        <w:rPr>
          <w:rFonts w:ascii="Tahoma" w:hAnsi="Tahoma" w:cs="Tahoma"/>
          <w:sz w:val="20"/>
          <w:szCs w:val="20"/>
        </w:rPr>
        <w:t>protecţia</w:t>
      </w:r>
      <w:proofErr w:type="spellEnd"/>
      <w:r w:rsidRPr="00174401">
        <w:rPr>
          <w:rFonts w:ascii="Tahoma" w:hAnsi="Tahoma" w:cs="Tahoma"/>
          <w:sz w:val="20"/>
          <w:szCs w:val="20"/>
        </w:rPr>
        <w:t xml:space="preserve"> mediului, sau cele obligatorii pentru </w:t>
      </w:r>
      <w:proofErr w:type="spellStart"/>
      <w:r w:rsidRPr="00174401">
        <w:rPr>
          <w:rFonts w:ascii="Tahoma" w:hAnsi="Tahoma" w:cs="Tahoma"/>
          <w:sz w:val="20"/>
          <w:szCs w:val="20"/>
        </w:rPr>
        <w:t>siguranţa</w:t>
      </w:r>
      <w:proofErr w:type="spellEnd"/>
      <w:r w:rsidRPr="00174401">
        <w:rPr>
          <w:rFonts w:ascii="Tahoma" w:hAnsi="Tahoma" w:cs="Tahoma"/>
          <w:sz w:val="20"/>
          <w:szCs w:val="20"/>
        </w:rPr>
        <w:t xml:space="preserve"> </w:t>
      </w:r>
      <w:proofErr w:type="spellStart"/>
      <w:r w:rsidRPr="00174401">
        <w:rPr>
          <w:rFonts w:ascii="Tahoma" w:hAnsi="Tahoma" w:cs="Tahoma"/>
          <w:sz w:val="20"/>
          <w:szCs w:val="20"/>
        </w:rPr>
        <w:t>cetăţenilor</w:t>
      </w:r>
      <w:proofErr w:type="spellEnd"/>
      <w:r w:rsidRPr="00174401">
        <w:rPr>
          <w:rFonts w:ascii="Tahoma" w:hAnsi="Tahoma" w:cs="Tahoma"/>
          <w:sz w:val="20"/>
          <w:szCs w:val="20"/>
        </w:rPr>
        <w:t xml:space="preserve">, </w:t>
      </w:r>
      <w:proofErr w:type="spellStart"/>
      <w:r w:rsidRPr="00174401">
        <w:rPr>
          <w:rFonts w:ascii="Tahoma" w:hAnsi="Tahoma" w:cs="Tahoma"/>
          <w:sz w:val="20"/>
          <w:szCs w:val="20"/>
        </w:rPr>
        <w:t>trebuiesc</w:t>
      </w:r>
      <w:proofErr w:type="spellEnd"/>
      <w:r w:rsidRPr="00174401">
        <w:rPr>
          <w:rFonts w:ascii="Tahoma" w:hAnsi="Tahoma" w:cs="Tahoma"/>
          <w:sz w:val="20"/>
          <w:szCs w:val="20"/>
        </w:rPr>
        <w:t xml:space="preserve"> înlăturate sau modificate ca să devină corespunzătoare, în termen de 5 ani.</w:t>
      </w:r>
    </w:p>
    <w:p w14:paraId="0486EF7A" w14:textId="77777777" w:rsidR="0021397C" w:rsidRPr="00174401" w:rsidRDefault="0021397C" w:rsidP="00D0301C">
      <w:pPr>
        <w:numPr>
          <w:ilvl w:val="0"/>
          <w:numId w:val="17"/>
        </w:numPr>
        <w:tabs>
          <w:tab w:val="clear" w:pos="1069"/>
          <w:tab w:val="num" w:pos="0"/>
        </w:tabs>
        <w:spacing w:after="0" w:line="240" w:lineRule="auto"/>
        <w:ind w:left="0" w:hanging="426"/>
        <w:jc w:val="both"/>
        <w:rPr>
          <w:rFonts w:ascii="Tahoma" w:hAnsi="Tahoma" w:cs="Tahoma"/>
          <w:sz w:val="20"/>
          <w:szCs w:val="20"/>
        </w:rPr>
      </w:pPr>
      <w:r w:rsidRPr="00174401">
        <w:rPr>
          <w:rFonts w:ascii="Tahoma" w:hAnsi="Tahoma" w:cs="Tahoma"/>
          <w:sz w:val="20"/>
          <w:szCs w:val="20"/>
        </w:rPr>
        <w:lastRenderedPageBreak/>
        <w:t xml:space="preserve">Trotuarele din domeniul public, se vor dimensiona ca </w:t>
      </w:r>
      <w:proofErr w:type="spellStart"/>
      <w:r w:rsidRPr="00174401">
        <w:rPr>
          <w:rFonts w:ascii="Tahoma" w:hAnsi="Tahoma" w:cs="Tahoma"/>
          <w:sz w:val="20"/>
          <w:szCs w:val="20"/>
        </w:rPr>
        <w:t>lăţime</w:t>
      </w:r>
      <w:proofErr w:type="spellEnd"/>
      <w:r w:rsidRPr="00174401">
        <w:rPr>
          <w:rFonts w:ascii="Tahoma" w:hAnsi="Tahoma" w:cs="Tahoma"/>
          <w:sz w:val="20"/>
          <w:szCs w:val="20"/>
        </w:rPr>
        <w:t xml:space="preserve"> </w:t>
      </w:r>
      <w:proofErr w:type="spellStart"/>
      <w:r w:rsidRPr="00174401">
        <w:rPr>
          <w:rFonts w:ascii="Tahoma" w:hAnsi="Tahoma" w:cs="Tahoma"/>
          <w:sz w:val="20"/>
          <w:szCs w:val="20"/>
        </w:rPr>
        <w:t>şi</w:t>
      </w:r>
      <w:proofErr w:type="spellEnd"/>
      <w:r w:rsidRPr="00174401">
        <w:rPr>
          <w:rFonts w:ascii="Tahoma" w:hAnsi="Tahoma" w:cs="Tahoma"/>
          <w:sz w:val="20"/>
          <w:szCs w:val="20"/>
        </w:rPr>
        <w:t xml:space="preserve"> cursivitate în </w:t>
      </w:r>
      <w:proofErr w:type="spellStart"/>
      <w:r w:rsidRPr="00174401">
        <w:rPr>
          <w:rFonts w:ascii="Tahoma" w:hAnsi="Tahoma" w:cs="Tahoma"/>
          <w:sz w:val="20"/>
          <w:szCs w:val="20"/>
        </w:rPr>
        <w:t>funcţie</w:t>
      </w:r>
      <w:proofErr w:type="spellEnd"/>
      <w:r w:rsidRPr="00174401">
        <w:rPr>
          <w:rFonts w:ascii="Tahoma" w:hAnsi="Tahoma" w:cs="Tahoma"/>
          <w:sz w:val="20"/>
          <w:szCs w:val="20"/>
        </w:rPr>
        <w:t xml:space="preserve"> de afluxul de pietoni în zonă, cât </w:t>
      </w:r>
      <w:proofErr w:type="spellStart"/>
      <w:r w:rsidRPr="00174401">
        <w:rPr>
          <w:rFonts w:ascii="Tahoma" w:hAnsi="Tahoma" w:cs="Tahoma"/>
          <w:sz w:val="20"/>
          <w:szCs w:val="20"/>
        </w:rPr>
        <w:t>şi</w:t>
      </w:r>
      <w:proofErr w:type="spellEnd"/>
      <w:r w:rsidRPr="00174401">
        <w:rPr>
          <w:rFonts w:ascii="Tahoma" w:hAnsi="Tahoma" w:cs="Tahoma"/>
          <w:sz w:val="20"/>
          <w:szCs w:val="20"/>
        </w:rPr>
        <w:t xml:space="preserve"> în </w:t>
      </w:r>
      <w:proofErr w:type="spellStart"/>
      <w:r w:rsidRPr="00174401">
        <w:rPr>
          <w:rFonts w:ascii="Tahoma" w:hAnsi="Tahoma" w:cs="Tahoma"/>
          <w:sz w:val="20"/>
          <w:szCs w:val="20"/>
        </w:rPr>
        <w:t>funcţie</w:t>
      </w:r>
      <w:proofErr w:type="spellEnd"/>
      <w:r w:rsidRPr="00174401">
        <w:rPr>
          <w:rFonts w:ascii="Tahoma" w:hAnsi="Tahoma" w:cs="Tahoma"/>
          <w:sz w:val="20"/>
          <w:szCs w:val="20"/>
        </w:rPr>
        <w:t xml:space="preserve"> de categoria străzii. De obicei, aliniamentele impuse în prezentul Regulament, asigură </w:t>
      </w:r>
      <w:proofErr w:type="spellStart"/>
      <w:r w:rsidRPr="00174401">
        <w:rPr>
          <w:rFonts w:ascii="Tahoma" w:hAnsi="Tahoma" w:cs="Tahoma"/>
          <w:sz w:val="20"/>
          <w:szCs w:val="20"/>
        </w:rPr>
        <w:t>lăţimile</w:t>
      </w:r>
      <w:proofErr w:type="spellEnd"/>
      <w:r w:rsidRPr="00174401">
        <w:rPr>
          <w:rFonts w:ascii="Tahoma" w:hAnsi="Tahoma" w:cs="Tahoma"/>
          <w:sz w:val="20"/>
          <w:szCs w:val="20"/>
        </w:rPr>
        <w:t xml:space="preserve"> necesare. </w:t>
      </w:r>
      <w:proofErr w:type="spellStart"/>
      <w:r w:rsidRPr="00174401">
        <w:rPr>
          <w:rFonts w:ascii="Tahoma" w:hAnsi="Tahoma" w:cs="Tahoma"/>
          <w:sz w:val="20"/>
          <w:szCs w:val="20"/>
        </w:rPr>
        <w:t>Situaţiile</w:t>
      </w:r>
      <w:proofErr w:type="spellEnd"/>
      <w:r w:rsidRPr="00174401">
        <w:rPr>
          <w:rFonts w:ascii="Tahoma" w:hAnsi="Tahoma" w:cs="Tahoma"/>
          <w:sz w:val="20"/>
          <w:szCs w:val="20"/>
        </w:rPr>
        <w:t xml:space="preserve"> care prevăd prin regulament noi aliniamente, mai retrase decât cele prezente, se impun pentru mărirea </w:t>
      </w:r>
      <w:proofErr w:type="spellStart"/>
      <w:r w:rsidRPr="00174401">
        <w:rPr>
          <w:rFonts w:ascii="Tahoma" w:hAnsi="Tahoma" w:cs="Tahoma"/>
          <w:sz w:val="20"/>
          <w:szCs w:val="20"/>
        </w:rPr>
        <w:t>spaţiilor</w:t>
      </w:r>
      <w:proofErr w:type="spellEnd"/>
      <w:r w:rsidRPr="00174401">
        <w:rPr>
          <w:rFonts w:ascii="Tahoma" w:hAnsi="Tahoma" w:cs="Tahoma"/>
          <w:sz w:val="20"/>
          <w:szCs w:val="20"/>
        </w:rPr>
        <w:t xml:space="preserve"> publice de </w:t>
      </w:r>
      <w:proofErr w:type="spellStart"/>
      <w:r w:rsidRPr="00174401">
        <w:rPr>
          <w:rFonts w:ascii="Tahoma" w:hAnsi="Tahoma" w:cs="Tahoma"/>
          <w:sz w:val="20"/>
          <w:szCs w:val="20"/>
        </w:rPr>
        <w:t>circulaţie</w:t>
      </w:r>
      <w:proofErr w:type="spellEnd"/>
      <w:r w:rsidRPr="00174401">
        <w:rPr>
          <w:rFonts w:ascii="Tahoma" w:hAnsi="Tahoma" w:cs="Tahoma"/>
          <w:sz w:val="20"/>
          <w:szCs w:val="20"/>
        </w:rPr>
        <w:t xml:space="preserve"> auto </w:t>
      </w:r>
      <w:proofErr w:type="spellStart"/>
      <w:r w:rsidRPr="00174401">
        <w:rPr>
          <w:rFonts w:ascii="Tahoma" w:hAnsi="Tahoma" w:cs="Tahoma"/>
          <w:sz w:val="20"/>
          <w:szCs w:val="20"/>
        </w:rPr>
        <w:t>şi</w:t>
      </w:r>
      <w:proofErr w:type="spellEnd"/>
      <w:r w:rsidRPr="00174401">
        <w:rPr>
          <w:rFonts w:ascii="Tahoma" w:hAnsi="Tahoma" w:cs="Tahoma"/>
          <w:sz w:val="20"/>
          <w:szCs w:val="20"/>
        </w:rPr>
        <w:t xml:space="preserve"> pietonală. Clădirile ce cad sub aceste </w:t>
      </w:r>
      <w:proofErr w:type="spellStart"/>
      <w:r w:rsidRPr="00174401">
        <w:rPr>
          <w:rFonts w:ascii="Tahoma" w:hAnsi="Tahoma" w:cs="Tahoma"/>
          <w:sz w:val="20"/>
          <w:szCs w:val="20"/>
        </w:rPr>
        <w:t>incidenţe</w:t>
      </w:r>
      <w:proofErr w:type="spellEnd"/>
      <w:r w:rsidRPr="00174401">
        <w:rPr>
          <w:rFonts w:ascii="Tahoma" w:hAnsi="Tahoma" w:cs="Tahoma"/>
          <w:sz w:val="20"/>
          <w:szCs w:val="20"/>
        </w:rPr>
        <w:t>, când se va cere renovarea sau  modernizare, se vor retrage la noile aliniamente.</w:t>
      </w:r>
    </w:p>
    <w:p w14:paraId="479DCF05" w14:textId="77777777" w:rsidR="0021397C" w:rsidRPr="00174401" w:rsidRDefault="0021397C" w:rsidP="00D0301C">
      <w:pPr>
        <w:numPr>
          <w:ilvl w:val="0"/>
          <w:numId w:val="17"/>
        </w:numPr>
        <w:tabs>
          <w:tab w:val="clear" w:pos="1069"/>
          <w:tab w:val="num" w:pos="0"/>
        </w:tabs>
        <w:spacing w:after="0" w:line="240" w:lineRule="auto"/>
        <w:ind w:left="0" w:hanging="426"/>
        <w:jc w:val="both"/>
        <w:rPr>
          <w:rFonts w:ascii="Tahoma" w:hAnsi="Tahoma" w:cs="Tahoma"/>
          <w:sz w:val="20"/>
          <w:szCs w:val="20"/>
        </w:rPr>
      </w:pPr>
      <w:r w:rsidRPr="00174401">
        <w:rPr>
          <w:rFonts w:ascii="Tahoma" w:hAnsi="Tahoma" w:cs="Tahoma"/>
          <w:sz w:val="20"/>
          <w:szCs w:val="20"/>
        </w:rPr>
        <w:t xml:space="preserve">Rampele de acces spre subsoluri, demisoluri se vor porni de la limita </w:t>
      </w:r>
      <w:proofErr w:type="spellStart"/>
      <w:r w:rsidRPr="00174401">
        <w:rPr>
          <w:rFonts w:ascii="Tahoma" w:hAnsi="Tahoma" w:cs="Tahoma"/>
          <w:sz w:val="20"/>
          <w:szCs w:val="20"/>
        </w:rPr>
        <w:t>proprietăţii</w:t>
      </w:r>
      <w:proofErr w:type="spellEnd"/>
      <w:r w:rsidRPr="00174401">
        <w:rPr>
          <w:rFonts w:ascii="Tahoma" w:hAnsi="Tahoma" w:cs="Tahoma"/>
          <w:sz w:val="20"/>
          <w:szCs w:val="20"/>
        </w:rPr>
        <w:t xml:space="preserve">, parcelei </w:t>
      </w:r>
      <w:proofErr w:type="spellStart"/>
      <w:r w:rsidRPr="00174401">
        <w:rPr>
          <w:rFonts w:ascii="Tahoma" w:hAnsi="Tahoma" w:cs="Tahoma"/>
          <w:sz w:val="20"/>
          <w:szCs w:val="20"/>
        </w:rPr>
        <w:t>şi</w:t>
      </w:r>
      <w:proofErr w:type="spellEnd"/>
      <w:r w:rsidRPr="00174401">
        <w:rPr>
          <w:rFonts w:ascii="Tahoma" w:hAnsi="Tahoma" w:cs="Tahoma"/>
          <w:sz w:val="20"/>
          <w:szCs w:val="20"/>
        </w:rPr>
        <w:t xml:space="preserve"> nu din </w:t>
      </w:r>
      <w:proofErr w:type="spellStart"/>
      <w:r w:rsidRPr="00174401">
        <w:rPr>
          <w:rFonts w:ascii="Tahoma" w:hAnsi="Tahoma" w:cs="Tahoma"/>
          <w:sz w:val="20"/>
          <w:szCs w:val="20"/>
        </w:rPr>
        <w:t>spaţiu</w:t>
      </w:r>
      <w:proofErr w:type="spellEnd"/>
      <w:r w:rsidRPr="00174401">
        <w:rPr>
          <w:rFonts w:ascii="Tahoma" w:hAnsi="Tahoma" w:cs="Tahoma"/>
          <w:sz w:val="20"/>
          <w:szCs w:val="20"/>
        </w:rPr>
        <w:t xml:space="preserve"> public.</w:t>
      </w:r>
    </w:p>
    <w:p w14:paraId="0C1BD966" w14:textId="77777777" w:rsidR="0021397C" w:rsidRPr="00174401" w:rsidRDefault="0021397C" w:rsidP="0021397C">
      <w:pPr>
        <w:ind w:left="-426"/>
        <w:rPr>
          <w:rFonts w:ascii="Tahoma" w:hAnsi="Tahoma" w:cs="Tahoma"/>
          <w:sz w:val="20"/>
          <w:szCs w:val="20"/>
        </w:rPr>
      </w:pPr>
      <w:r>
        <w:rPr>
          <w:rFonts w:ascii="Tahoma" w:hAnsi="Tahoma" w:cs="Tahoma"/>
          <w:sz w:val="20"/>
          <w:szCs w:val="20"/>
        </w:rPr>
        <w:t xml:space="preserve">-    </w:t>
      </w:r>
      <w:r w:rsidRPr="00174401">
        <w:rPr>
          <w:rFonts w:ascii="Tahoma" w:hAnsi="Tahoma" w:cs="Tahoma"/>
          <w:sz w:val="20"/>
          <w:szCs w:val="20"/>
        </w:rPr>
        <w:t xml:space="preserve">Pe </w:t>
      </w:r>
      <w:proofErr w:type="spellStart"/>
      <w:r w:rsidRPr="00174401">
        <w:rPr>
          <w:rFonts w:ascii="Tahoma" w:hAnsi="Tahoma" w:cs="Tahoma"/>
          <w:sz w:val="20"/>
          <w:szCs w:val="20"/>
        </w:rPr>
        <w:t>suprafaţa</w:t>
      </w:r>
      <w:proofErr w:type="spellEnd"/>
      <w:r w:rsidRPr="00174401">
        <w:rPr>
          <w:rFonts w:ascii="Tahoma" w:hAnsi="Tahoma" w:cs="Tahoma"/>
          <w:sz w:val="20"/>
          <w:szCs w:val="20"/>
        </w:rPr>
        <w:t xml:space="preserve"> de teren aflată în </w:t>
      </w:r>
      <w:proofErr w:type="spellStart"/>
      <w:r w:rsidRPr="00174401">
        <w:rPr>
          <w:rFonts w:ascii="Tahoma" w:hAnsi="Tahoma" w:cs="Tahoma"/>
          <w:sz w:val="20"/>
          <w:szCs w:val="20"/>
        </w:rPr>
        <w:t>fâşia</w:t>
      </w:r>
      <w:proofErr w:type="spellEnd"/>
      <w:r w:rsidRPr="00174401">
        <w:rPr>
          <w:rFonts w:ascii="Tahoma" w:hAnsi="Tahoma" w:cs="Tahoma"/>
          <w:sz w:val="20"/>
          <w:szCs w:val="20"/>
        </w:rPr>
        <w:t xml:space="preserve"> de </w:t>
      </w:r>
      <w:proofErr w:type="spellStart"/>
      <w:r w:rsidRPr="00174401">
        <w:rPr>
          <w:rFonts w:ascii="Tahoma" w:hAnsi="Tahoma" w:cs="Tahoma"/>
          <w:sz w:val="20"/>
          <w:szCs w:val="20"/>
        </w:rPr>
        <w:t>siguranţă</w:t>
      </w:r>
      <w:proofErr w:type="spellEnd"/>
      <w:r w:rsidRPr="00174401">
        <w:rPr>
          <w:rFonts w:ascii="Tahoma" w:hAnsi="Tahoma" w:cs="Tahoma"/>
          <w:sz w:val="20"/>
          <w:szCs w:val="20"/>
        </w:rPr>
        <w:t xml:space="preserve"> a carosabilelor, se vor amenaja, proteja, aliniamentele verzi existente. Se vor conforma </w:t>
      </w:r>
      <w:proofErr w:type="spellStart"/>
      <w:r w:rsidRPr="00174401">
        <w:rPr>
          <w:rFonts w:ascii="Tahoma" w:hAnsi="Tahoma" w:cs="Tahoma"/>
          <w:sz w:val="20"/>
          <w:szCs w:val="20"/>
        </w:rPr>
        <w:t>prescripţiilor</w:t>
      </w:r>
      <w:proofErr w:type="spellEnd"/>
      <w:r w:rsidRPr="00174401">
        <w:rPr>
          <w:rFonts w:ascii="Tahoma" w:hAnsi="Tahoma" w:cs="Tahoma"/>
          <w:sz w:val="20"/>
          <w:szCs w:val="20"/>
        </w:rPr>
        <w:t xml:space="preserve"> de la Zone verzi – Perdele de </w:t>
      </w:r>
      <w:proofErr w:type="spellStart"/>
      <w:r w:rsidRPr="00174401">
        <w:rPr>
          <w:rFonts w:ascii="Tahoma" w:hAnsi="Tahoma" w:cs="Tahoma"/>
          <w:sz w:val="20"/>
          <w:szCs w:val="20"/>
        </w:rPr>
        <w:t>protecţie</w:t>
      </w:r>
      <w:proofErr w:type="spellEnd"/>
      <w:r w:rsidRPr="00174401">
        <w:rPr>
          <w:rFonts w:ascii="Tahoma" w:hAnsi="Tahoma" w:cs="Tahoma"/>
          <w:sz w:val="20"/>
          <w:szCs w:val="20"/>
        </w:rPr>
        <w:t xml:space="preserve">, </w:t>
      </w:r>
      <w:proofErr w:type="spellStart"/>
      <w:r w:rsidRPr="00174401">
        <w:rPr>
          <w:rFonts w:ascii="Tahoma" w:hAnsi="Tahoma" w:cs="Tahoma"/>
          <w:sz w:val="20"/>
          <w:szCs w:val="20"/>
        </w:rPr>
        <w:t>fâşii</w:t>
      </w:r>
      <w:proofErr w:type="spellEnd"/>
      <w:r w:rsidRPr="00174401">
        <w:rPr>
          <w:rFonts w:ascii="Tahoma" w:hAnsi="Tahoma" w:cs="Tahoma"/>
          <w:sz w:val="20"/>
          <w:szCs w:val="20"/>
        </w:rPr>
        <w:t xml:space="preserve"> plantate.</w:t>
      </w:r>
    </w:p>
    <w:p w14:paraId="236FC4B8" w14:textId="77777777" w:rsidR="0021397C" w:rsidRPr="00174401" w:rsidRDefault="0021397C" w:rsidP="0021397C">
      <w:pPr>
        <w:pStyle w:val="Titlu2"/>
        <w:rPr>
          <w:rFonts w:ascii="Tahoma" w:hAnsi="Tahoma" w:cs="Tahoma"/>
          <w:sz w:val="22"/>
          <w:szCs w:val="22"/>
        </w:rPr>
      </w:pPr>
      <w:bookmarkStart w:id="86" w:name="_Toc443192126"/>
      <w:bookmarkStart w:id="87" w:name="_Toc443192593"/>
      <w:bookmarkStart w:id="88" w:name="_Toc443192705"/>
      <w:r w:rsidRPr="00174401">
        <w:rPr>
          <w:rFonts w:ascii="Tahoma" w:hAnsi="Tahoma" w:cs="Tahoma"/>
          <w:sz w:val="22"/>
          <w:szCs w:val="22"/>
        </w:rPr>
        <w:t>“T.E.” - ZONA CONSTRUCTIILOR AFERENTE LUCRARILOR TEHNICO-EDILITARE</w:t>
      </w:r>
      <w:bookmarkEnd w:id="86"/>
      <w:bookmarkEnd w:id="87"/>
      <w:bookmarkEnd w:id="88"/>
    </w:p>
    <w:p w14:paraId="11DA9632" w14:textId="77777777" w:rsidR="0021397C" w:rsidRPr="00174401" w:rsidRDefault="0021397C" w:rsidP="0021397C">
      <w:pPr>
        <w:pStyle w:val="Titlu3"/>
        <w:rPr>
          <w:rFonts w:ascii="Tahoma" w:hAnsi="Tahoma" w:cs="Tahoma"/>
          <w:b w:val="0"/>
          <w:sz w:val="20"/>
        </w:rPr>
      </w:pPr>
      <w:bookmarkStart w:id="89" w:name="_Toc443192127"/>
      <w:bookmarkStart w:id="90" w:name="_Toc443192594"/>
      <w:bookmarkStart w:id="91" w:name="_Toc443192706"/>
      <w:r w:rsidRPr="00174401">
        <w:rPr>
          <w:rFonts w:ascii="Tahoma" w:hAnsi="Tahoma" w:cs="Tahoma"/>
          <w:b w:val="0"/>
          <w:sz w:val="20"/>
        </w:rPr>
        <w:t>1. Permisiuni</w:t>
      </w:r>
      <w:bookmarkEnd w:id="89"/>
      <w:bookmarkEnd w:id="90"/>
      <w:bookmarkEnd w:id="91"/>
    </w:p>
    <w:p w14:paraId="09C0BD5B" w14:textId="77777777" w:rsidR="0021397C" w:rsidRPr="007D1715" w:rsidRDefault="0021397C" w:rsidP="0021397C">
      <w:pPr>
        <w:outlineLvl w:val="0"/>
        <w:rPr>
          <w:rFonts w:ascii="Arial" w:hAnsi="Arial" w:cs="Arial"/>
        </w:rPr>
      </w:pPr>
      <w:r w:rsidRPr="007D1715">
        <w:rPr>
          <w:rFonts w:ascii="Arial" w:hAnsi="Arial" w:cs="Arial"/>
          <w:i/>
        </w:rPr>
        <w:t xml:space="preserve">1.1. </w:t>
      </w:r>
      <w:proofErr w:type="spellStart"/>
      <w:r w:rsidRPr="007D1715">
        <w:rPr>
          <w:rFonts w:ascii="Arial" w:hAnsi="Arial" w:cs="Arial"/>
          <w:i/>
        </w:rPr>
        <w:t>Funcţiunea</w:t>
      </w:r>
      <w:proofErr w:type="spellEnd"/>
      <w:r w:rsidRPr="007D1715">
        <w:rPr>
          <w:rFonts w:ascii="Arial" w:hAnsi="Arial" w:cs="Arial"/>
          <w:i/>
        </w:rPr>
        <w:t xml:space="preserve"> dominantă </w:t>
      </w:r>
      <w:proofErr w:type="spellStart"/>
      <w:r w:rsidRPr="007D1715">
        <w:rPr>
          <w:rFonts w:ascii="Arial" w:hAnsi="Arial" w:cs="Arial"/>
          <w:i/>
        </w:rPr>
        <w:t>şi</w:t>
      </w:r>
      <w:proofErr w:type="spellEnd"/>
      <w:r w:rsidRPr="007D1715">
        <w:rPr>
          <w:rFonts w:ascii="Arial" w:hAnsi="Arial" w:cs="Arial"/>
          <w:i/>
        </w:rPr>
        <w:t xml:space="preserve"> tipul admis de utilizare a terenului</w:t>
      </w:r>
      <w:r w:rsidRPr="007D1715">
        <w:rPr>
          <w:rFonts w:ascii="Arial" w:hAnsi="Arial" w:cs="Arial"/>
        </w:rPr>
        <w:t xml:space="preserve"> :</w:t>
      </w:r>
    </w:p>
    <w:p w14:paraId="422D0095" w14:textId="77777777" w:rsidR="0021397C" w:rsidRPr="00174401" w:rsidRDefault="0021397C" w:rsidP="0021397C">
      <w:pPr>
        <w:rPr>
          <w:rFonts w:ascii="Tahoma" w:hAnsi="Tahoma" w:cs="Tahoma"/>
          <w:sz w:val="20"/>
          <w:szCs w:val="20"/>
        </w:rPr>
      </w:pPr>
      <w:r w:rsidRPr="00174401">
        <w:rPr>
          <w:rFonts w:ascii="Tahoma" w:hAnsi="Tahoma" w:cs="Tahoma"/>
          <w:sz w:val="20"/>
          <w:szCs w:val="20"/>
        </w:rPr>
        <w:t xml:space="preserve">- </w:t>
      </w:r>
      <w:proofErr w:type="spellStart"/>
      <w:r w:rsidRPr="00174401">
        <w:rPr>
          <w:rFonts w:ascii="Tahoma" w:hAnsi="Tahoma" w:cs="Tahoma"/>
          <w:sz w:val="20"/>
          <w:szCs w:val="20"/>
        </w:rPr>
        <w:t>construcţii</w:t>
      </w:r>
      <w:proofErr w:type="spellEnd"/>
      <w:r w:rsidRPr="00174401">
        <w:rPr>
          <w:rFonts w:ascii="Tahoma" w:hAnsi="Tahoma" w:cs="Tahoma"/>
          <w:sz w:val="20"/>
          <w:szCs w:val="20"/>
        </w:rPr>
        <w:t xml:space="preserve"> aferente lucrărilor </w:t>
      </w:r>
      <w:proofErr w:type="spellStart"/>
      <w:r w:rsidRPr="00174401">
        <w:rPr>
          <w:rFonts w:ascii="Tahoma" w:hAnsi="Tahoma" w:cs="Tahoma"/>
          <w:sz w:val="20"/>
          <w:szCs w:val="20"/>
        </w:rPr>
        <w:t>tehnico</w:t>
      </w:r>
      <w:proofErr w:type="spellEnd"/>
      <w:r w:rsidRPr="00174401">
        <w:rPr>
          <w:rFonts w:ascii="Tahoma" w:hAnsi="Tahoma" w:cs="Tahoma"/>
          <w:sz w:val="20"/>
          <w:szCs w:val="20"/>
        </w:rPr>
        <w:t xml:space="preserve">-edilitare, care se confundă cu zona G.C. </w:t>
      </w:r>
      <w:proofErr w:type="spellStart"/>
      <w:r w:rsidRPr="00174401">
        <w:rPr>
          <w:rFonts w:ascii="Tahoma" w:hAnsi="Tahoma" w:cs="Tahoma"/>
          <w:sz w:val="20"/>
          <w:szCs w:val="20"/>
        </w:rPr>
        <w:t>şi</w:t>
      </w:r>
      <w:proofErr w:type="spellEnd"/>
      <w:r w:rsidRPr="00174401">
        <w:rPr>
          <w:rFonts w:ascii="Tahoma" w:hAnsi="Tahoma" w:cs="Tahoma"/>
          <w:sz w:val="20"/>
          <w:szCs w:val="20"/>
        </w:rPr>
        <w:t xml:space="preserve"> zona P.S.</w:t>
      </w:r>
    </w:p>
    <w:p w14:paraId="537C3AA1" w14:textId="77777777" w:rsidR="0021397C" w:rsidRPr="00174401" w:rsidRDefault="0021397C" w:rsidP="0021397C">
      <w:pPr>
        <w:pStyle w:val="Titlu3"/>
        <w:rPr>
          <w:rFonts w:ascii="Tahoma" w:hAnsi="Tahoma" w:cs="Tahoma"/>
          <w:b w:val="0"/>
          <w:sz w:val="20"/>
        </w:rPr>
      </w:pPr>
      <w:bookmarkStart w:id="92" w:name="_Toc443192128"/>
      <w:bookmarkStart w:id="93" w:name="_Toc443192595"/>
      <w:bookmarkStart w:id="94" w:name="_Toc443192707"/>
      <w:r w:rsidRPr="00174401">
        <w:rPr>
          <w:rFonts w:ascii="Tahoma" w:hAnsi="Tahoma" w:cs="Tahoma"/>
          <w:b w:val="0"/>
          <w:sz w:val="20"/>
        </w:rPr>
        <w:t xml:space="preserve">2. </w:t>
      </w:r>
      <w:proofErr w:type="spellStart"/>
      <w:r w:rsidRPr="00174401">
        <w:rPr>
          <w:rFonts w:ascii="Tahoma" w:hAnsi="Tahoma" w:cs="Tahoma"/>
          <w:b w:val="0"/>
          <w:sz w:val="20"/>
        </w:rPr>
        <w:t>Condiţionări</w:t>
      </w:r>
      <w:proofErr w:type="spellEnd"/>
      <w:r w:rsidRPr="00174401">
        <w:rPr>
          <w:rFonts w:ascii="Tahoma" w:hAnsi="Tahoma" w:cs="Tahoma"/>
          <w:b w:val="0"/>
          <w:sz w:val="20"/>
        </w:rPr>
        <w:t xml:space="preserve"> </w:t>
      </w:r>
      <w:proofErr w:type="spellStart"/>
      <w:r w:rsidRPr="00174401">
        <w:rPr>
          <w:rFonts w:ascii="Tahoma" w:hAnsi="Tahoma" w:cs="Tahoma"/>
          <w:b w:val="0"/>
          <w:sz w:val="20"/>
        </w:rPr>
        <w:t>şi</w:t>
      </w:r>
      <w:proofErr w:type="spellEnd"/>
      <w:r w:rsidRPr="00174401">
        <w:rPr>
          <w:rFonts w:ascii="Tahoma" w:hAnsi="Tahoma" w:cs="Tahoma"/>
          <w:b w:val="0"/>
          <w:sz w:val="20"/>
        </w:rPr>
        <w:t xml:space="preserve"> </w:t>
      </w:r>
      <w:proofErr w:type="spellStart"/>
      <w:r w:rsidRPr="00174401">
        <w:rPr>
          <w:rFonts w:ascii="Tahoma" w:hAnsi="Tahoma" w:cs="Tahoma"/>
          <w:b w:val="0"/>
          <w:sz w:val="20"/>
        </w:rPr>
        <w:t>restricţii</w:t>
      </w:r>
      <w:bookmarkEnd w:id="92"/>
      <w:bookmarkEnd w:id="93"/>
      <w:bookmarkEnd w:id="94"/>
      <w:proofErr w:type="spellEnd"/>
    </w:p>
    <w:p w14:paraId="5FE21EE8" w14:textId="77777777" w:rsidR="0021397C" w:rsidRPr="00174401" w:rsidRDefault="0021397C" w:rsidP="0021397C">
      <w:pPr>
        <w:rPr>
          <w:rFonts w:ascii="Tahoma" w:hAnsi="Tahoma" w:cs="Tahoma"/>
          <w:sz w:val="20"/>
          <w:szCs w:val="20"/>
        </w:rPr>
      </w:pPr>
      <w:r w:rsidRPr="00174401">
        <w:rPr>
          <w:rFonts w:ascii="Tahoma" w:hAnsi="Tahoma" w:cs="Tahoma"/>
          <w:sz w:val="20"/>
          <w:szCs w:val="20"/>
        </w:rPr>
        <w:t xml:space="preserve">- Conform zonelor G.C. </w:t>
      </w:r>
      <w:proofErr w:type="spellStart"/>
      <w:r w:rsidRPr="00174401">
        <w:rPr>
          <w:rFonts w:ascii="Tahoma" w:hAnsi="Tahoma" w:cs="Tahoma"/>
          <w:sz w:val="20"/>
          <w:szCs w:val="20"/>
        </w:rPr>
        <w:t>şi</w:t>
      </w:r>
      <w:proofErr w:type="spellEnd"/>
      <w:r w:rsidRPr="00174401">
        <w:rPr>
          <w:rFonts w:ascii="Tahoma" w:hAnsi="Tahoma" w:cs="Tahoma"/>
          <w:sz w:val="20"/>
          <w:szCs w:val="20"/>
        </w:rPr>
        <w:t xml:space="preserve"> P.S. prezentate anterior</w:t>
      </w:r>
    </w:p>
    <w:p w14:paraId="00C8A41E" w14:textId="77777777" w:rsidR="0021397C" w:rsidRPr="006D7357" w:rsidRDefault="0021397C" w:rsidP="0021397C">
      <w:pPr>
        <w:pStyle w:val="Titlu2"/>
        <w:rPr>
          <w:rFonts w:ascii="Tahoma" w:hAnsi="Tahoma" w:cs="Tahoma"/>
          <w:sz w:val="22"/>
          <w:szCs w:val="22"/>
        </w:rPr>
      </w:pPr>
      <w:bookmarkStart w:id="95" w:name="_Toc443192129"/>
      <w:bookmarkStart w:id="96" w:name="_Toc443192596"/>
      <w:bookmarkStart w:id="97" w:name="_Toc443192708"/>
      <w:r w:rsidRPr="006D7357">
        <w:rPr>
          <w:rFonts w:ascii="Tahoma" w:hAnsi="Tahoma" w:cs="Tahoma"/>
          <w:sz w:val="22"/>
          <w:szCs w:val="22"/>
        </w:rPr>
        <w:t xml:space="preserve">“A” </w:t>
      </w:r>
      <w:r>
        <w:rPr>
          <w:rFonts w:ascii="Tahoma" w:hAnsi="Tahoma" w:cs="Tahoma"/>
          <w:sz w:val="22"/>
          <w:szCs w:val="22"/>
        </w:rPr>
        <w:t>–</w:t>
      </w:r>
      <w:r w:rsidRPr="006D7357">
        <w:rPr>
          <w:rFonts w:ascii="Tahoma" w:hAnsi="Tahoma" w:cs="Tahoma"/>
          <w:sz w:val="22"/>
          <w:szCs w:val="22"/>
        </w:rPr>
        <w:t xml:space="preserve"> </w:t>
      </w:r>
      <w:bookmarkEnd w:id="95"/>
      <w:bookmarkEnd w:id="96"/>
      <w:bookmarkEnd w:id="97"/>
      <w:r>
        <w:rPr>
          <w:rFonts w:ascii="Tahoma" w:hAnsi="Tahoma" w:cs="Tahoma"/>
          <w:sz w:val="22"/>
          <w:szCs w:val="22"/>
        </w:rPr>
        <w:t>TERENURI AGRICOLE ÎN INTRAVILAN</w:t>
      </w:r>
    </w:p>
    <w:p w14:paraId="2C4CD3B7" w14:textId="77777777" w:rsidR="0021397C" w:rsidRPr="00F12DEF" w:rsidRDefault="0021397C" w:rsidP="0021397C">
      <w:pPr>
        <w:pStyle w:val="Titlu3"/>
        <w:rPr>
          <w:rFonts w:ascii="Tahoma" w:hAnsi="Tahoma" w:cs="Tahoma"/>
          <w:b w:val="0"/>
          <w:sz w:val="20"/>
        </w:rPr>
      </w:pPr>
      <w:bookmarkStart w:id="98" w:name="_Toc443192130"/>
      <w:bookmarkStart w:id="99" w:name="_Toc443192597"/>
      <w:bookmarkStart w:id="100" w:name="_Toc443192709"/>
      <w:r w:rsidRPr="00F12DEF">
        <w:rPr>
          <w:rFonts w:ascii="Tahoma" w:hAnsi="Tahoma" w:cs="Tahoma"/>
          <w:b w:val="0"/>
          <w:sz w:val="20"/>
        </w:rPr>
        <w:t>1. Permisiuni</w:t>
      </w:r>
      <w:bookmarkEnd w:id="98"/>
      <w:bookmarkEnd w:id="99"/>
      <w:bookmarkEnd w:id="100"/>
    </w:p>
    <w:p w14:paraId="1A62CB88" w14:textId="77777777" w:rsidR="0021397C" w:rsidRPr="00F12DEF" w:rsidRDefault="0021397C" w:rsidP="0021397C">
      <w:pPr>
        <w:pStyle w:val="Titlu4"/>
        <w:rPr>
          <w:b w:val="0"/>
          <w:sz w:val="22"/>
          <w:szCs w:val="22"/>
        </w:rPr>
      </w:pPr>
      <w:r w:rsidRPr="00F12DEF">
        <w:rPr>
          <w:b w:val="0"/>
          <w:sz w:val="22"/>
          <w:szCs w:val="22"/>
        </w:rPr>
        <w:t xml:space="preserve">1.1. </w:t>
      </w:r>
      <w:proofErr w:type="spellStart"/>
      <w:r w:rsidRPr="00F12DEF">
        <w:rPr>
          <w:b w:val="0"/>
          <w:sz w:val="22"/>
          <w:szCs w:val="22"/>
        </w:rPr>
        <w:t>Funcţiuni</w:t>
      </w:r>
      <w:proofErr w:type="spellEnd"/>
      <w:r w:rsidRPr="00F12DEF">
        <w:rPr>
          <w:b w:val="0"/>
          <w:sz w:val="22"/>
          <w:szCs w:val="22"/>
        </w:rPr>
        <w:t xml:space="preserve"> dominante </w:t>
      </w:r>
      <w:proofErr w:type="spellStart"/>
      <w:r w:rsidRPr="00F12DEF">
        <w:rPr>
          <w:b w:val="0"/>
          <w:sz w:val="22"/>
          <w:szCs w:val="22"/>
        </w:rPr>
        <w:t>şi</w:t>
      </w:r>
      <w:proofErr w:type="spellEnd"/>
      <w:r w:rsidRPr="00F12DEF">
        <w:rPr>
          <w:b w:val="0"/>
          <w:sz w:val="22"/>
          <w:szCs w:val="22"/>
        </w:rPr>
        <w:t xml:space="preserve"> tipul admis de utilizare a terenului</w:t>
      </w:r>
    </w:p>
    <w:p w14:paraId="5B26DA49" w14:textId="77777777" w:rsidR="0021397C" w:rsidRPr="00F12DEF" w:rsidRDefault="0021397C" w:rsidP="00D94C32">
      <w:pPr>
        <w:jc w:val="both"/>
        <w:rPr>
          <w:rFonts w:ascii="Tahoma" w:hAnsi="Tahoma" w:cs="Tahoma"/>
          <w:sz w:val="20"/>
          <w:szCs w:val="20"/>
        </w:rPr>
      </w:pPr>
      <w:r w:rsidRPr="00F12DEF">
        <w:rPr>
          <w:rFonts w:ascii="Tahoma" w:hAnsi="Tahoma" w:cs="Tahoma"/>
          <w:sz w:val="20"/>
          <w:szCs w:val="20"/>
        </w:rPr>
        <w:t xml:space="preserve">- </w:t>
      </w:r>
      <w:proofErr w:type="spellStart"/>
      <w:r w:rsidRPr="00F12DEF">
        <w:rPr>
          <w:rFonts w:ascii="Tahoma" w:hAnsi="Tahoma" w:cs="Tahoma"/>
          <w:sz w:val="20"/>
          <w:szCs w:val="20"/>
        </w:rPr>
        <w:t>Activităţi</w:t>
      </w:r>
      <w:proofErr w:type="spellEnd"/>
      <w:r w:rsidRPr="00F12DEF">
        <w:rPr>
          <w:rFonts w:ascii="Tahoma" w:hAnsi="Tahoma" w:cs="Tahoma"/>
          <w:sz w:val="20"/>
          <w:szCs w:val="20"/>
        </w:rPr>
        <w:t xml:space="preserve"> cu profil </w:t>
      </w:r>
      <w:r>
        <w:rPr>
          <w:rFonts w:ascii="Tahoma" w:hAnsi="Tahoma" w:cs="Tahoma"/>
          <w:sz w:val="20"/>
          <w:szCs w:val="20"/>
        </w:rPr>
        <w:t>agricol</w:t>
      </w:r>
      <w:r w:rsidRPr="00F12DEF">
        <w:rPr>
          <w:rFonts w:ascii="Tahoma" w:hAnsi="Tahoma" w:cs="Tahoma"/>
          <w:sz w:val="20"/>
          <w:szCs w:val="20"/>
        </w:rPr>
        <w:t xml:space="preserve">, depozitări de materiale </w:t>
      </w:r>
      <w:proofErr w:type="spellStart"/>
      <w:r>
        <w:rPr>
          <w:rFonts w:ascii="Tahoma" w:hAnsi="Tahoma" w:cs="Tahoma"/>
          <w:sz w:val="20"/>
          <w:szCs w:val="20"/>
        </w:rPr>
        <w:t>şi</w:t>
      </w:r>
      <w:proofErr w:type="spellEnd"/>
      <w:r>
        <w:rPr>
          <w:rFonts w:ascii="Tahoma" w:hAnsi="Tahoma" w:cs="Tahoma"/>
          <w:sz w:val="20"/>
          <w:szCs w:val="20"/>
        </w:rPr>
        <w:t xml:space="preserve"> unelte agricole</w:t>
      </w:r>
      <w:r w:rsidR="00D94C32">
        <w:rPr>
          <w:rFonts w:ascii="Tahoma" w:hAnsi="Tahoma" w:cs="Tahoma"/>
          <w:sz w:val="20"/>
          <w:szCs w:val="20"/>
        </w:rPr>
        <w:t xml:space="preserve">, </w:t>
      </w:r>
      <w:proofErr w:type="spellStart"/>
      <w:r w:rsidR="00D94C32">
        <w:rPr>
          <w:rFonts w:ascii="Tahoma" w:hAnsi="Tahoma" w:cs="Tahoma"/>
          <w:sz w:val="20"/>
          <w:szCs w:val="20"/>
        </w:rPr>
        <w:t>creşterea</w:t>
      </w:r>
      <w:proofErr w:type="spellEnd"/>
      <w:r w:rsidR="00D94C32">
        <w:rPr>
          <w:rFonts w:ascii="Tahoma" w:hAnsi="Tahoma" w:cs="Tahoma"/>
          <w:sz w:val="20"/>
          <w:szCs w:val="20"/>
        </w:rPr>
        <w:t xml:space="preserve"> animalelor în gospodării</w:t>
      </w:r>
      <w:r>
        <w:rPr>
          <w:rFonts w:ascii="Tahoma" w:hAnsi="Tahoma" w:cs="Tahoma"/>
          <w:sz w:val="20"/>
          <w:szCs w:val="20"/>
        </w:rPr>
        <w:t xml:space="preserve">. Pot fi constituite din grădini, livezi, </w:t>
      </w:r>
      <w:proofErr w:type="spellStart"/>
      <w:r>
        <w:rPr>
          <w:rFonts w:ascii="Tahoma" w:hAnsi="Tahoma" w:cs="Tahoma"/>
          <w:sz w:val="20"/>
          <w:szCs w:val="20"/>
        </w:rPr>
        <w:t>păşuni</w:t>
      </w:r>
      <w:proofErr w:type="spellEnd"/>
      <w:r>
        <w:rPr>
          <w:rFonts w:ascii="Tahoma" w:hAnsi="Tahoma" w:cs="Tahoma"/>
          <w:sz w:val="20"/>
          <w:szCs w:val="20"/>
        </w:rPr>
        <w:t xml:space="preserve">, </w:t>
      </w:r>
      <w:proofErr w:type="spellStart"/>
      <w:r>
        <w:rPr>
          <w:rFonts w:ascii="Tahoma" w:hAnsi="Tahoma" w:cs="Tahoma"/>
          <w:sz w:val="20"/>
          <w:szCs w:val="20"/>
        </w:rPr>
        <w:t>fâneţe</w:t>
      </w:r>
      <w:proofErr w:type="spellEnd"/>
      <w:r>
        <w:rPr>
          <w:rFonts w:ascii="Tahoma" w:hAnsi="Tahoma" w:cs="Tahoma"/>
          <w:sz w:val="20"/>
          <w:szCs w:val="20"/>
        </w:rPr>
        <w:t xml:space="preserve">, sau arabil în cadrul lotului ocupat de o </w:t>
      </w:r>
      <w:proofErr w:type="spellStart"/>
      <w:r>
        <w:rPr>
          <w:rFonts w:ascii="Tahoma" w:hAnsi="Tahoma" w:cs="Tahoma"/>
          <w:sz w:val="20"/>
          <w:szCs w:val="20"/>
        </w:rPr>
        <w:t>locuinţă</w:t>
      </w:r>
      <w:proofErr w:type="spellEnd"/>
      <w:r>
        <w:rPr>
          <w:rFonts w:ascii="Tahoma" w:hAnsi="Tahoma" w:cs="Tahoma"/>
          <w:sz w:val="20"/>
          <w:szCs w:val="20"/>
        </w:rPr>
        <w:t xml:space="preserve"> din intravilan.</w:t>
      </w:r>
      <w:r w:rsidR="00A8281C">
        <w:rPr>
          <w:rFonts w:ascii="Tahoma" w:hAnsi="Tahoma" w:cs="Tahoma"/>
          <w:sz w:val="20"/>
          <w:szCs w:val="20"/>
        </w:rPr>
        <w:t xml:space="preserve"> În cazul unor loturi cu lungimi foarte mari, sau pe care grevează anumite impuneri, </w:t>
      </w:r>
      <w:proofErr w:type="spellStart"/>
      <w:r w:rsidR="00A8281C">
        <w:rPr>
          <w:rFonts w:ascii="Tahoma" w:hAnsi="Tahoma" w:cs="Tahoma"/>
          <w:sz w:val="20"/>
          <w:szCs w:val="20"/>
        </w:rPr>
        <w:t>servituţi</w:t>
      </w:r>
      <w:proofErr w:type="spellEnd"/>
      <w:r w:rsidR="00A8281C">
        <w:rPr>
          <w:rFonts w:ascii="Tahoma" w:hAnsi="Tahoma" w:cs="Tahoma"/>
          <w:sz w:val="20"/>
          <w:szCs w:val="20"/>
        </w:rPr>
        <w:t xml:space="preserve">, </w:t>
      </w:r>
      <w:proofErr w:type="spellStart"/>
      <w:r w:rsidR="00A8281C">
        <w:rPr>
          <w:rFonts w:ascii="Tahoma" w:hAnsi="Tahoma" w:cs="Tahoma"/>
          <w:sz w:val="20"/>
          <w:szCs w:val="20"/>
        </w:rPr>
        <w:t>restricţii</w:t>
      </w:r>
      <w:proofErr w:type="spellEnd"/>
      <w:r w:rsidR="00A8281C">
        <w:rPr>
          <w:rFonts w:ascii="Tahoma" w:hAnsi="Tahoma" w:cs="Tahoma"/>
          <w:sz w:val="20"/>
          <w:szCs w:val="20"/>
        </w:rPr>
        <w:t>, loturile pot fi subdivizate în arii intravilan/extravilan, cu scopul reducerii terenului agricol din intravilan</w:t>
      </w:r>
      <w:r w:rsidR="00D94C32">
        <w:rPr>
          <w:rFonts w:ascii="Tahoma" w:hAnsi="Tahoma" w:cs="Tahoma"/>
          <w:sz w:val="20"/>
          <w:szCs w:val="20"/>
        </w:rPr>
        <w:t xml:space="preserve"> </w:t>
      </w:r>
      <w:proofErr w:type="spellStart"/>
      <w:r w:rsidR="00D94C32">
        <w:rPr>
          <w:rFonts w:ascii="Tahoma" w:hAnsi="Tahoma" w:cs="Tahoma"/>
          <w:sz w:val="20"/>
          <w:szCs w:val="20"/>
        </w:rPr>
        <w:t>şi</w:t>
      </w:r>
      <w:proofErr w:type="spellEnd"/>
      <w:r w:rsidR="00D94C32">
        <w:rPr>
          <w:rFonts w:ascii="Tahoma" w:hAnsi="Tahoma" w:cs="Tahoma"/>
          <w:sz w:val="20"/>
          <w:szCs w:val="20"/>
        </w:rPr>
        <w:t xml:space="preserve"> </w:t>
      </w:r>
      <w:proofErr w:type="spellStart"/>
      <w:r w:rsidR="00D94C32">
        <w:rPr>
          <w:rFonts w:ascii="Tahoma" w:hAnsi="Tahoma" w:cs="Tahoma"/>
          <w:sz w:val="20"/>
          <w:szCs w:val="20"/>
        </w:rPr>
        <w:t>menţinerea</w:t>
      </w:r>
      <w:proofErr w:type="spellEnd"/>
      <w:r w:rsidR="00D94C32">
        <w:rPr>
          <w:rFonts w:ascii="Tahoma" w:hAnsi="Tahoma" w:cs="Tahoma"/>
          <w:sz w:val="20"/>
          <w:szCs w:val="20"/>
        </w:rPr>
        <w:t xml:space="preserve"> statutului de teren agricol pe cel din extravilan</w:t>
      </w:r>
      <w:r w:rsidR="00A8281C">
        <w:rPr>
          <w:rFonts w:ascii="Tahoma" w:hAnsi="Tahoma" w:cs="Tahoma"/>
          <w:sz w:val="20"/>
          <w:szCs w:val="20"/>
        </w:rPr>
        <w:t>.</w:t>
      </w:r>
    </w:p>
    <w:p w14:paraId="7C911BB6" w14:textId="77777777" w:rsidR="0021397C" w:rsidRPr="007E2EF6" w:rsidRDefault="0021397C" w:rsidP="0021397C">
      <w:pPr>
        <w:pStyle w:val="Titlu4"/>
        <w:rPr>
          <w:b w:val="0"/>
          <w:sz w:val="22"/>
          <w:szCs w:val="22"/>
        </w:rPr>
      </w:pPr>
      <w:r w:rsidRPr="007E2EF6">
        <w:rPr>
          <w:b w:val="0"/>
          <w:sz w:val="22"/>
          <w:szCs w:val="22"/>
        </w:rPr>
        <w:t xml:space="preserve">1.2. </w:t>
      </w:r>
      <w:proofErr w:type="spellStart"/>
      <w:r w:rsidRPr="007E2EF6">
        <w:rPr>
          <w:b w:val="0"/>
          <w:sz w:val="22"/>
          <w:szCs w:val="22"/>
        </w:rPr>
        <w:t>Condiţii</w:t>
      </w:r>
      <w:proofErr w:type="spellEnd"/>
      <w:r w:rsidRPr="007E2EF6">
        <w:rPr>
          <w:b w:val="0"/>
          <w:sz w:val="22"/>
          <w:szCs w:val="22"/>
        </w:rPr>
        <w:t xml:space="preserve"> de amplasare </w:t>
      </w:r>
      <w:proofErr w:type="spellStart"/>
      <w:r w:rsidRPr="007E2EF6">
        <w:rPr>
          <w:b w:val="0"/>
          <w:sz w:val="22"/>
          <w:szCs w:val="22"/>
        </w:rPr>
        <w:t>şi</w:t>
      </w:r>
      <w:proofErr w:type="spellEnd"/>
      <w:r w:rsidRPr="007E2EF6">
        <w:rPr>
          <w:b w:val="0"/>
          <w:sz w:val="22"/>
          <w:szCs w:val="22"/>
        </w:rPr>
        <w:t xml:space="preserve"> conformare a </w:t>
      </w:r>
      <w:proofErr w:type="spellStart"/>
      <w:r w:rsidRPr="007E2EF6">
        <w:rPr>
          <w:b w:val="0"/>
          <w:sz w:val="22"/>
          <w:szCs w:val="22"/>
        </w:rPr>
        <w:t>construcţiilor</w:t>
      </w:r>
      <w:proofErr w:type="spellEnd"/>
    </w:p>
    <w:p w14:paraId="65E120EE" w14:textId="77777777" w:rsidR="0021397C" w:rsidRDefault="0021397C" w:rsidP="0021397C">
      <w:pPr>
        <w:jc w:val="both"/>
        <w:rPr>
          <w:rFonts w:ascii="Tahoma" w:hAnsi="Tahoma" w:cs="Tahoma"/>
          <w:sz w:val="20"/>
          <w:szCs w:val="20"/>
        </w:rPr>
      </w:pPr>
      <w:r>
        <w:rPr>
          <w:rFonts w:ascii="Tahoma" w:hAnsi="Tahoma" w:cs="Tahoma"/>
          <w:sz w:val="20"/>
          <w:szCs w:val="20"/>
        </w:rPr>
        <w:t xml:space="preserve">- </w:t>
      </w:r>
      <w:r w:rsidR="00A8281C">
        <w:rPr>
          <w:rFonts w:ascii="Tahoma" w:hAnsi="Tahoma" w:cs="Tahoma"/>
          <w:sz w:val="20"/>
          <w:szCs w:val="20"/>
        </w:rPr>
        <w:t xml:space="preserve">Anexele agricole din gospodării se vor amplasa la </w:t>
      </w:r>
      <w:proofErr w:type="spellStart"/>
      <w:r w:rsidR="00A8281C">
        <w:rPr>
          <w:rFonts w:ascii="Tahoma" w:hAnsi="Tahoma" w:cs="Tahoma"/>
          <w:sz w:val="20"/>
          <w:szCs w:val="20"/>
        </w:rPr>
        <w:t>distanţe</w:t>
      </w:r>
      <w:proofErr w:type="spellEnd"/>
      <w:r w:rsidR="00A8281C">
        <w:rPr>
          <w:rFonts w:ascii="Tahoma" w:hAnsi="Tahoma" w:cs="Tahoma"/>
          <w:sz w:val="20"/>
          <w:szCs w:val="20"/>
        </w:rPr>
        <w:t xml:space="preserve"> de 5m </w:t>
      </w:r>
      <w:proofErr w:type="spellStart"/>
      <w:r w:rsidR="00A8281C">
        <w:rPr>
          <w:rFonts w:ascii="Tahoma" w:hAnsi="Tahoma" w:cs="Tahoma"/>
          <w:sz w:val="20"/>
          <w:szCs w:val="20"/>
        </w:rPr>
        <w:t>faţă</w:t>
      </w:r>
      <w:proofErr w:type="spellEnd"/>
      <w:r w:rsidR="00A8281C">
        <w:rPr>
          <w:rFonts w:ascii="Tahoma" w:hAnsi="Tahoma" w:cs="Tahoma"/>
          <w:sz w:val="20"/>
          <w:szCs w:val="20"/>
        </w:rPr>
        <w:t xml:space="preserve"> de golurile de ferestre ale casei, atunci când sunt adăposturi pentru animale. </w:t>
      </w:r>
      <w:proofErr w:type="spellStart"/>
      <w:r w:rsidR="00A8281C">
        <w:rPr>
          <w:rFonts w:ascii="Tahoma" w:hAnsi="Tahoma" w:cs="Tahoma"/>
          <w:sz w:val="20"/>
          <w:szCs w:val="20"/>
        </w:rPr>
        <w:t>Depzitele</w:t>
      </w:r>
      <w:proofErr w:type="spellEnd"/>
      <w:r w:rsidR="00A8281C">
        <w:rPr>
          <w:rFonts w:ascii="Tahoma" w:hAnsi="Tahoma" w:cs="Tahoma"/>
          <w:sz w:val="20"/>
          <w:szCs w:val="20"/>
        </w:rPr>
        <w:t xml:space="preserve"> de cereale, fân, </w:t>
      </w:r>
      <w:proofErr w:type="spellStart"/>
      <w:r w:rsidR="00E577A1">
        <w:rPr>
          <w:rFonts w:ascii="Tahoma" w:hAnsi="Tahoma" w:cs="Tahoma"/>
          <w:sz w:val="20"/>
          <w:szCs w:val="20"/>
        </w:rPr>
        <w:t>nutreţuri</w:t>
      </w:r>
      <w:proofErr w:type="spellEnd"/>
      <w:r w:rsidR="00E577A1">
        <w:rPr>
          <w:rFonts w:ascii="Tahoma" w:hAnsi="Tahoma" w:cs="Tahoma"/>
          <w:sz w:val="20"/>
          <w:szCs w:val="20"/>
        </w:rPr>
        <w:t xml:space="preserve">, </w:t>
      </w:r>
      <w:r w:rsidR="00A8281C">
        <w:rPr>
          <w:rFonts w:ascii="Tahoma" w:hAnsi="Tahoma" w:cs="Tahoma"/>
          <w:sz w:val="20"/>
          <w:szCs w:val="20"/>
        </w:rPr>
        <w:t xml:space="preserve">se vor conforma normelor de </w:t>
      </w:r>
      <w:proofErr w:type="spellStart"/>
      <w:r w:rsidR="00A8281C">
        <w:rPr>
          <w:rFonts w:ascii="Tahoma" w:hAnsi="Tahoma" w:cs="Tahoma"/>
          <w:sz w:val="20"/>
          <w:szCs w:val="20"/>
        </w:rPr>
        <w:t>protecţie</w:t>
      </w:r>
      <w:proofErr w:type="spellEnd"/>
      <w:r w:rsidR="00A8281C">
        <w:rPr>
          <w:rFonts w:ascii="Tahoma" w:hAnsi="Tahoma" w:cs="Tahoma"/>
          <w:sz w:val="20"/>
          <w:szCs w:val="20"/>
        </w:rPr>
        <w:t xml:space="preserve"> la incendiu, implicit </w:t>
      </w:r>
      <w:proofErr w:type="spellStart"/>
      <w:r w:rsidR="00A8281C">
        <w:rPr>
          <w:rFonts w:ascii="Tahoma" w:hAnsi="Tahoma" w:cs="Tahoma"/>
          <w:sz w:val="20"/>
          <w:szCs w:val="20"/>
        </w:rPr>
        <w:t>distanţe</w:t>
      </w:r>
      <w:proofErr w:type="spellEnd"/>
      <w:r w:rsidR="00A8281C">
        <w:rPr>
          <w:rFonts w:ascii="Tahoma" w:hAnsi="Tahoma" w:cs="Tahoma"/>
          <w:sz w:val="20"/>
          <w:szCs w:val="20"/>
        </w:rPr>
        <w:t xml:space="preserve"> normate, sau materiale constructive. </w:t>
      </w:r>
    </w:p>
    <w:p w14:paraId="08B94892" w14:textId="77777777" w:rsidR="00A8281C" w:rsidRDefault="00A8281C" w:rsidP="0021397C">
      <w:pPr>
        <w:jc w:val="both"/>
        <w:rPr>
          <w:rFonts w:ascii="Tahoma" w:hAnsi="Tahoma" w:cs="Tahoma"/>
          <w:sz w:val="20"/>
          <w:szCs w:val="20"/>
        </w:rPr>
      </w:pPr>
      <w:r>
        <w:rPr>
          <w:rFonts w:ascii="Tahoma" w:hAnsi="Tahoma" w:cs="Tahoma"/>
          <w:sz w:val="20"/>
          <w:szCs w:val="20"/>
        </w:rPr>
        <w:t xml:space="preserve">- Se interzic depozite de </w:t>
      </w:r>
      <w:proofErr w:type="spellStart"/>
      <w:r>
        <w:rPr>
          <w:rFonts w:ascii="Tahoma" w:hAnsi="Tahoma" w:cs="Tahoma"/>
          <w:sz w:val="20"/>
          <w:szCs w:val="20"/>
        </w:rPr>
        <w:t>substanţe</w:t>
      </w:r>
      <w:proofErr w:type="spellEnd"/>
      <w:r>
        <w:rPr>
          <w:rFonts w:ascii="Tahoma" w:hAnsi="Tahoma" w:cs="Tahoma"/>
          <w:sz w:val="20"/>
          <w:szCs w:val="20"/>
        </w:rPr>
        <w:t xml:space="preserve"> pesticide, </w:t>
      </w:r>
      <w:proofErr w:type="spellStart"/>
      <w:r>
        <w:rPr>
          <w:rFonts w:ascii="Tahoma" w:hAnsi="Tahoma" w:cs="Tahoma"/>
          <w:sz w:val="20"/>
          <w:szCs w:val="20"/>
        </w:rPr>
        <w:t>îngrăşăminte</w:t>
      </w:r>
      <w:proofErr w:type="spellEnd"/>
      <w:r>
        <w:rPr>
          <w:rFonts w:ascii="Tahoma" w:hAnsi="Tahoma" w:cs="Tahoma"/>
          <w:sz w:val="20"/>
          <w:szCs w:val="20"/>
        </w:rPr>
        <w:t xml:space="preserve"> direct pe sol </w:t>
      </w:r>
      <w:proofErr w:type="spellStart"/>
      <w:r>
        <w:rPr>
          <w:rFonts w:ascii="Tahoma" w:hAnsi="Tahoma" w:cs="Tahoma"/>
          <w:sz w:val="20"/>
          <w:szCs w:val="20"/>
        </w:rPr>
        <w:t>şi</w:t>
      </w:r>
      <w:proofErr w:type="spellEnd"/>
      <w:r>
        <w:rPr>
          <w:rFonts w:ascii="Tahoma" w:hAnsi="Tahoma" w:cs="Tahoma"/>
          <w:sz w:val="20"/>
          <w:szCs w:val="20"/>
        </w:rPr>
        <w:t xml:space="preserve"> se impune formarea de platforme, sau depo</w:t>
      </w:r>
      <w:r w:rsidR="00E577A1">
        <w:rPr>
          <w:rFonts w:ascii="Tahoma" w:hAnsi="Tahoma" w:cs="Tahoma"/>
          <w:sz w:val="20"/>
          <w:szCs w:val="20"/>
        </w:rPr>
        <w:t>z</w:t>
      </w:r>
      <w:r>
        <w:rPr>
          <w:rFonts w:ascii="Tahoma" w:hAnsi="Tahoma" w:cs="Tahoma"/>
          <w:sz w:val="20"/>
          <w:szCs w:val="20"/>
        </w:rPr>
        <w:t>ite cu pardoseală impermeabilă.</w:t>
      </w:r>
    </w:p>
    <w:p w14:paraId="4721B10D" w14:textId="77777777" w:rsidR="00A8281C" w:rsidRPr="007E2EF6" w:rsidRDefault="00A8281C" w:rsidP="0021397C">
      <w:pPr>
        <w:jc w:val="both"/>
        <w:rPr>
          <w:rFonts w:ascii="Tahoma" w:hAnsi="Tahoma" w:cs="Tahoma"/>
          <w:sz w:val="20"/>
          <w:szCs w:val="20"/>
        </w:rPr>
      </w:pPr>
      <w:r>
        <w:rPr>
          <w:rFonts w:ascii="Tahoma" w:hAnsi="Tahoma" w:cs="Tahoma"/>
          <w:sz w:val="20"/>
          <w:szCs w:val="20"/>
        </w:rPr>
        <w:t xml:space="preserve">- Excedentul de </w:t>
      </w:r>
      <w:proofErr w:type="spellStart"/>
      <w:r>
        <w:rPr>
          <w:rFonts w:ascii="Tahoma" w:hAnsi="Tahoma" w:cs="Tahoma"/>
          <w:sz w:val="20"/>
          <w:szCs w:val="20"/>
        </w:rPr>
        <w:t>reziduri</w:t>
      </w:r>
      <w:proofErr w:type="spellEnd"/>
      <w:r>
        <w:rPr>
          <w:rFonts w:ascii="Tahoma" w:hAnsi="Tahoma" w:cs="Tahoma"/>
          <w:sz w:val="20"/>
          <w:szCs w:val="20"/>
        </w:rPr>
        <w:t xml:space="preserve"> animale din gospodării, se va colecta </w:t>
      </w:r>
      <w:proofErr w:type="spellStart"/>
      <w:r>
        <w:rPr>
          <w:rFonts w:ascii="Tahoma" w:hAnsi="Tahoma" w:cs="Tahoma"/>
          <w:sz w:val="20"/>
          <w:szCs w:val="20"/>
        </w:rPr>
        <w:t>şi</w:t>
      </w:r>
      <w:proofErr w:type="spellEnd"/>
      <w:r>
        <w:rPr>
          <w:rFonts w:ascii="Tahoma" w:hAnsi="Tahoma" w:cs="Tahoma"/>
          <w:sz w:val="20"/>
          <w:szCs w:val="20"/>
        </w:rPr>
        <w:t xml:space="preserve"> depune în platforma special amenajată la nivel de comună, de </w:t>
      </w:r>
      <w:proofErr w:type="spellStart"/>
      <w:r>
        <w:rPr>
          <w:rFonts w:ascii="Tahoma" w:hAnsi="Tahoma" w:cs="Tahoma"/>
          <w:sz w:val="20"/>
          <w:szCs w:val="20"/>
        </w:rPr>
        <w:t>preferinţă</w:t>
      </w:r>
      <w:proofErr w:type="spellEnd"/>
      <w:r>
        <w:rPr>
          <w:rFonts w:ascii="Tahoma" w:hAnsi="Tahoma" w:cs="Tahoma"/>
          <w:sz w:val="20"/>
          <w:szCs w:val="20"/>
        </w:rPr>
        <w:t xml:space="preserve"> lângă </w:t>
      </w:r>
      <w:proofErr w:type="spellStart"/>
      <w:r>
        <w:rPr>
          <w:rFonts w:ascii="Tahoma" w:hAnsi="Tahoma" w:cs="Tahoma"/>
          <w:sz w:val="20"/>
          <w:szCs w:val="20"/>
        </w:rPr>
        <w:t>staţia</w:t>
      </w:r>
      <w:proofErr w:type="spellEnd"/>
      <w:r>
        <w:rPr>
          <w:rFonts w:ascii="Tahoma" w:hAnsi="Tahoma" w:cs="Tahoma"/>
          <w:sz w:val="20"/>
          <w:szCs w:val="20"/>
        </w:rPr>
        <w:t xml:space="preserve"> de transfer </w:t>
      </w:r>
      <w:proofErr w:type="spellStart"/>
      <w:r>
        <w:rPr>
          <w:rFonts w:ascii="Tahoma" w:hAnsi="Tahoma" w:cs="Tahoma"/>
          <w:sz w:val="20"/>
          <w:szCs w:val="20"/>
        </w:rPr>
        <w:t>deşeuri</w:t>
      </w:r>
      <w:proofErr w:type="spellEnd"/>
      <w:r>
        <w:rPr>
          <w:rFonts w:ascii="Tahoma" w:hAnsi="Tahoma" w:cs="Tahoma"/>
          <w:sz w:val="20"/>
          <w:szCs w:val="20"/>
        </w:rPr>
        <w:t xml:space="preserve">, la </w:t>
      </w:r>
      <w:proofErr w:type="spellStart"/>
      <w:r>
        <w:rPr>
          <w:rFonts w:ascii="Tahoma" w:hAnsi="Tahoma" w:cs="Tahoma"/>
          <w:sz w:val="20"/>
          <w:szCs w:val="20"/>
        </w:rPr>
        <w:t>distanţe</w:t>
      </w:r>
      <w:proofErr w:type="spellEnd"/>
      <w:r>
        <w:rPr>
          <w:rFonts w:ascii="Tahoma" w:hAnsi="Tahoma" w:cs="Tahoma"/>
          <w:sz w:val="20"/>
          <w:szCs w:val="20"/>
        </w:rPr>
        <w:t xml:space="preserve"> normate prin OMS 119-2014 </w:t>
      </w:r>
      <w:proofErr w:type="spellStart"/>
      <w:r>
        <w:rPr>
          <w:rFonts w:ascii="Tahoma" w:hAnsi="Tahoma" w:cs="Tahoma"/>
          <w:sz w:val="20"/>
          <w:szCs w:val="20"/>
        </w:rPr>
        <w:t>faţă</w:t>
      </w:r>
      <w:proofErr w:type="spellEnd"/>
      <w:r>
        <w:rPr>
          <w:rFonts w:ascii="Tahoma" w:hAnsi="Tahoma" w:cs="Tahoma"/>
          <w:sz w:val="20"/>
          <w:szCs w:val="20"/>
        </w:rPr>
        <w:t xml:space="preserve"> de zone </w:t>
      </w:r>
      <w:proofErr w:type="spellStart"/>
      <w:r>
        <w:rPr>
          <w:rFonts w:ascii="Tahoma" w:hAnsi="Tahoma" w:cs="Tahoma"/>
          <w:sz w:val="20"/>
          <w:szCs w:val="20"/>
        </w:rPr>
        <w:t>rezidenţiale</w:t>
      </w:r>
      <w:proofErr w:type="spellEnd"/>
      <w:r>
        <w:rPr>
          <w:rFonts w:ascii="Tahoma" w:hAnsi="Tahoma" w:cs="Tahoma"/>
          <w:sz w:val="20"/>
          <w:szCs w:val="20"/>
        </w:rPr>
        <w:t>.</w:t>
      </w:r>
      <w:r w:rsidR="00D94C32">
        <w:rPr>
          <w:rFonts w:ascii="Tahoma" w:hAnsi="Tahoma" w:cs="Tahoma"/>
          <w:sz w:val="20"/>
          <w:szCs w:val="20"/>
        </w:rPr>
        <w:t xml:space="preserve"> Nu se admite evacuarea </w:t>
      </w:r>
      <w:proofErr w:type="spellStart"/>
      <w:r w:rsidR="00D94C32">
        <w:rPr>
          <w:rFonts w:ascii="Tahoma" w:hAnsi="Tahoma" w:cs="Tahoma"/>
          <w:sz w:val="20"/>
          <w:szCs w:val="20"/>
        </w:rPr>
        <w:t>dejecţiilor</w:t>
      </w:r>
      <w:proofErr w:type="spellEnd"/>
      <w:r w:rsidR="00D94C32">
        <w:rPr>
          <w:rFonts w:ascii="Tahoma" w:hAnsi="Tahoma" w:cs="Tahoma"/>
          <w:sz w:val="20"/>
          <w:szCs w:val="20"/>
        </w:rPr>
        <w:t xml:space="preserve"> animale în </w:t>
      </w:r>
      <w:proofErr w:type="spellStart"/>
      <w:r w:rsidR="00D94C32">
        <w:rPr>
          <w:rFonts w:ascii="Tahoma" w:hAnsi="Tahoma" w:cs="Tahoma"/>
          <w:sz w:val="20"/>
          <w:szCs w:val="20"/>
        </w:rPr>
        <w:t>reţeaua</w:t>
      </w:r>
      <w:proofErr w:type="spellEnd"/>
      <w:r w:rsidR="00D94C32">
        <w:rPr>
          <w:rFonts w:ascii="Tahoma" w:hAnsi="Tahoma" w:cs="Tahoma"/>
          <w:sz w:val="20"/>
          <w:szCs w:val="20"/>
        </w:rPr>
        <w:t xml:space="preserve"> de canalizare a </w:t>
      </w:r>
      <w:proofErr w:type="spellStart"/>
      <w:r w:rsidR="00D94C32">
        <w:rPr>
          <w:rFonts w:ascii="Tahoma" w:hAnsi="Tahoma" w:cs="Tahoma"/>
          <w:sz w:val="20"/>
          <w:szCs w:val="20"/>
        </w:rPr>
        <w:t>localităţilor</w:t>
      </w:r>
      <w:proofErr w:type="spellEnd"/>
      <w:r w:rsidR="00D94C32">
        <w:rPr>
          <w:rFonts w:ascii="Tahoma" w:hAnsi="Tahoma" w:cs="Tahoma"/>
          <w:sz w:val="20"/>
          <w:szCs w:val="20"/>
        </w:rPr>
        <w:t>.</w:t>
      </w:r>
    </w:p>
    <w:p w14:paraId="72921969" w14:textId="77777777" w:rsidR="0021397C" w:rsidRPr="007E2EF6" w:rsidRDefault="0021397C" w:rsidP="003F2F10">
      <w:pPr>
        <w:pStyle w:val="Titlu4"/>
        <w:rPr>
          <w:rFonts w:ascii="Tahoma" w:hAnsi="Tahoma" w:cs="Tahoma"/>
          <w:sz w:val="20"/>
        </w:rPr>
      </w:pPr>
      <w:r w:rsidRPr="007E2EF6">
        <w:rPr>
          <w:b w:val="0"/>
          <w:sz w:val="22"/>
          <w:szCs w:val="22"/>
        </w:rPr>
        <w:t>1.3. Indici admisibili :</w:t>
      </w:r>
      <w:r w:rsidR="003F2F10">
        <w:rPr>
          <w:b w:val="0"/>
          <w:sz w:val="22"/>
          <w:szCs w:val="22"/>
        </w:rPr>
        <w:t xml:space="preserve"> </w:t>
      </w:r>
      <w:r w:rsidRPr="003F2F10">
        <w:rPr>
          <w:rFonts w:ascii="Tahoma" w:hAnsi="Tahoma" w:cs="Tahoma"/>
          <w:b w:val="0"/>
          <w:sz w:val="20"/>
        </w:rPr>
        <w:t xml:space="preserve">- POT </w:t>
      </w:r>
      <w:r w:rsidR="00A8281C" w:rsidRPr="003F2F10">
        <w:rPr>
          <w:rFonts w:ascii="Tahoma" w:hAnsi="Tahoma" w:cs="Tahoma"/>
          <w:b w:val="0"/>
          <w:sz w:val="20"/>
        </w:rPr>
        <w:t>–</w:t>
      </w:r>
      <w:r w:rsidR="00477D9C" w:rsidRPr="003F2F10">
        <w:rPr>
          <w:rFonts w:ascii="Tahoma" w:hAnsi="Tahoma" w:cs="Tahoma"/>
          <w:b w:val="0"/>
          <w:sz w:val="20"/>
        </w:rPr>
        <w:t>sub 20%</w:t>
      </w:r>
      <w:r w:rsidR="00A8281C" w:rsidRPr="003F2F10">
        <w:rPr>
          <w:rFonts w:ascii="Tahoma" w:hAnsi="Tahoma" w:cs="Tahoma"/>
          <w:b w:val="0"/>
          <w:sz w:val="20"/>
        </w:rPr>
        <w:t>.</w:t>
      </w:r>
    </w:p>
    <w:p w14:paraId="69E5BB3E" w14:textId="77777777" w:rsidR="0021397C" w:rsidRPr="007E2EF6" w:rsidRDefault="0021397C" w:rsidP="0021397C">
      <w:pPr>
        <w:pStyle w:val="Titlu3"/>
        <w:rPr>
          <w:rFonts w:ascii="Tahoma" w:hAnsi="Tahoma" w:cs="Tahoma"/>
          <w:b w:val="0"/>
          <w:sz w:val="20"/>
        </w:rPr>
      </w:pPr>
      <w:bookmarkStart w:id="101" w:name="_Toc443192131"/>
      <w:bookmarkStart w:id="102" w:name="_Toc443192598"/>
      <w:bookmarkStart w:id="103" w:name="_Toc443192710"/>
      <w:r w:rsidRPr="007E2EF6">
        <w:rPr>
          <w:rFonts w:ascii="Tahoma" w:hAnsi="Tahoma" w:cs="Tahoma"/>
          <w:b w:val="0"/>
          <w:sz w:val="20"/>
        </w:rPr>
        <w:t xml:space="preserve">2. </w:t>
      </w:r>
      <w:proofErr w:type="spellStart"/>
      <w:r w:rsidRPr="007E2EF6">
        <w:rPr>
          <w:rFonts w:ascii="Tahoma" w:hAnsi="Tahoma" w:cs="Tahoma"/>
          <w:b w:val="0"/>
          <w:sz w:val="20"/>
        </w:rPr>
        <w:t>Condiţionări</w:t>
      </w:r>
      <w:proofErr w:type="spellEnd"/>
      <w:r w:rsidRPr="007E2EF6">
        <w:rPr>
          <w:rFonts w:ascii="Tahoma" w:hAnsi="Tahoma" w:cs="Tahoma"/>
          <w:b w:val="0"/>
          <w:sz w:val="20"/>
        </w:rPr>
        <w:t xml:space="preserve"> </w:t>
      </w:r>
      <w:proofErr w:type="spellStart"/>
      <w:r w:rsidRPr="007E2EF6">
        <w:rPr>
          <w:rFonts w:ascii="Tahoma" w:hAnsi="Tahoma" w:cs="Tahoma"/>
          <w:b w:val="0"/>
          <w:sz w:val="20"/>
        </w:rPr>
        <w:t>şi</w:t>
      </w:r>
      <w:proofErr w:type="spellEnd"/>
      <w:r w:rsidRPr="007E2EF6">
        <w:rPr>
          <w:rFonts w:ascii="Tahoma" w:hAnsi="Tahoma" w:cs="Tahoma"/>
          <w:b w:val="0"/>
          <w:sz w:val="20"/>
        </w:rPr>
        <w:t xml:space="preserve"> </w:t>
      </w:r>
      <w:proofErr w:type="spellStart"/>
      <w:r w:rsidRPr="007E2EF6">
        <w:rPr>
          <w:rFonts w:ascii="Tahoma" w:hAnsi="Tahoma" w:cs="Tahoma"/>
          <w:b w:val="0"/>
          <w:sz w:val="20"/>
        </w:rPr>
        <w:t>restricţii</w:t>
      </w:r>
      <w:bookmarkEnd w:id="101"/>
      <w:bookmarkEnd w:id="102"/>
      <w:bookmarkEnd w:id="103"/>
      <w:proofErr w:type="spellEnd"/>
    </w:p>
    <w:p w14:paraId="2D4D1B28" w14:textId="77777777" w:rsidR="0021397C" w:rsidRDefault="0021397C" w:rsidP="0021397C">
      <w:pPr>
        <w:rPr>
          <w:rFonts w:ascii="Tahoma" w:hAnsi="Tahoma" w:cs="Tahoma"/>
          <w:sz w:val="20"/>
          <w:szCs w:val="20"/>
        </w:rPr>
      </w:pPr>
      <w:r w:rsidRPr="007E2EF6">
        <w:rPr>
          <w:rFonts w:ascii="Tahoma" w:hAnsi="Tahoma" w:cs="Tahoma"/>
          <w:sz w:val="20"/>
          <w:szCs w:val="20"/>
        </w:rPr>
        <w:t xml:space="preserve">- Se va </w:t>
      </w:r>
      <w:proofErr w:type="spellStart"/>
      <w:r w:rsidRPr="007E2EF6">
        <w:rPr>
          <w:rFonts w:ascii="Tahoma" w:hAnsi="Tahoma" w:cs="Tahoma"/>
          <w:sz w:val="20"/>
          <w:szCs w:val="20"/>
        </w:rPr>
        <w:t>ţine</w:t>
      </w:r>
      <w:proofErr w:type="spellEnd"/>
      <w:r w:rsidRPr="007E2EF6">
        <w:rPr>
          <w:rFonts w:ascii="Tahoma" w:hAnsi="Tahoma" w:cs="Tahoma"/>
          <w:sz w:val="20"/>
          <w:szCs w:val="20"/>
        </w:rPr>
        <w:t xml:space="preserve"> seama de</w:t>
      </w:r>
      <w:r>
        <w:rPr>
          <w:rFonts w:ascii="Tahoma" w:hAnsi="Tahoma" w:cs="Tahoma"/>
          <w:sz w:val="20"/>
          <w:szCs w:val="20"/>
        </w:rPr>
        <w:t xml:space="preserve"> limita perimetrelor</w:t>
      </w:r>
      <w:r w:rsidR="00477D9C">
        <w:rPr>
          <w:rFonts w:ascii="Tahoma" w:hAnsi="Tahoma" w:cs="Tahoma"/>
          <w:sz w:val="20"/>
          <w:szCs w:val="20"/>
        </w:rPr>
        <w:t xml:space="preserve"> de</w:t>
      </w:r>
      <w:r>
        <w:rPr>
          <w:rFonts w:ascii="Tahoma" w:hAnsi="Tahoma" w:cs="Tahoma"/>
          <w:sz w:val="20"/>
          <w:szCs w:val="20"/>
        </w:rPr>
        <w:t xml:space="preserve"> intravilan</w:t>
      </w:r>
      <w:r w:rsidR="00477D9C">
        <w:rPr>
          <w:rFonts w:ascii="Tahoma" w:hAnsi="Tahoma" w:cs="Tahoma"/>
          <w:sz w:val="20"/>
          <w:szCs w:val="20"/>
        </w:rPr>
        <w:t xml:space="preserve"> care pot subdiviza parcele</w:t>
      </w:r>
      <w:r w:rsidRPr="007E2EF6">
        <w:rPr>
          <w:rFonts w:ascii="Tahoma" w:hAnsi="Tahoma" w:cs="Tahoma"/>
          <w:sz w:val="20"/>
          <w:szCs w:val="20"/>
        </w:rPr>
        <w:t>.</w:t>
      </w:r>
      <w:r w:rsidR="00477D9C">
        <w:rPr>
          <w:rFonts w:ascii="Tahoma" w:hAnsi="Tahoma" w:cs="Tahoma"/>
          <w:sz w:val="20"/>
          <w:szCs w:val="20"/>
        </w:rPr>
        <w:t xml:space="preserve"> Terenurile agricole din intravilan se vor conforma permisiunilor de </w:t>
      </w:r>
      <w:proofErr w:type="spellStart"/>
      <w:r w:rsidR="00477D9C">
        <w:rPr>
          <w:rFonts w:ascii="Tahoma" w:hAnsi="Tahoma" w:cs="Tahoma"/>
          <w:sz w:val="20"/>
          <w:szCs w:val="20"/>
        </w:rPr>
        <w:t>mais</w:t>
      </w:r>
      <w:proofErr w:type="spellEnd"/>
      <w:r w:rsidR="00477D9C">
        <w:rPr>
          <w:rFonts w:ascii="Tahoma" w:hAnsi="Tahoma" w:cs="Tahoma"/>
          <w:sz w:val="20"/>
          <w:szCs w:val="20"/>
        </w:rPr>
        <w:t>, iar terenurile agricole din extravilan se vo</w:t>
      </w:r>
      <w:r w:rsidR="003F2F10">
        <w:rPr>
          <w:rFonts w:ascii="Tahoma" w:hAnsi="Tahoma" w:cs="Tahoma"/>
          <w:sz w:val="20"/>
          <w:szCs w:val="20"/>
        </w:rPr>
        <w:t>r conforma zonei TA de mai jos.</w:t>
      </w:r>
    </w:p>
    <w:p w14:paraId="5EA26E85" w14:textId="77777777" w:rsidR="0021397C" w:rsidRPr="00C80DD3" w:rsidRDefault="0021397C" w:rsidP="0021397C">
      <w:pPr>
        <w:pStyle w:val="Titlu2"/>
        <w:rPr>
          <w:rFonts w:ascii="Tahoma" w:hAnsi="Tahoma" w:cs="Tahoma"/>
          <w:sz w:val="22"/>
          <w:szCs w:val="22"/>
        </w:rPr>
      </w:pPr>
      <w:bookmarkStart w:id="104" w:name="_Toc443192138"/>
      <w:bookmarkStart w:id="105" w:name="_Toc443192605"/>
      <w:bookmarkStart w:id="106" w:name="_Toc443192717"/>
      <w:r w:rsidRPr="00C80DD3">
        <w:rPr>
          <w:rFonts w:ascii="Tahoma" w:hAnsi="Tahoma" w:cs="Tahoma"/>
          <w:sz w:val="22"/>
          <w:szCs w:val="22"/>
        </w:rPr>
        <w:t>“T” - ZONA CU ACTIVITATI TURISTICE SI DE AGREMENT</w:t>
      </w:r>
      <w:bookmarkEnd w:id="104"/>
      <w:bookmarkEnd w:id="105"/>
      <w:bookmarkEnd w:id="106"/>
    </w:p>
    <w:p w14:paraId="1876D982" w14:textId="77777777" w:rsidR="0021397C" w:rsidRPr="00C80DD3" w:rsidRDefault="0021397C" w:rsidP="0021397C">
      <w:pPr>
        <w:pStyle w:val="Titlu3"/>
        <w:rPr>
          <w:rFonts w:ascii="Tahoma" w:hAnsi="Tahoma" w:cs="Tahoma"/>
          <w:b w:val="0"/>
          <w:sz w:val="18"/>
          <w:szCs w:val="18"/>
        </w:rPr>
      </w:pPr>
      <w:bookmarkStart w:id="107" w:name="_Toc443192139"/>
      <w:bookmarkStart w:id="108" w:name="_Toc443192606"/>
      <w:bookmarkStart w:id="109" w:name="_Toc443192718"/>
      <w:r w:rsidRPr="00C80DD3">
        <w:rPr>
          <w:rFonts w:ascii="Tahoma" w:hAnsi="Tahoma" w:cs="Tahoma"/>
          <w:b w:val="0"/>
          <w:sz w:val="18"/>
          <w:szCs w:val="18"/>
        </w:rPr>
        <w:t>1. Permisiuni</w:t>
      </w:r>
      <w:bookmarkEnd w:id="107"/>
      <w:bookmarkEnd w:id="108"/>
      <w:bookmarkEnd w:id="109"/>
    </w:p>
    <w:p w14:paraId="22831E01" w14:textId="77777777" w:rsidR="0021397C" w:rsidRPr="00C80DD3" w:rsidRDefault="0021397C" w:rsidP="0021397C">
      <w:pPr>
        <w:pStyle w:val="Titlu4"/>
        <w:rPr>
          <w:b w:val="0"/>
          <w:sz w:val="22"/>
          <w:szCs w:val="22"/>
        </w:rPr>
      </w:pPr>
      <w:r w:rsidRPr="00C80DD3">
        <w:rPr>
          <w:b w:val="0"/>
          <w:sz w:val="22"/>
          <w:szCs w:val="22"/>
        </w:rPr>
        <w:t xml:space="preserve">1.1. </w:t>
      </w:r>
      <w:proofErr w:type="spellStart"/>
      <w:r w:rsidRPr="00C80DD3">
        <w:rPr>
          <w:b w:val="0"/>
          <w:sz w:val="22"/>
          <w:szCs w:val="22"/>
        </w:rPr>
        <w:t>Funcţiunea</w:t>
      </w:r>
      <w:proofErr w:type="spellEnd"/>
      <w:r w:rsidRPr="00C80DD3">
        <w:rPr>
          <w:b w:val="0"/>
          <w:sz w:val="22"/>
          <w:szCs w:val="22"/>
        </w:rPr>
        <w:t xml:space="preserve"> dominantă </w:t>
      </w:r>
      <w:proofErr w:type="spellStart"/>
      <w:r w:rsidRPr="00C80DD3">
        <w:rPr>
          <w:b w:val="0"/>
          <w:sz w:val="22"/>
          <w:szCs w:val="22"/>
        </w:rPr>
        <w:t>şi</w:t>
      </w:r>
      <w:proofErr w:type="spellEnd"/>
      <w:r w:rsidRPr="00C80DD3">
        <w:rPr>
          <w:b w:val="0"/>
          <w:sz w:val="22"/>
          <w:szCs w:val="22"/>
        </w:rPr>
        <w:t xml:space="preserve"> tipul admis de utilizare a terenului :</w:t>
      </w:r>
    </w:p>
    <w:p w14:paraId="1B22D4AC" w14:textId="77777777" w:rsidR="0021397C" w:rsidRPr="00C80DD3" w:rsidRDefault="0021397C" w:rsidP="00D0301C">
      <w:pPr>
        <w:numPr>
          <w:ilvl w:val="0"/>
          <w:numId w:val="21"/>
        </w:numPr>
        <w:spacing w:after="0" w:line="240" w:lineRule="auto"/>
        <w:jc w:val="both"/>
        <w:rPr>
          <w:rFonts w:ascii="Tahoma" w:hAnsi="Tahoma" w:cs="Tahoma"/>
          <w:sz w:val="20"/>
          <w:szCs w:val="20"/>
        </w:rPr>
      </w:pPr>
      <w:proofErr w:type="spellStart"/>
      <w:r w:rsidRPr="00C80DD3">
        <w:rPr>
          <w:rFonts w:ascii="Tahoma" w:hAnsi="Tahoma" w:cs="Tahoma"/>
          <w:sz w:val="20"/>
          <w:szCs w:val="20"/>
        </w:rPr>
        <w:t>activităţi</w:t>
      </w:r>
      <w:proofErr w:type="spellEnd"/>
      <w:r w:rsidRPr="00C80DD3">
        <w:rPr>
          <w:rFonts w:ascii="Tahoma" w:hAnsi="Tahoma" w:cs="Tahoma"/>
          <w:sz w:val="20"/>
          <w:szCs w:val="20"/>
        </w:rPr>
        <w:t xml:space="preserve"> cu profil turistic, </w:t>
      </w:r>
      <w:proofErr w:type="spellStart"/>
      <w:r w:rsidRPr="00C80DD3">
        <w:rPr>
          <w:rFonts w:ascii="Tahoma" w:hAnsi="Tahoma" w:cs="Tahoma"/>
          <w:sz w:val="20"/>
          <w:szCs w:val="20"/>
        </w:rPr>
        <w:t>unităţi</w:t>
      </w:r>
      <w:proofErr w:type="spellEnd"/>
      <w:r w:rsidRPr="00C80DD3">
        <w:rPr>
          <w:rFonts w:ascii="Tahoma" w:hAnsi="Tahoma" w:cs="Tahoma"/>
          <w:sz w:val="20"/>
          <w:szCs w:val="20"/>
        </w:rPr>
        <w:t xml:space="preserve"> de cazare, de diferite categorii, dar </w:t>
      </w:r>
      <w:r>
        <w:rPr>
          <w:rFonts w:ascii="Tahoma" w:hAnsi="Tahoma" w:cs="Tahoma"/>
          <w:sz w:val="20"/>
          <w:szCs w:val="20"/>
        </w:rPr>
        <w:t>cu</w:t>
      </w:r>
      <w:r w:rsidRPr="00C80DD3">
        <w:rPr>
          <w:rFonts w:ascii="Tahoma" w:hAnsi="Tahoma" w:cs="Tahoma"/>
          <w:sz w:val="20"/>
          <w:szCs w:val="20"/>
        </w:rPr>
        <w:t xml:space="preserve"> </w:t>
      </w:r>
      <w:proofErr w:type="spellStart"/>
      <w:r w:rsidRPr="00C80DD3">
        <w:rPr>
          <w:rFonts w:ascii="Tahoma" w:hAnsi="Tahoma" w:cs="Tahoma"/>
          <w:sz w:val="20"/>
          <w:szCs w:val="20"/>
        </w:rPr>
        <w:t>prepondenrenţă</w:t>
      </w:r>
      <w:proofErr w:type="spellEnd"/>
      <w:r w:rsidRPr="00C80DD3">
        <w:rPr>
          <w:rFonts w:ascii="Tahoma" w:hAnsi="Tahoma" w:cs="Tahoma"/>
          <w:sz w:val="20"/>
          <w:szCs w:val="20"/>
        </w:rPr>
        <w:t xml:space="preserve"> </w:t>
      </w:r>
      <w:r>
        <w:rPr>
          <w:rFonts w:ascii="Tahoma" w:hAnsi="Tahoma" w:cs="Tahoma"/>
          <w:sz w:val="20"/>
          <w:szCs w:val="20"/>
        </w:rPr>
        <w:t xml:space="preserve">pensiuni agroturistice, </w:t>
      </w:r>
      <w:r w:rsidRPr="00C80DD3">
        <w:rPr>
          <w:rFonts w:ascii="Tahoma" w:hAnsi="Tahoma" w:cs="Tahoma"/>
          <w:sz w:val="20"/>
          <w:szCs w:val="20"/>
        </w:rPr>
        <w:t xml:space="preserve">cabane de mică capacitate, camping cu </w:t>
      </w:r>
      <w:proofErr w:type="spellStart"/>
      <w:r w:rsidRPr="00C80DD3">
        <w:rPr>
          <w:rFonts w:ascii="Tahoma" w:hAnsi="Tahoma" w:cs="Tahoma"/>
          <w:sz w:val="20"/>
          <w:szCs w:val="20"/>
        </w:rPr>
        <w:t>căsuţe</w:t>
      </w:r>
      <w:proofErr w:type="spellEnd"/>
      <w:r>
        <w:rPr>
          <w:rFonts w:ascii="Tahoma" w:hAnsi="Tahoma" w:cs="Tahoma"/>
          <w:sz w:val="20"/>
          <w:szCs w:val="20"/>
        </w:rPr>
        <w:t xml:space="preserve">, </w:t>
      </w:r>
      <w:proofErr w:type="spellStart"/>
      <w:r>
        <w:rPr>
          <w:rFonts w:ascii="Tahoma" w:hAnsi="Tahoma" w:cs="Tahoma"/>
          <w:sz w:val="20"/>
          <w:szCs w:val="20"/>
        </w:rPr>
        <w:t>bungalow</w:t>
      </w:r>
      <w:proofErr w:type="spellEnd"/>
      <w:r>
        <w:rPr>
          <w:rFonts w:ascii="Tahoma" w:hAnsi="Tahoma" w:cs="Tahoma"/>
          <w:sz w:val="20"/>
          <w:szCs w:val="20"/>
        </w:rPr>
        <w:t>-uri</w:t>
      </w:r>
      <w:r w:rsidRPr="00C80DD3">
        <w:rPr>
          <w:rFonts w:ascii="Tahoma" w:hAnsi="Tahoma" w:cs="Tahoma"/>
          <w:sz w:val="20"/>
          <w:szCs w:val="20"/>
        </w:rPr>
        <w:t xml:space="preserve"> </w:t>
      </w:r>
      <w:proofErr w:type="spellStart"/>
      <w:r w:rsidRPr="00C80DD3">
        <w:rPr>
          <w:rFonts w:ascii="Tahoma" w:hAnsi="Tahoma" w:cs="Tahoma"/>
          <w:sz w:val="20"/>
          <w:szCs w:val="20"/>
        </w:rPr>
        <w:t>şi</w:t>
      </w:r>
      <w:proofErr w:type="spellEnd"/>
      <w:r w:rsidRPr="00C80DD3">
        <w:rPr>
          <w:rFonts w:ascii="Tahoma" w:hAnsi="Tahoma" w:cs="Tahoma"/>
          <w:sz w:val="20"/>
          <w:szCs w:val="20"/>
        </w:rPr>
        <w:t xml:space="preserve"> corturi.</w:t>
      </w:r>
    </w:p>
    <w:p w14:paraId="224588D4" w14:textId="77777777" w:rsidR="0021397C" w:rsidRPr="00C80DD3" w:rsidRDefault="0021397C" w:rsidP="00D0301C">
      <w:pPr>
        <w:numPr>
          <w:ilvl w:val="0"/>
          <w:numId w:val="21"/>
        </w:numPr>
        <w:spacing w:after="0" w:line="240" w:lineRule="auto"/>
        <w:jc w:val="both"/>
        <w:rPr>
          <w:rFonts w:ascii="Tahoma" w:hAnsi="Tahoma" w:cs="Tahoma"/>
          <w:sz w:val="20"/>
          <w:szCs w:val="20"/>
        </w:rPr>
      </w:pPr>
      <w:proofErr w:type="spellStart"/>
      <w:r w:rsidRPr="00C80DD3">
        <w:rPr>
          <w:rFonts w:ascii="Tahoma" w:hAnsi="Tahoma" w:cs="Tahoma"/>
          <w:sz w:val="20"/>
          <w:szCs w:val="20"/>
        </w:rPr>
        <w:t>unităţi</w:t>
      </w:r>
      <w:proofErr w:type="spellEnd"/>
      <w:r w:rsidRPr="00C80DD3">
        <w:rPr>
          <w:rFonts w:ascii="Tahoma" w:hAnsi="Tahoma" w:cs="Tahoma"/>
          <w:sz w:val="20"/>
          <w:szCs w:val="20"/>
        </w:rPr>
        <w:t xml:space="preserve"> de </w:t>
      </w:r>
      <w:proofErr w:type="spellStart"/>
      <w:r w:rsidRPr="00C80DD3">
        <w:rPr>
          <w:rFonts w:ascii="Tahoma" w:hAnsi="Tahoma" w:cs="Tahoma"/>
          <w:sz w:val="20"/>
          <w:szCs w:val="20"/>
        </w:rPr>
        <w:t>alimentaţie</w:t>
      </w:r>
      <w:proofErr w:type="spellEnd"/>
      <w:r w:rsidRPr="00C80DD3">
        <w:rPr>
          <w:rFonts w:ascii="Tahoma" w:hAnsi="Tahoma" w:cs="Tahoma"/>
          <w:sz w:val="20"/>
          <w:szCs w:val="20"/>
        </w:rPr>
        <w:t xml:space="preserve"> publică de diferite categorii, terase</w:t>
      </w:r>
    </w:p>
    <w:p w14:paraId="609EE549" w14:textId="77777777" w:rsidR="0021397C" w:rsidRPr="00C80DD3" w:rsidRDefault="0021397C" w:rsidP="00D0301C">
      <w:pPr>
        <w:numPr>
          <w:ilvl w:val="0"/>
          <w:numId w:val="21"/>
        </w:numPr>
        <w:spacing w:after="0" w:line="240" w:lineRule="auto"/>
        <w:jc w:val="both"/>
        <w:rPr>
          <w:rFonts w:ascii="Tahoma" w:hAnsi="Tahoma" w:cs="Tahoma"/>
          <w:sz w:val="20"/>
          <w:szCs w:val="20"/>
        </w:rPr>
      </w:pPr>
      <w:r w:rsidRPr="00C80DD3">
        <w:rPr>
          <w:rFonts w:ascii="Tahoma" w:hAnsi="Tahoma" w:cs="Tahoma"/>
          <w:sz w:val="20"/>
          <w:szCs w:val="20"/>
        </w:rPr>
        <w:t xml:space="preserve">baze de agrement, sport </w:t>
      </w:r>
      <w:proofErr w:type="spellStart"/>
      <w:r w:rsidRPr="00C80DD3">
        <w:rPr>
          <w:rFonts w:ascii="Tahoma" w:hAnsi="Tahoma" w:cs="Tahoma"/>
          <w:sz w:val="20"/>
          <w:szCs w:val="20"/>
        </w:rPr>
        <w:t>şi</w:t>
      </w:r>
      <w:proofErr w:type="spellEnd"/>
      <w:r w:rsidRPr="00C80DD3">
        <w:rPr>
          <w:rFonts w:ascii="Tahoma" w:hAnsi="Tahoma" w:cs="Tahoma"/>
          <w:sz w:val="20"/>
          <w:szCs w:val="20"/>
        </w:rPr>
        <w:t xml:space="preserve"> recreere</w:t>
      </w:r>
    </w:p>
    <w:p w14:paraId="4ACF0B2B" w14:textId="77777777" w:rsidR="0021397C" w:rsidRPr="00C80DD3" w:rsidRDefault="0021397C" w:rsidP="00D0301C">
      <w:pPr>
        <w:numPr>
          <w:ilvl w:val="0"/>
          <w:numId w:val="21"/>
        </w:numPr>
        <w:spacing w:after="0" w:line="240" w:lineRule="auto"/>
        <w:jc w:val="both"/>
        <w:rPr>
          <w:rFonts w:ascii="Tahoma" w:hAnsi="Tahoma" w:cs="Tahoma"/>
          <w:sz w:val="20"/>
          <w:szCs w:val="20"/>
        </w:rPr>
      </w:pPr>
      <w:r w:rsidRPr="00C80DD3">
        <w:rPr>
          <w:rFonts w:ascii="Tahoma" w:hAnsi="Tahoma" w:cs="Tahoma"/>
          <w:sz w:val="20"/>
          <w:szCs w:val="20"/>
        </w:rPr>
        <w:lastRenderedPageBreak/>
        <w:t xml:space="preserve">se admit amenajări exterioare în scopul </w:t>
      </w:r>
      <w:proofErr w:type="spellStart"/>
      <w:r w:rsidRPr="00C80DD3">
        <w:rPr>
          <w:rFonts w:ascii="Tahoma" w:hAnsi="Tahoma" w:cs="Tahoma"/>
          <w:sz w:val="20"/>
          <w:szCs w:val="20"/>
        </w:rPr>
        <w:t>îmbunătăţirii</w:t>
      </w:r>
      <w:proofErr w:type="spellEnd"/>
      <w:r w:rsidRPr="00C80DD3">
        <w:rPr>
          <w:rFonts w:ascii="Tahoma" w:hAnsi="Tahoma" w:cs="Tahoma"/>
          <w:sz w:val="20"/>
          <w:szCs w:val="20"/>
        </w:rPr>
        <w:t xml:space="preserve"> aspectului urbanistic </w:t>
      </w:r>
      <w:proofErr w:type="spellStart"/>
      <w:r w:rsidRPr="00C80DD3">
        <w:rPr>
          <w:rFonts w:ascii="Tahoma" w:hAnsi="Tahoma" w:cs="Tahoma"/>
          <w:sz w:val="20"/>
          <w:szCs w:val="20"/>
        </w:rPr>
        <w:t>şi</w:t>
      </w:r>
      <w:proofErr w:type="spellEnd"/>
      <w:r w:rsidRPr="00C80DD3">
        <w:rPr>
          <w:rFonts w:ascii="Tahoma" w:hAnsi="Tahoma" w:cs="Tahoma"/>
          <w:sz w:val="20"/>
          <w:szCs w:val="20"/>
        </w:rPr>
        <w:t xml:space="preserve"> </w:t>
      </w:r>
      <w:proofErr w:type="spellStart"/>
      <w:r w:rsidRPr="00C80DD3">
        <w:rPr>
          <w:rFonts w:ascii="Tahoma" w:hAnsi="Tahoma" w:cs="Tahoma"/>
          <w:sz w:val="20"/>
          <w:szCs w:val="20"/>
        </w:rPr>
        <w:t>calităţii</w:t>
      </w:r>
      <w:proofErr w:type="spellEnd"/>
      <w:r w:rsidRPr="00C80DD3">
        <w:rPr>
          <w:rFonts w:ascii="Tahoma" w:hAnsi="Tahoma" w:cs="Tahoma"/>
          <w:sz w:val="20"/>
          <w:szCs w:val="20"/>
        </w:rPr>
        <w:t xml:space="preserve"> microclimatului zone - parcaje, locuri de joa</w:t>
      </w:r>
      <w:r>
        <w:rPr>
          <w:rFonts w:ascii="Tahoma" w:hAnsi="Tahoma" w:cs="Tahoma"/>
          <w:sz w:val="20"/>
          <w:szCs w:val="20"/>
        </w:rPr>
        <w:t>c</w:t>
      </w:r>
      <w:r w:rsidRPr="00C80DD3">
        <w:rPr>
          <w:rFonts w:ascii="Tahoma" w:hAnsi="Tahoma" w:cs="Tahoma"/>
          <w:sz w:val="20"/>
          <w:szCs w:val="20"/>
        </w:rPr>
        <w:t xml:space="preserve">ă, </w:t>
      </w:r>
      <w:proofErr w:type="spellStart"/>
      <w:r w:rsidRPr="00C80DD3">
        <w:rPr>
          <w:rFonts w:ascii="Tahoma" w:hAnsi="Tahoma" w:cs="Tahoma"/>
          <w:sz w:val="20"/>
          <w:szCs w:val="20"/>
        </w:rPr>
        <w:t>spaţii</w:t>
      </w:r>
      <w:proofErr w:type="spellEnd"/>
      <w:r w:rsidRPr="00C80DD3">
        <w:rPr>
          <w:rFonts w:ascii="Tahoma" w:hAnsi="Tahoma" w:cs="Tahoma"/>
          <w:sz w:val="20"/>
          <w:szCs w:val="20"/>
        </w:rPr>
        <w:t xml:space="preserve"> plantate ;</w:t>
      </w:r>
    </w:p>
    <w:p w14:paraId="03EC4ECF" w14:textId="77777777" w:rsidR="0021397C" w:rsidRDefault="0021397C" w:rsidP="00D0301C">
      <w:pPr>
        <w:numPr>
          <w:ilvl w:val="0"/>
          <w:numId w:val="21"/>
        </w:numPr>
        <w:spacing w:after="0" w:line="240" w:lineRule="auto"/>
        <w:jc w:val="both"/>
        <w:rPr>
          <w:rFonts w:ascii="Tahoma" w:hAnsi="Tahoma" w:cs="Tahoma"/>
          <w:sz w:val="20"/>
          <w:szCs w:val="20"/>
        </w:rPr>
      </w:pPr>
      <w:r w:rsidRPr="00C80DD3">
        <w:rPr>
          <w:rFonts w:ascii="Tahoma" w:hAnsi="Tahoma" w:cs="Tahoma"/>
          <w:sz w:val="20"/>
          <w:szCs w:val="20"/>
        </w:rPr>
        <w:t>clădiri aferente echipării edilitare a zonei</w:t>
      </w:r>
    </w:p>
    <w:p w14:paraId="1B981B0A" w14:textId="77777777" w:rsidR="0021397C" w:rsidRDefault="0021397C" w:rsidP="00D0301C">
      <w:pPr>
        <w:numPr>
          <w:ilvl w:val="0"/>
          <w:numId w:val="21"/>
        </w:numPr>
        <w:spacing w:after="0" w:line="240" w:lineRule="auto"/>
        <w:jc w:val="both"/>
        <w:rPr>
          <w:rFonts w:ascii="Tahoma" w:hAnsi="Tahoma" w:cs="Tahoma"/>
          <w:sz w:val="20"/>
          <w:szCs w:val="20"/>
        </w:rPr>
      </w:pPr>
      <w:r>
        <w:rPr>
          <w:rFonts w:ascii="Tahoma" w:hAnsi="Tahoma" w:cs="Tahoma"/>
          <w:sz w:val="20"/>
          <w:szCs w:val="20"/>
        </w:rPr>
        <w:t xml:space="preserve">pistă de schi </w:t>
      </w:r>
      <w:proofErr w:type="spellStart"/>
      <w:r>
        <w:rPr>
          <w:rFonts w:ascii="Tahoma" w:hAnsi="Tahoma" w:cs="Tahoma"/>
          <w:sz w:val="20"/>
          <w:szCs w:val="20"/>
        </w:rPr>
        <w:t>şi</w:t>
      </w:r>
      <w:proofErr w:type="spellEnd"/>
      <w:r>
        <w:rPr>
          <w:rFonts w:ascii="Tahoma" w:hAnsi="Tahoma" w:cs="Tahoma"/>
          <w:sz w:val="20"/>
          <w:szCs w:val="20"/>
        </w:rPr>
        <w:t xml:space="preserve"> traseu teleschi,</w:t>
      </w:r>
    </w:p>
    <w:p w14:paraId="35521F2F" w14:textId="77777777" w:rsidR="0021397C" w:rsidRPr="00C80DD3" w:rsidRDefault="0021397C" w:rsidP="00D0301C">
      <w:pPr>
        <w:numPr>
          <w:ilvl w:val="0"/>
          <w:numId w:val="21"/>
        </w:numPr>
        <w:spacing w:after="0" w:line="240" w:lineRule="auto"/>
        <w:jc w:val="both"/>
        <w:rPr>
          <w:rFonts w:ascii="Tahoma" w:hAnsi="Tahoma" w:cs="Tahoma"/>
          <w:sz w:val="20"/>
          <w:szCs w:val="20"/>
        </w:rPr>
      </w:pPr>
      <w:r>
        <w:rPr>
          <w:rFonts w:ascii="Tahoma" w:hAnsi="Tahoma" w:cs="Tahoma"/>
          <w:sz w:val="20"/>
          <w:szCs w:val="20"/>
        </w:rPr>
        <w:t>zone de picnic</w:t>
      </w:r>
    </w:p>
    <w:p w14:paraId="00635E71" w14:textId="77777777" w:rsidR="0021397C" w:rsidRPr="00F11634" w:rsidRDefault="0021397C" w:rsidP="0021397C">
      <w:pPr>
        <w:pStyle w:val="Titlu4"/>
        <w:rPr>
          <w:b w:val="0"/>
          <w:sz w:val="22"/>
          <w:szCs w:val="22"/>
        </w:rPr>
      </w:pPr>
      <w:r w:rsidRPr="00F11634">
        <w:rPr>
          <w:b w:val="0"/>
          <w:sz w:val="22"/>
          <w:szCs w:val="22"/>
        </w:rPr>
        <w:t xml:space="preserve">1.2. </w:t>
      </w:r>
      <w:proofErr w:type="spellStart"/>
      <w:r w:rsidRPr="00F11634">
        <w:rPr>
          <w:b w:val="0"/>
          <w:sz w:val="22"/>
          <w:szCs w:val="22"/>
        </w:rPr>
        <w:t>Condiţii</w:t>
      </w:r>
      <w:proofErr w:type="spellEnd"/>
      <w:r w:rsidRPr="00F11634">
        <w:rPr>
          <w:b w:val="0"/>
          <w:sz w:val="22"/>
          <w:szCs w:val="22"/>
        </w:rPr>
        <w:t xml:space="preserve"> de amplasare </w:t>
      </w:r>
      <w:proofErr w:type="spellStart"/>
      <w:r w:rsidRPr="00F11634">
        <w:rPr>
          <w:b w:val="0"/>
          <w:sz w:val="22"/>
          <w:szCs w:val="22"/>
        </w:rPr>
        <w:t>şi</w:t>
      </w:r>
      <w:proofErr w:type="spellEnd"/>
      <w:r w:rsidRPr="00F11634">
        <w:rPr>
          <w:b w:val="0"/>
          <w:sz w:val="22"/>
          <w:szCs w:val="22"/>
        </w:rPr>
        <w:t xml:space="preserve"> conformare a </w:t>
      </w:r>
      <w:proofErr w:type="spellStart"/>
      <w:r w:rsidRPr="00F11634">
        <w:rPr>
          <w:b w:val="0"/>
          <w:sz w:val="22"/>
          <w:szCs w:val="22"/>
        </w:rPr>
        <w:t>construcţiilor</w:t>
      </w:r>
      <w:proofErr w:type="spellEnd"/>
    </w:p>
    <w:p w14:paraId="7F2AB4D1" w14:textId="77777777" w:rsidR="0021397C" w:rsidRPr="00F11634" w:rsidRDefault="0021397C" w:rsidP="00D0301C">
      <w:pPr>
        <w:numPr>
          <w:ilvl w:val="0"/>
          <w:numId w:val="21"/>
        </w:numPr>
        <w:spacing w:after="0" w:line="240" w:lineRule="auto"/>
        <w:jc w:val="both"/>
        <w:rPr>
          <w:rFonts w:ascii="Tahoma" w:hAnsi="Tahoma" w:cs="Tahoma"/>
          <w:sz w:val="20"/>
          <w:szCs w:val="20"/>
        </w:rPr>
      </w:pPr>
      <w:r w:rsidRPr="00F11634">
        <w:rPr>
          <w:rFonts w:ascii="Tahoma" w:hAnsi="Tahoma" w:cs="Tahoma"/>
          <w:sz w:val="20"/>
          <w:szCs w:val="20"/>
        </w:rPr>
        <w:t xml:space="preserve">Conform </w:t>
      </w:r>
      <w:proofErr w:type="spellStart"/>
      <w:r w:rsidRPr="00F11634">
        <w:rPr>
          <w:rFonts w:ascii="Tahoma" w:hAnsi="Tahoma" w:cs="Tahoma"/>
          <w:sz w:val="20"/>
          <w:szCs w:val="20"/>
        </w:rPr>
        <w:t>prescripţiilor</w:t>
      </w:r>
      <w:proofErr w:type="spellEnd"/>
      <w:r w:rsidRPr="00F11634">
        <w:rPr>
          <w:rFonts w:ascii="Tahoma" w:hAnsi="Tahoma" w:cs="Tahoma"/>
          <w:sz w:val="20"/>
          <w:szCs w:val="20"/>
        </w:rPr>
        <w:t xml:space="preserve"> generale la nivelul </w:t>
      </w:r>
      <w:proofErr w:type="spellStart"/>
      <w:r w:rsidRPr="00F11634">
        <w:rPr>
          <w:rFonts w:ascii="Tahoma" w:hAnsi="Tahoma" w:cs="Tahoma"/>
          <w:sz w:val="20"/>
          <w:szCs w:val="20"/>
        </w:rPr>
        <w:t>localităţii</w:t>
      </w:r>
      <w:proofErr w:type="spellEnd"/>
    </w:p>
    <w:p w14:paraId="2467B6BB" w14:textId="77777777" w:rsidR="0021397C" w:rsidRPr="00F11634" w:rsidRDefault="0021397C" w:rsidP="00D0301C">
      <w:pPr>
        <w:numPr>
          <w:ilvl w:val="0"/>
          <w:numId w:val="21"/>
        </w:numPr>
        <w:spacing w:after="0" w:line="240" w:lineRule="auto"/>
        <w:jc w:val="both"/>
        <w:rPr>
          <w:rFonts w:ascii="Tahoma" w:hAnsi="Tahoma" w:cs="Tahoma"/>
          <w:sz w:val="20"/>
          <w:szCs w:val="20"/>
        </w:rPr>
      </w:pPr>
      <w:r w:rsidRPr="00F11634">
        <w:rPr>
          <w:rFonts w:ascii="Tahoma" w:hAnsi="Tahoma" w:cs="Tahoma"/>
          <w:sz w:val="20"/>
          <w:szCs w:val="20"/>
        </w:rPr>
        <w:t xml:space="preserve">Materiale admisibile se recomandă a fi cele naturale existente în zonă : piatră, lemn, învelitori din plăci ceramice. </w:t>
      </w:r>
      <w:proofErr w:type="spellStart"/>
      <w:r w:rsidRPr="00F11634">
        <w:rPr>
          <w:rFonts w:ascii="Tahoma" w:hAnsi="Tahoma" w:cs="Tahoma"/>
          <w:sz w:val="20"/>
          <w:szCs w:val="20"/>
        </w:rPr>
        <w:t>Construcţiile</w:t>
      </w:r>
      <w:proofErr w:type="spellEnd"/>
      <w:r w:rsidRPr="00F11634">
        <w:rPr>
          <w:rFonts w:ascii="Tahoma" w:hAnsi="Tahoma" w:cs="Tahoma"/>
          <w:sz w:val="20"/>
          <w:szCs w:val="20"/>
        </w:rPr>
        <w:t xml:space="preserve"> provizorii nu se acceptă din tablă sau </w:t>
      </w:r>
      <w:proofErr w:type="spellStart"/>
      <w:r w:rsidRPr="00F11634">
        <w:rPr>
          <w:rFonts w:ascii="Tahoma" w:hAnsi="Tahoma" w:cs="Tahoma"/>
          <w:sz w:val="20"/>
          <w:szCs w:val="20"/>
        </w:rPr>
        <w:t>profile</w:t>
      </w:r>
      <w:proofErr w:type="spellEnd"/>
      <w:r w:rsidRPr="00F11634">
        <w:rPr>
          <w:rFonts w:ascii="Tahoma" w:hAnsi="Tahoma" w:cs="Tahoma"/>
          <w:sz w:val="20"/>
          <w:szCs w:val="20"/>
        </w:rPr>
        <w:t xml:space="preserve"> metalice cu </w:t>
      </w:r>
      <w:proofErr w:type="spellStart"/>
      <w:r w:rsidRPr="00F11634">
        <w:rPr>
          <w:rFonts w:ascii="Tahoma" w:hAnsi="Tahoma" w:cs="Tahoma"/>
          <w:sz w:val="20"/>
          <w:szCs w:val="20"/>
        </w:rPr>
        <w:t>tămplării</w:t>
      </w:r>
      <w:proofErr w:type="spellEnd"/>
      <w:r w:rsidRPr="00F11634">
        <w:rPr>
          <w:rFonts w:ascii="Tahoma" w:hAnsi="Tahoma" w:cs="Tahoma"/>
          <w:sz w:val="20"/>
          <w:szCs w:val="20"/>
        </w:rPr>
        <w:t xml:space="preserve"> de Al, nici placaje cu corpuri ceramice glazurate.</w:t>
      </w:r>
    </w:p>
    <w:p w14:paraId="39D9EF16" w14:textId="77777777" w:rsidR="0021397C" w:rsidRPr="00F11634" w:rsidRDefault="0021397C" w:rsidP="00D0301C">
      <w:pPr>
        <w:numPr>
          <w:ilvl w:val="0"/>
          <w:numId w:val="21"/>
        </w:numPr>
        <w:spacing w:after="0" w:line="240" w:lineRule="auto"/>
        <w:jc w:val="both"/>
        <w:rPr>
          <w:rFonts w:ascii="Tahoma" w:hAnsi="Tahoma" w:cs="Tahoma"/>
          <w:sz w:val="20"/>
          <w:szCs w:val="20"/>
        </w:rPr>
      </w:pPr>
      <w:r w:rsidRPr="00F11634">
        <w:rPr>
          <w:rFonts w:ascii="Tahoma" w:hAnsi="Tahoma" w:cs="Tahoma"/>
          <w:sz w:val="20"/>
          <w:szCs w:val="20"/>
        </w:rPr>
        <w:t xml:space="preserve">Regimul de </w:t>
      </w:r>
      <w:proofErr w:type="spellStart"/>
      <w:r w:rsidRPr="00F11634">
        <w:rPr>
          <w:rFonts w:ascii="Tahoma" w:hAnsi="Tahoma" w:cs="Tahoma"/>
          <w:sz w:val="20"/>
          <w:szCs w:val="20"/>
        </w:rPr>
        <w:t>înălţime</w:t>
      </w:r>
      <w:proofErr w:type="spellEnd"/>
      <w:r w:rsidRPr="00F11634">
        <w:rPr>
          <w:rFonts w:ascii="Tahoma" w:hAnsi="Tahoma" w:cs="Tahoma"/>
          <w:sz w:val="20"/>
          <w:szCs w:val="20"/>
        </w:rPr>
        <w:t xml:space="preserve"> se </w:t>
      </w:r>
      <w:proofErr w:type="spellStart"/>
      <w:r w:rsidRPr="00F11634">
        <w:rPr>
          <w:rFonts w:ascii="Tahoma" w:hAnsi="Tahoma" w:cs="Tahoma"/>
          <w:sz w:val="20"/>
          <w:szCs w:val="20"/>
        </w:rPr>
        <w:t>stabileşte</w:t>
      </w:r>
      <w:proofErr w:type="spellEnd"/>
      <w:r w:rsidRPr="00F11634">
        <w:rPr>
          <w:rFonts w:ascii="Tahoma" w:hAnsi="Tahoma" w:cs="Tahoma"/>
          <w:sz w:val="20"/>
          <w:szCs w:val="20"/>
        </w:rPr>
        <w:t xml:space="preserve"> pentru maximum DS + P + 2 </w:t>
      </w:r>
      <w:proofErr w:type="spellStart"/>
      <w:r w:rsidRPr="00F11634">
        <w:rPr>
          <w:rFonts w:ascii="Tahoma" w:hAnsi="Tahoma" w:cs="Tahoma"/>
          <w:sz w:val="20"/>
          <w:szCs w:val="20"/>
        </w:rPr>
        <w:t>şi</w:t>
      </w:r>
      <w:proofErr w:type="spellEnd"/>
      <w:r w:rsidRPr="00F11634">
        <w:rPr>
          <w:rFonts w:ascii="Tahoma" w:hAnsi="Tahoma" w:cs="Tahoma"/>
          <w:sz w:val="20"/>
          <w:szCs w:val="20"/>
        </w:rPr>
        <w:t xml:space="preserve"> mansardă, iar minim se acceptă </w:t>
      </w:r>
      <w:proofErr w:type="spellStart"/>
      <w:r w:rsidRPr="00F11634">
        <w:rPr>
          <w:rFonts w:ascii="Tahoma" w:hAnsi="Tahoma" w:cs="Tahoma"/>
          <w:sz w:val="20"/>
          <w:szCs w:val="20"/>
        </w:rPr>
        <w:t>şi</w:t>
      </w:r>
      <w:proofErr w:type="spellEnd"/>
      <w:r w:rsidRPr="00F11634">
        <w:rPr>
          <w:rFonts w:ascii="Tahoma" w:hAnsi="Tahoma" w:cs="Tahoma"/>
          <w:sz w:val="20"/>
          <w:szCs w:val="20"/>
        </w:rPr>
        <w:t xml:space="preserve"> parter.</w:t>
      </w:r>
    </w:p>
    <w:p w14:paraId="78B5FFF2" w14:textId="77777777" w:rsidR="0021397C" w:rsidRDefault="0021397C" w:rsidP="00D0301C">
      <w:pPr>
        <w:numPr>
          <w:ilvl w:val="0"/>
          <w:numId w:val="21"/>
        </w:numPr>
        <w:spacing w:after="0" w:line="240" w:lineRule="auto"/>
        <w:jc w:val="both"/>
        <w:rPr>
          <w:rFonts w:ascii="Tahoma" w:hAnsi="Tahoma" w:cs="Tahoma"/>
          <w:sz w:val="20"/>
          <w:szCs w:val="20"/>
        </w:rPr>
      </w:pPr>
      <w:r w:rsidRPr="00F11634">
        <w:rPr>
          <w:rFonts w:ascii="Tahoma" w:hAnsi="Tahoma" w:cs="Tahoma"/>
          <w:sz w:val="20"/>
          <w:szCs w:val="20"/>
        </w:rPr>
        <w:t xml:space="preserve">Una din </w:t>
      </w:r>
      <w:proofErr w:type="spellStart"/>
      <w:r w:rsidRPr="00F11634">
        <w:rPr>
          <w:rFonts w:ascii="Tahoma" w:hAnsi="Tahoma" w:cs="Tahoma"/>
          <w:sz w:val="20"/>
          <w:szCs w:val="20"/>
        </w:rPr>
        <w:t>condiţii</w:t>
      </w:r>
      <w:proofErr w:type="spellEnd"/>
      <w:r w:rsidRPr="00F11634">
        <w:rPr>
          <w:rFonts w:ascii="Tahoma" w:hAnsi="Tahoma" w:cs="Tahoma"/>
          <w:sz w:val="20"/>
          <w:szCs w:val="20"/>
        </w:rPr>
        <w:t xml:space="preserve"> este respectarea limitelor de </w:t>
      </w:r>
      <w:proofErr w:type="spellStart"/>
      <w:r w:rsidRPr="00F11634">
        <w:rPr>
          <w:rFonts w:ascii="Tahoma" w:hAnsi="Tahoma" w:cs="Tahoma"/>
          <w:sz w:val="20"/>
          <w:szCs w:val="20"/>
        </w:rPr>
        <w:t>protecţie</w:t>
      </w:r>
      <w:proofErr w:type="spellEnd"/>
      <w:r w:rsidRPr="00F11634">
        <w:rPr>
          <w:rFonts w:ascii="Tahoma" w:hAnsi="Tahoma" w:cs="Tahoma"/>
          <w:sz w:val="20"/>
          <w:szCs w:val="20"/>
        </w:rPr>
        <w:t xml:space="preserve"> sanitară impuse prin zona “PS”.</w:t>
      </w:r>
    </w:p>
    <w:p w14:paraId="7928E8C3" w14:textId="77777777" w:rsidR="00C81B3F" w:rsidRPr="00F11634" w:rsidRDefault="00C81B3F" w:rsidP="00C81B3F">
      <w:pPr>
        <w:spacing w:after="0" w:line="240" w:lineRule="auto"/>
        <w:ind w:left="709"/>
        <w:jc w:val="both"/>
        <w:rPr>
          <w:rFonts w:ascii="Tahoma" w:hAnsi="Tahoma" w:cs="Tahoma"/>
          <w:sz w:val="20"/>
          <w:szCs w:val="20"/>
        </w:rPr>
      </w:pPr>
    </w:p>
    <w:p w14:paraId="317678CD" w14:textId="77777777" w:rsidR="0021397C" w:rsidRPr="00F11634" w:rsidRDefault="0021397C" w:rsidP="0021397C">
      <w:pPr>
        <w:rPr>
          <w:rFonts w:ascii="Tahoma" w:hAnsi="Tahoma" w:cs="Tahoma"/>
          <w:sz w:val="20"/>
          <w:szCs w:val="20"/>
        </w:rPr>
      </w:pPr>
      <w:r w:rsidRPr="00F11634">
        <w:rPr>
          <w:rFonts w:ascii="Arial" w:hAnsi="Arial" w:cs="Arial"/>
          <w:i/>
        </w:rPr>
        <w:t>1.3. Indici admisibili</w:t>
      </w:r>
      <w:r>
        <w:t xml:space="preserve"> </w:t>
      </w:r>
      <w:r w:rsidRPr="00F11634">
        <w:rPr>
          <w:rFonts w:ascii="Tahoma" w:hAnsi="Tahoma" w:cs="Tahoma"/>
          <w:sz w:val="20"/>
          <w:szCs w:val="20"/>
        </w:rPr>
        <w:t xml:space="preserve">- Se impune un POT max. de 30 % </w:t>
      </w:r>
      <w:proofErr w:type="spellStart"/>
      <w:r w:rsidRPr="00F11634">
        <w:rPr>
          <w:rFonts w:ascii="Tahoma" w:hAnsi="Tahoma" w:cs="Tahoma"/>
          <w:sz w:val="20"/>
          <w:szCs w:val="20"/>
        </w:rPr>
        <w:t>şi</w:t>
      </w:r>
      <w:proofErr w:type="spellEnd"/>
      <w:r w:rsidRPr="00F11634">
        <w:rPr>
          <w:rFonts w:ascii="Tahoma" w:hAnsi="Tahoma" w:cs="Tahoma"/>
          <w:sz w:val="20"/>
          <w:szCs w:val="20"/>
        </w:rPr>
        <w:t xml:space="preserve"> un CUT de 0,7 maxim. Dimensiunile de lot în zone turistice vor fi de min. 4</w:t>
      </w:r>
      <w:r w:rsidR="00C81B3F">
        <w:rPr>
          <w:rFonts w:ascii="Tahoma" w:hAnsi="Tahoma" w:cs="Tahoma"/>
          <w:sz w:val="20"/>
          <w:szCs w:val="20"/>
        </w:rPr>
        <w:t>5</w:t>
      </w:r>
      <w:r w:rsidRPr="00F11634">
        <w:rPr>
          <w:rFonts w:ascii="Tahoma" w:hAnsi="Tahoma" w:cs="Tahoma"/>
          <w:sz w:val="20"/>
          <w:szCs w:val="20"/>
        </w:rPr>
        <w:t>0 mp pentru vile, cabane, pentru a asigura o bună însorire a lor</w:t>
      </w:r>
      <w:r>
        <w:rPr>
          <w:rFonts w:ascii="Tahoma" w:hAnsi="Tahoma" w:cs="Tahoma"/>
          <w:sz w:val="20"/>
          <w:szCs w:val="20"/>
        </w:rPr>
        <w:t xml:space="preserve">, iar loturile cu pensiuni agroturistice ce presupun </w:t>
      </w:r>
      <w:proofErr w:type="spellStart"/>
      <w:r>
        <w:rPr>
          <w:rFonts w:ascii="Tahoma" w:hAnsi="Tahoma" w:cs="Tahoma"/>
          <w:sz w:val="20"/>
          <w:szCs w:val="20"/>
        </w:rPr>
        <w:t>şi</w:t>
      </w:r>
      <w:proofErr w:type="spellEnd"/>
      <w:r>
        <w:rPr>
          <w:rFonts w:ascii="Tahoma" w:hAnsi="Tahoma" w:cs="Tahoma"/>
          <w:sz w:val="20"/>
          <w:szCs w:val="20"/>
        </w:rPr>
        <w:t xml:space="preserve"> </w:t>
      </w:r>
      <w:proofErr w:type="spellStart"/>
      <w:r>
        <w:rPr>
          <w:rFonts w:ascii="Tahoma" w:hAnsi="Tahoma" w:cs="Tahoma"/>
          <w:sz w:val="20"/>
          <w:szCs w:val="20"/>
        </w:rPr>
        <w:t>creştera</w:t>
      </w:r>
      <w:proofErr w:type="spellEnd"/>
      <w:r>
        <w:rPr>
          <w:rFonts w:ascii="Tahoma" w:hAnsi="Tahoma" w:cs="Tahoma"/>
          <w:sz w:val="20"/>
          <w:szCs w:val="20"/>
        </w:rPr>
        <w:t xml:space="preserve"> animalelor, vor avea lot minim 700 mp</w:t>
      </w:r>
      <w:r w:rsidRPr="00F11634">
        <w:rPr>
          <w:rFonts w:ascii="Tahoma" w:hAnsi="Tahoma" w:cs="Tahoma"/>
          <w:sz w:val="20"/>
          <w:szCs w:val="20"/>
        </w:rPr>
        <w:t>.</w:t>
      </w:r>
      <w:r w:rsidR="00C81B3F">
        <w:rPr>
          <w:rFonts w:ascii="Tahoma" w:hAnsi="Tahoma" w:cs="Tahoma"/>
          <w:sz w:val="20"/>
          <w:szCs w:val="20"/>
        </w:rPr>
        <w:t xml:space="preserve"> Pentru hotel se impune un lot minim de 1000mp, care va include si parcarea necesară, echipamentele edilitare specifice.</w:t>
      </w:r>
    </w:p>
    <w:p w14:paraId="290522F8" w14:textId="77777777" w:rsidR="0021397C" w:rsidRPr="00F11634" w:rsidRDefault="0021397C" w:rsidP="0021397C">
      <w:pPr>
        <w:pStyle w:val="Titlu3"/>
        <w:rPr>
          <w:rFonts w:ascii="Tahoma" w:hAnsi="Tahoma" w:cs="Tahoma"/>
          <w:b w:val="0"/>
          <w:sz w:val="20"/>
        </w:rPr>
      </w:pPr>
      <w:bookmarkStart w:id="110" w:name="_Toc443192140"/>
      <w:bookmarkStart w:id="111" w:name="_Toc443192607"/>
      <w:bookmarkStart w:id="112" w:name="_Toc443192719"/>
      <w:r w:rsidRPr="00F11634">
        <w:rPr>
          <w:rFonts w:ascii="Tahoma" w:hAnsi="Tahoma" w:cs="Tahoma"/>
          <w:b w:val="0"/>
          <w:sz w:val="20"/>
        </w:rPr>
        <w:t xml:space="preserve">2. </w:t>
      </w:r>
      <w:proofErr w:type="spellStart"/>
      <w:r w:rsidRPr="00F11634">
        <w:rPr>
          <w:rFonts w:ascii="Tahoma" w:hAnsi="Tahoma" w:cs="Tahoma"/>
          <w:b w:val="0"/>
          <w:sz w:val="20"/>
        </w:rPr>
        <w:t>Condiţionări</w:t>
      </w:r>
      <w:proofErr w:type="spellEnd"/>
      <w:r w:rsidRPr="00F11634">
        <w:rPr>
          <w:rFonts w:ascii="Tahoma" w:hAnsi="Tahoma" w:cs="Tahoma"/>
          <w:b w:val="0"/>
          <w:sz w:val="20"/>
        </w:rPr>
        <w:t xml:space="preserve"> </w:t>
      </w:r>
      <w:proofErr w:type="spellStart"/>
      <w:r w:rsidRPr="00F11634">
        <w:rPr>
          <w:rFonts w:ascii="Tahoma" w:hAnsi="Tahoma" w:cs="Tahoma"/>
          <w:b w:val="0"/>
          <w:sz w:val="20"/>
        </w:rPr>
        <w:t>şi</w:t>
      </w:r>
      <w:proofErr w:type="spellEnd"/>
      <w:r w:rsidRPr="00F11634">
        <w:rPr>
          <w:rFonts w:ascii="Tahoma" w:hAnsi="Tahoma" w:cs="Tahoma"/>
          <w:b w:val="0"/>
          <w:sz w:val="20"/>
        </w:rPr>
        <w:t xml:space="preserve"> </w:t>
      </w:r>
      <w:proofErr w:type="spellStart"/>
      <w:r w:rsidRPr="00F11634">
        <w:rPr>
          <w:rFonts w:ascii="Tahoma" w:hAnsi="Tahoma" w:cs="Tahoma"/>
          <w:b w:val="0"/>
          <w:sz w:val="20"/>
        </w:rPr>
        <w:t>restricţii</w:t>
      </w:r>
      <w:bookmarkEnd w:id="110"/>
      <w:bookmarkEnd w:id="111"/>
      <w:bookmarkEnd w:id="112"/>
      <w:proofErr w:type="spellEnd"/>
    </w:p>
    <w:p w14:paraId="451B5D69" w14:textId="77777777" w:rsidR="0021397C" w:rsidRPr="00F11634" w:rsidRDefault="0021397C" w:rsidP="00D0301C">
      <w:pPr>
        <w:pStyle w:val="Indentcorptext"/>
        <w:numPr>
          <w:ilvl w:val="0"/>
          <w:numId w:val="21"/>
        </w:numPr>
        <w:rPr>
          <w:rFonts w:ascii="Tahoma" w:hAnsi="Tahoma" w:cs="Tahoma"/>
          <w:sz w:val="20"/>
        </w:rPr>
      </w:pPr>
      <w:proofErr w:type="spellStart"/>
      <w:r w:rsidRPr="00F11634">
        <w:rPr>
          <w:rFonts w:ascii="Tahoma" w:hAnsi="Tahoma" w:cs="Tahoma"/>
          <w:sz w:val="20"/>
        </w:rPr>
        <w:t>Distanţele</w:t>
      </w:r>
      <w:proofErr w:type="spellEnd"/>
      <w:r w:rsidRPr="00F11634">
        <w:rPr>
          <w:rFonts w:ascii="Tahoma" w:hAnsi="Tahoma" w:cs="Tahoma"/>
          <w:sz w:val="20"/>
        </w:rPr>
        <w:t xml:space="preserve"> între clădiri nu vor fi mai mici de H a clădirii celei mai apropiate.</w:t>
      </w:r>
    </w:p>
    <w:p w14:paraId="45DB4C67" w14:textId="77777777" w:rsidR="0021397C" w:rsidRPr="00F11634" w:rsidRDefault="0021397C" w:rsidP="00D0301C">
      <w:pPr>
        <w:numPr>
          <w:ilvl w:val="0"/>
          <w:numId w:val="21"/>
        </w:numPr>
        <w:spacing w:after="0" w:line="240" w:lineRule="auto"/>
        <w:jc w:val="both"/>
        <w:rPr>
          <w:rFonts w:ascii="Tahoma" w:hAnsi="Tahoma" w:cs="Tahoma"/>
          <w:sz w:val="20"/>
          <w:szCs w:val="20"/>
        </w:rPr>
      </w:pPr>
      <w:r w:rsidRPr="00F11634">
        <w:rPr>
          <w:rFonts w:ascii="Tahoma" w:hAnsi="Tahoma" w:cs="Tahoma"/>
          <w:sz w:val="20"/>
          <w:szCs w:val="20"/>
        </w:rPr>
        <w:t xml:space="preserve">Autorizarea în zone turistice solicită avizul organelor locale interesate, dar </w:t>
      </w:r>
      <w:proofErr w:type="spellStart"/>
      <w:r w:rsidRPr="00F11634">
        <w:rPr>
          <w:rFonts w:ascii="Tahoma" w:hAnsi="Tahoma" w:cs="Tahoma"/>
          <w:sz w:val="20"/>
          <w:szCs w:val="20"/>
        </w:rPr>
        <w:t>şi</w:t>
      </w:r>
      <w:proofErr w:type="spellEnd"/>
      <w:r w:rsidRPr="00F11634">
        <w:rPr>
          <w:rFonts w:ascii="Tahoma" w:hAnsi="Tahoma" w:cs="Tahoma"/>
          <w:sz w:val="20"/>
          <w:szCs w:val="20"/>
        </w:rPr>
        <w:t xml:space="preserve"> Ministerul Turismului pentru acordarea de grade </w:t>
      </w:r>
      <w:proofErr w:type="spellStart"/>
      <w:r w:rsidRPr="00F11634">
        <w:rPr>
          <w:rFonts w:ascii="Tahoma" w:hAnsi="Tahoma" w:cs="Tahoma"/>
          <w:sz w:val="20"/>
          <w:szCs w:val="20"/>
        </w:rPr>
        <w:t>unităţilor</w:t>
      </w:r>
      <w:proofErr w:type="spellEnd"/>
      <w:r w:rsidRPr="00F11634">
        <w:rPr>
          <w:rFonts w:ascii="Tahoma" w:hAnsi="Tahoma" w:cs="Tahoma"/>
          <w:sz w:val="20"/>
          <w:szCs w:val="20"/>
        </w:rPr>
        <w:t xml:space="preserve"> de cazare colectivă </w:t>
      </w:r>
      <w:proofErr w:type="spellStart"/>
      <w:r w:rsidRPr="00F11634">
        <w:rPr>
          <w:rFonts w:ascii="Tahoma" w:hAnsi="Tahoma" w:cs="Tahoma"/>
          <w:sz w:val="20"/>
          <w:szCs w:val="20"/>
        </w:rPr>
        <w:t>şi</w:t>
      </w:r>
      <w:proofErr w:type="spellEnd"/>
      <w:r w:rsidRPr="00F11634">
        <w:rPr>
          <w:rFonts w:ascii="Tahoma" w:hAnsi="Tahoma" w:cs="Tahoma"/>
          <w:sz w:val="20"/>
          <w:szCs w:val="20"/>
        </w:rPr>
        <w:t xml:space="preserve"> avizul Ministerului Apelor, Pădurilor </w:t>
      </w:r>
      <w:proofErr w:type="spellStart"/>
      <w:r w:rsidRPr="00F11634">
        <w:rPr>
          <w:rFonts w:ascii="Tahoma" w:hAnsi="Tahoma" w:cs="Tahoma"/>
          <w:sz w:val="20"/>
          <w:szCs w:val="20"/>
        </w:rPr>
        <w:t>şi</w:t>
      </w:r>
      <w:proofErr w:type="spellEnd"/>
      <w:r w:rsidRPr="00F11634">
        <w:rPr>
          <w:rFonts w:ascii="Tahoma" w:hAnsi="Tahoma" w:cs="Tahoma"/>
          <w:sz w:val="20"/>
          <w:szCs w:val="20"/>
        </w:rPr>
        <w:t xml:space="preserve"> al </w:t>
      </w:r>
      <w:proofErr w:type="spellStart"/>
      <w:r w:rsidRPr="00F11634">
        <w:rPr>
          <w:rFonts w:ascii="Tahoma" w:hAnsi="Tahoma" w:cs="Tahoma"/>
          <w:sz w:val="20"/>
          <w:szCs w:val="20"/>
        </w:rPr>
        <w:t>Protecţiei</w:t>
      </w:r>
      <w:proofErr w:type="spellEnd"/>
      <w:r w:rsidRPr="00F11634">
        <w:rPr>
          <w:rFonts w:ascii="Tahoma" w:hAnsi="Tahoma" w:cs="Tahoma"/>
          <w:sz w:val="20"/>
          <w:szCs w:val="20"/>
        </w:rPr>
        <w:t xml:space="preserve"> Mediului prin Oficiul de la nivel municipal.</w:t>
      </w:r>
    </w:p>
    <w:p w14:paraId="090EDB4C" w14:textId="77777777" w:rsidR="0021397C" w:rsidRDefault="0021397C" w:rsidP="00D0301C">
      <w:pPr>
        <w:numPr>
          <w:ilvl w:val="0"/>
          <w:numId w:val="21"/>
        </w:numPr>
        <w:spacing w:after="0" w:line="240" w:lineRule="auto"/>
        <w:jc w:val="both"/>
        <w:rPr>
          <w:rFonts w:ascii="Tahoma" w:hAnsi="Tahoma" w:cs="Tahoma"/>
          <w:sz w:val="20"/>
          <w:szCs w:val="20"/>
        </w:rPr>
      </w:pPr>
      <w:proofErr w:type="spellStart"/>
      <w:r w:rsidRPr="007E2EF6">
        <w:rPr>
          <w:rFonts w:ascii="Tahoma" w:hAnsi="Tahoma" w:cs="Tahoma"/>
          <w:sz w:val="20"/>
          <w:szCs w:val="20"/>
        </w:rPr>
        <w:t>Construcţiile</w:t>
      </w:r>
      <w:proofErr w:type="spellEnd"/>
      <w:r w:rsidRPr="007E2EF6">
        <w:rPr>
          <w:rFonts w:ascii="Tahoma" w:hAnsi="Tahoma" w:cs="Tahoma"/>
          <w:sz w:val="20"/>
          <w:szCs w:val="20"/>
        </w:rPr>
        <w:t xml:space="preserve"> vor fi dimensionate </w:t>
      </w:r>
      <w:proofErr w:type="spellStart"/>
      <w:r w:rsidRPr="007E2EF6">
        <w:rPr>
          <w:rFonts w:ascii="Tahoma" w:hAnsi="Tahoma" w:cs="Tahoma"/>
          <w:sz w:val="20"/>
          <w:szCs w:val="20"/>
        </w:rPr>
        <w:t>şi</w:t>
      </w:r>
      <w:proofErr w:type="spellEnd"/>
      <w:r w:rsidRPr="007E2EF6">
        <w:rPr>
          <w:rFonts w:ascii="Tahoma" w:hAnsi="Tahoma" w:cs="Tahoma"/>
          <w:sz w:val="20"/>
          <w:szCs w:val="20"/>
        </w:rPr>
        <w:t xml:space="preserve"> alcătuite astfel ca să corespundă </w:t>
      </w:r>
      <w:proofErr w:type="spellStart"/>
      <w:r w:rsidRPr="007E2EF6">
        <w:rPr>
          <w:rFonts w:ascii="Tahoma" w:hAnsi="Tahoma" w:cs="Tahoma"/>
          <w:sz w:val="20"/>
          <w:szCs w:val="20"/>
        </w:rPr>
        <w:t>şi</w:t>
      </w:r>
      <w:proofErr w:type="spellEnd"/>
      <w:r w:rsidRPr="007E2EF6">
        <w:rPr>
          <w:rFonts w:ascii="Tahoma" w:hAnsi="Tahoma" w:cs="Tahoma"/>
          <w:sz w:val="20"/>
          <w:szCs w:val="20"/>
        </w:rPr>
        <w:t xml:space="preserve"> normelor</w:t>
      </w:r>
      <w:r>
        <w:rPr>
          <w:rFonts w:ascii="Tahoma" w:hAnsi="Tahoma" w:cs="Tahoma"/>
          <w:sz w:val="20"/>
          <w:szCs w:val="20"/>
        </w:rPr>
        <w:t xml:space="preserve"> de încadrare în </w:t>
      </w:r>
      <w:proofErr w:type="spellStart"/>
      <w:r>
        <w:rPr>
          <w:rFonts w:ascii="Tahoma" w:hAnsi="Tahoma" w:cs="Tahoma"/>
          <w:sz w:val="20"/>
          <w:szCs w:val="20"/>
        </w:rPr>
        <w:t>gradaţiile</w:t>
      </w:r>
      <w:proofErr w:type="spellEnd"/>
      <w:r>
        <w:rPr>
          <w:rFonts w:ascii="Tahoma" w:hAnsi="Tahoma" w:cs="Tahoma"/>
          <w:sz w:val="20"/>
          <w:szCs w:val="20"/>
        </w:rPr>
        <w:t xml:space="preserve"> din Normative turistice, norme de igienă a </w:t>
      </w:r>
      <w:proofErr w:type="spellStart"/>
      <w:r>
        <w:rPr>
          <w:rFonts w:ascii="Tahoma" w:hAnsi="Tahoma" w:cs="Tahoma"/>
          <w:sz w:val="20"/>
          <w:szCs w:val="20"/>
        </w:rPr>
        <w:t>unităţii</w:t>
      </w:r>
      <w:proofErr w:type="spellEnd"/>
      <w:r>
        <w:rPr>
          <w:rFonts w:ascii="Tahoma" w:hAnsi="Tahoma" w:cs="Tahoma"/>
          <w:sz w:val="20"/>
          <w:szCs w:val="20"/>
        </w:rPr>
        <w:t>, norme</w:t>
      </w:r>
      <w:r w:rsidRPr="007E2EF6">
        <w:rPr>
          <w:rFonts w:ascii="Tahoma" w:hAnsi="Tahoma" w:cs="Tahoma"/>
          <w:sz w:val="20"/>
          <w:szCs w:val="20"/>
        </w:rPr>
        <w:t xml:space="preserve"> P.S.I.</w:t>
      </w:r>
    </w:p>
    <w:p w14:paraId="19FF97DA" w14:textId="77777777" w:rsidR="0021397C" w:rsidRDefault="0021397C" w:rsidP="00D0301C">
      <w:pPr>
        <w:numPr>
          <w:ilvl w:val="0"/>
          <w:numId w:val="21"/>
        </w:numPr>
        <w:spacing w:after="0" w:line="240" w:lineRule="auto"/>
        <w:jc w:val="both"/>
        <w:rPr>
          <w:rFonts w:ascii="Tahoma" w:hAnsi="Tahoma" w:cs="Tahoma"/>
          <w:sz w:val="20"/>
          <w:szCs w:val="20"/>
        </w:rPr>
      </w:pPr>
      <w:r>
        <w:rPr>
          <w:rFonts w:ascii="Tahoma" w:hAnsi="Tahoma" w:cs="Tahoma"/>
          <w:sz w:val="20"/>
          <w:szCs w:val="20"/>
        </w:rPr>
        <w:t xml:space="preserve">Amplasarea lor se va face în afara zonelor naturale protejate cu regim special, a fondului forestier ocupat de păduri, sau în afara razei de </w:t>
      </w:r>
      <w:proofErr w:type="spellStart"/>
      <w:r>
        <w:rPr>
          <w:rFonts w:ascii="Tahoma" w:hAnsi="Tahoma" w:cs="Tahoma"/>
          <w:sz w:val="20"/>
          <w:szCs w:val="20"/>
        </w:rPr>
        <w:t>protecţie</w:t>
      </w:r>
      <w:proofErr w:type="spellEnd"/>
      <w:r>
        <w:rPr>
          <w:rFonts w:ascii="Tahoma" w:hAnsi="Tahoma" w:cs="Tahoma"/>
          <w:sz w:val="20"/>
          <w:szCs w:val="20"/>
        </w:rPr>
        <w:t xml:space="preserve"> a vestigiilor arheologice.</w:t>
      </w:r>
    </w:p>
    <w:p w14:paraId="7D71443C" w14:textId="77777777" w:rsidR="005E22EE" w:rsidRPr="007E2EF6" w:rsidRDefault="005E22EE" w:rsidP="00D0301C">
      <w:pPr>
        <w:numPr>
          <w:ilvl w:val="0"/>
          <w:numId w:val="21"/>
        </w:numPr>
        <w:spacing w:after="0" w:line="240" w:lineRule="auto"/>
        <w:jc w:val="both"/>
        <w:rPr>
          <w:rFonts w:ascii="Tahoma" w:hAnsi="Tahoma" w:cs="Tahoma"/>
          <w:sz w:val="20"/>
          <w:szCs w:val="20"/>
        </w:rPr>
      </w:pPr>
      <w:r>
        <w:rPr>
          <w:rFonts w:ascii="Tahoma" w:hAnsi="Tahoma" w:cs="Tahoma"/>
          <w:sz w:val="20"/>
          <w:szCs w:val="20"/>
        </w:rPr>
        <w:t xml:space="preserve">Toate </w:t>
      </w:r>
      <w:proofErr w:type="spellStart"/>
      <w:r>
        <w:rPr>
          <w:rFonts w:ascii="Tahoma" w:hAnsi="Tahoma" w:cs="Tahoma"/>
          <w:sz w:val="20"/>
          <w:szCs w:val="20"/>
        </w:rPr>
        <w:t>unităţiile</w:t>
      </w:r>
      <w:proofErr w:type="spellEnd"/>
      <w:r>
        <w:rPr>
          <w:rFonts w:ascii="Tahoma" w:hAnsi="Tahoma" w:cs="Tahoma"/>
          <w:sz w:val="20"/>
          <w:szCs w:val="20"/>
        </w:rPr>
        <w:t xml:space="preserve"> de cazare vor fi accesibile prin drumuri publice, </w:t>
      </w:r>
      <w:proofErr w:type="spellStart"/>
      <w:r>
        <w:rPr>
          <w:rFonts w:ascii="Tahoma" w:hAnsi="Tahoma" w:cs="Tahoma"/>
          <w:sz w:val="20"/>
          <w:szCs w:val="20"/>
        </w:rPr>
        <w:t>şi</w:t>
      </w:r>
      <w:proofErr w:type="spellEnd"/>
      <w:r>
        <w:rPr>
          <w:rFonts w:ascii="Tahoma" w:hAnsi="Tahoma" w:cs="Tahoma"/>
          <w:sz w:val="20"/>
          <w:szCs w:val="20"/>
        </w:rPr>
        <w:t xml:space="preserve"> </w:t>
      </w:r>
      <w:proofErr w:type="spellStart"/>
      <w:r>
        <w:rPr>
          <w:rFonts w:ascii="Tahoma" w:hAnsi="Tahoma" w:cs="Tahoma"/>
          <w:sz w:val="20"/>
          <w:szCs w:val="20"/>
        </w:rPr>
        <w:t>îşi</w:t>
      </w:r>
      <w:proofErr w:type="spellEnd"/>
      <w:r>
        <w:rPr>
          <w:rFonts w:ascii="Tahoma" w:hAnsi="Tahoma" w:cs="Tahoma"/>
          <w:sz w:val="20"/>
          <w:szCs w:val="20"/>
        </w:rPr>
        <w:t xml:space="preserve"> vor rezolva locuri de parcare, echipamente specifice, pe lotul propriu.</w:t>
      </w:r>
    </w:p>
    <w:p w14:paraId="4FF9D50F" w14:textId="77777777" w:rsidR="003C3ADA" w:rsidRDefault="003C3ADA" w:rsidP="003C3ADA">
      <w:pPr>
        <w:rPr>
          <w:rFonts w:ascii="Arial" w:hAnsi="Arial" w:cs="Arial"/>
          <w:b/>
          <w:color w:val="002060"/>
          <w:sz w:val="28"/>
          <w:szCs w:val="28"/>
        </w:rPr>
      </w:pPr>
    </w:p>
    <w:p w14:paraId="0B6B2395" w14:textId="08C02FE3" w:rsidR="0021397C" w:rsidRPr="008636FA" w:rsidRDefault="0021397C" w:rsidP="003C3ADA">
      <w:pPr>
        <w:rPr>
          <w:rFonts w:ascii="Arial" w:hAnsi="Arial" w:cs="Arial"/>
          <w:b/>
          <w:color w:val="002060"/>
          <w:sz w:val="28"/>
          <w:szCs w:val="28"/>
        </w:rPr>
      </w:pPr>
      <w:r w:rsidRPr="008636FA">
        <w:rPr>
          <w:rFonts w:ascii="Arial" w:hAnsi="Arial" w:cs="Arial"/>
          <w:b/>
          <w:color w:val="002060"/>
          <w:sz w:val="28"/>
          <w:szCs w:val="28"/>
        </w:rPr>
        <w:t>V. PREVEDERI PRIVIND MODUL DE OCUPARE A TERENURILOR DIN EXTRAVILAN</w:t>
      </w:r>
    </w:p>
    <w:p w14:paraId="2840C87F" w14:textId="77777777" w:rsidR="0021397C" w:rsidRDefault="0021397C" w:rsidP="00F10A44">
      <w:pPr>
        <w:ind w:left="1080" w:right="-284"/>
        <w:rPr>
          <w:rFonts w:ascii="Arial" w:hAnsi="Arial" w:cs="Arial"/>
        </w:rPr>
      </w:pPr>
      <w:r>
        <w:rPr>
          <w:rFonts w:ascii="Arial" w:hAnsi="Arial" w:cs="Arial"/>
        </w:rPr>
        <w:t>TA................................</w:t>
      </w:r>
      <w:r>
        <w:rPr>
          <w:rFonts w:ascii="Arial" w:hAnsi="Arial" w:cs="Arial"/>
        </w:rPr>
        <w:tab/>
        <w:t xml:space="preserve">terenuri agricole-arabil, </w:t>
      </w:r>
      <w:proofErr w:type="spellStart"/>
      <w:r>
        <w:rPr>
          <w:rFonts w:ascii="Arial" w:hAnsi="Arial" w:cs="Arial"/>
        </w:rPr>
        <w:t>fâneţe</w:t>
      </w:r>
      <w:proofErr w:type="spellEnd"/>
      <w:r>
        <w:rPr>
          <w:rFonts w:ascii="Arial" w:hAnsi="Arial" w:cs="Arial"/>
        </w:rPr>
        <w:t xml:space="preserve">, </w:t>
      </w:r>
      <w:proofErr w:type="spellStart"/>
      <w:r>
        <w:rPr>
          <w:rFonts w:ascii="Arial" w:hAnsi="Arial" w:cs="Arial"/>
        </w:rPr>
        <w:t>păşuni</w:t>
      </w:r>
      <w:proofErr w:type="spellEnd"/>
    </w:p>
    <w:p w14:paraId="585880E9" w14:textId="77777777" w:rsidR="0021397C" w:rsidRDefault="0021397C" w:rsidP="00F10A44">
      <w:pPr>
        <w:ind w:left="1080" w:right="-284"/>
        <w:rPr>
          <w:rFonts w:ascii="Arial" w:hAnsi="Arial" w:cs="Arial"/>
        </w:rPr>
      </w:pPr>
      <w:r>
        <w:rPr>
          <w:rFonts w:ascii="Arial" w:hAnsi="Arial" w:cs="Arial"/>
        </w:rPr>
        <w:t>TF.................................</w:t>
      </w:r>
      <w:r>
        <w:rPr>
          <w:rFonts w:ascii="Arial" w:hAnsi="Arial" w:cs="Arial"/>
        </w:rPr>
        <w:tab/>
        <w:t>terenuri forestiere</w:t>
      </w:r>
    </w:p>
    <w:p w14:paraId="56563D24" w14:textId="77777777" w:rsidR="00F837C8" w:rsidRDefault="00F837C8" w:rsidP="00F10A44">
      <w:pPr>
        <w:ind w:left="1080" w:right="-284"/>
        <w:rPr>
          <w:rFonts w:ascii="Arial" w:hAnsi="Arial" w:cs="Arial"/>
        </w:rPr>
      </w:pPr>
      <w:r>
        <w:rPr>
          <w:rFonts w:ascii="Arial" w:hAnsi="Arial" w:cs="Arial"/>
        </w:rPr>
        <w:t>RM..................................</w:t>
      </w:r>
      <w:r>
        <w:rPr>
          <w:rFonts w:ascii="Arial" w:hAnsi="Arial" w:cs="Arial"/>
        </w:rPr>
        <w:tab/>
        <w:t>terenuri cu resurse minerale</w:t>
      </w:r>
    </w:p>
    <w:p w14:paraId="45746765" w14:textId="77777777" w:rsidR="00F837C8" w:rsidRDefault="00F837C8" w:rsidP="00F10A44">
      <w:pPr>
        <w:ind w:left="1080" w:right="-284"/>
        <w:rPr>
          <w:rFonts w:ascii="Arial" w:hAnsi="Arial" w:cs="Arial"/>
        </w:rPr>
      </w:pPr>
      <w:r>
        <w:rPr>
          <w:rFonts w:ascii="Arial" w:hAnsi="Arial" w:cs="Arial"/>
        </w:rPr>
        <w:t>H....................................</w:t>
      </w:r>
      <w:r>
        <w:rPr>
          <w:rFonts w:ascii="Arial" w:hAnsi="Arial" w:cs="Arial"/>
        </w:rPr>
        <w:tab/>
        <w:t>terenuri sub ape, utilizarea apei</w:t>
      </w:r>
    </w:p>
    <w:p w14:paraId="1DAF54F3" w14:textId="77777777" w:rsidR="0021397C" w:rsidRDefault="0021397C" w:rsidP="00F10A44">
      <w:pPr>
        <w:ind w:left="1080" w:right="-284"/>
        <w:rPr>
          <w:rFonts w:ascii="Arial" w:hAnsi="Arial" w:cs="Arial"/>
        </w:rPr>
      </w:pPr>
      <w:r>
        <w:rPr>
          <w:rFonts w:ascii="Arial" w:hAnsi="Arial" w:cs="Arial"/>
        </w:rPr>
        <w:t>TD...................................</w:t>
      </w:r>
      <w:r>
        <w:rPr>
          <w:rFonts w:ascii="Arial" w:hAnsi="Arial" w:cs="Arial"/>
        </w:rPr>
        <w:tab/>
        <w:t xml:space="preserve">terenuri destinate </w:t>
      </w:r>
      <w:proofErr w:type="spellStart"/>
      <w:r>
        <w:rPr>
          <w:rFonts w:ascii="Arial" w:hAnsi="Arial" w:cs="Arial"/>
        </w:rPr>
        <w:t>circulaţiei</w:t>
      </w:r>
      <w:proofErr w:type="spellEnd"/>
      <w:r>
        <w:rPr>
          <w:rFonts w:ascii="Arial" w:hAnsi="Arial" w:cs="Arial"/>
        </w:rPr>
        <w:t xml:space="preserve"> (drumuri carosabile </w:t>
      </w:r>
      <w:proofErr w:type="spellStart"/>
      <w:r>
        <w:rPr>
          <w:rFonts w:ascii="Arial" w:hAnsi="Arial" w:cs="Arial"/>
        </w:rPr>
        <w:t>şi</w:t>
      </w:r>
      <w:proofErr w:type="spellEnd"/>
      <w:r>
        <w:rPr>
          <w:rFonts w:ascii="Arial" w:hAnsi="Arial" w:cs="Arial"/>
        </w:rPr>
        <w:t xml:space="preserve"> poteci)</w:t>
      </w:r>
    </w:p>
    <w:p w14:paraId="6A5ABE26" w14:textId="77777777" w:rsidR="0021397C" w:rsidRDefault="00F837C8" w:rsidP="00F10A44">
      <w:pPr>
        <w:ind w:left="3600" w:right="-284" w:hanging="2520"/>
        <w:rPr>
          <w:rFonts w:ascii="Arial" w:hAnsi="Arial" w:cs="Arial"/>
        </w:rPr>
      </w:pPr>
      <w:r>
        <w:rPr>
          <w:rFonts w:ascii="Arial" w:hAnsi="Arial" w:cs="Arial"/>
        </w:rPr>
        <w:t>RN</w:t>
      </w:r>
      <w:r w:rsidR="0021397C">
        <w:rPr>
          <w:rFonts w:ascii="Arial" w:hAnsi="Arial" w:cs="Arial"/>
        </w:rPr>
        <w:t>.................................</w:t>
      </w:r>
      <w:r>
        <w:rPr>
          <w:rFonts w:ascii="Arial" w:hAnsi="Arial" w:cs="Arial"/>
        </w:rPr>
        <w:tab/>
      </w:r>
      <w:r w:rsidR="0021397C">
        <w:rPr>
          <w:rFonts w:ascii="Arial" w:hAnsi="Arial" w:cs="Arial"/>
        </w:rPr>
        <w:t xml:space="preserve">terenuri </w:t>
      </w:r>
      <w:r>
        <w:rPr>
          <w:rFonts w:ascii="Arial" w:hAnsi="Arial" w:cs="Arial"/>
        </w:rPr>
        <w:t>cu riscuri naturale</w:t>
      </w:r>
    </w:p>
    <w:p w14:paraId="363DA9C6" w14:textId="77777777" w:rsidR="00F837C8" w:rsidRDefault="00F837C8" w:rsidP="00F10A44">
      <w:pPr>
        <w:ind w:left="3600" w:right="-284" w:hanging="2520"/>
        <w:rPr>
          <w:rFonts w:ascii="Arial" w:hAnsi="Arial" w:cs="Arial"/>
        </w:rPr>
      </w:pPr>
      <w:r>
        <w:rPr>
          <w:rFonts w:ascii="Arial" w:hAnsi="Arial" w:cs="Arial"/>
        </w:rPr>
        <w:t>RA ..................................</w:t>
      </w:r>
      <w:r>
        <w:rPr>
          <w:rFonts w:ascii="Arial" w:hAnsi="Arial" w:cs="Arial"/>
        </w:rPr>
        <w:tab/>
        <w:t>terenuri cu riscuri tehnologice, antropice</w:t>
      </w:r>
    </w:p>
    <w:p w14:paraId="76A6CEF8" w14:textId="77777777" w:rsidR="00F837C8" w:rsidRDefault="00F837C8" w:rsidP="00F10A44">
      <w:pPr>
        <w:ind w:left="3600" w:right="-284" w:hanging="2520"/>
        <w:rPr>
          <w:rFonts w:ascii="Arial" w:hAnsi="Arial" w:cs="Arial"/>
        </w:rPr>
      </w:pPr>
      <w:r>
        <w:rPr>
          <w:rFonts w:ascii="Arial" w:hAnsi="Arial" w:cs="Arial"/>
        </w:rPr>
        <w:t>UP...................................</w:t>
      </w:r>
      <w:r>
        <w:rPr>
          <w:rFonts w:ascii="Arial" w:hAnsi="Arial" w:cs="Arial"/>
        </w:rPr>
        <w:tab/>
        <w:t>terenuri destinate pentru utilitate publică</w:t>
      </w:r>
    </w:p>
    <w:p w14:paraId="785EE937" w14:textId="77777777" w:rsidR="0021397C" w:rsidRDefault="0021397C" w:rsidP="0021397C">
      <w:pPr>
        <w:pStyle w:val="Corptext"/>
        <w:rPr>
          <w:rFonts w:ascii="Tahoma" w:hAnsi="Tahoma" w:cs="Tahoma"/>
          <w:b/>
          <w:sz w:val="22"/>
          <w:szCs w:val="22"/>
        </w:rPr>
      </w:pPr>
      <w:r w:rsidRPr="00FE1531">
        <w:rPr>
          <w:rFonts w:ascii="Tahoma" w:hAnsi="Tahoma" w:cs="Tahoma"/>
          <w:b/>
          <w:sz w:val="22"/>
          <w:szCs w:val="22"/>
        </w:rPr>
        <w:t>TA- terenuri agricole</w:t>
      </w:r>
    </w:p>
    <w:p w14:paraId="6C25DD30" w14:textId="77777777" w:rsidR="0021397C" w:rsidRPr="00FE1531" w:rsidRDefault="0021397C" w:rsidP="0021397C">
      <w:pPr>
        <w:pStyle w:val="Corptext"/>
        <w:rPr>
          <w:rFonts w:ascii="Tahoma" w:hAnsi="Tahoma" w:cs="Tahoma"/>
          <w:b/>
          <w:sz w:val="22"/>
          <w:szCs w:val="22"/>
        </w:rPr>
      </w:pPr>
    </w:p>
    <w:p w14:paraId="03A35E2C" w14:textId="77777777" w:rsidR="0021397C" w:rsidRPr="006D061A" w:rsidRDefault="0021397C" w:rsidP="0021397C">
      <w:pPr>
        <w:pStyle w:val="Corptext"/>
        <w:ind w:firstLine="720"/>
        <w:rPr>
          <w:rFonts w:ascii="Tahoma" w:hAnsi="Tahoma" w:cs="Tahoma"/>
          <w:sz w:val="20"/>
        </w:rPr>
      </w:pPr>
      <w:r w:rsidRPr="006D061A">
        <w:rPr>
          <w:rFonts w:ascii="Tahoma" w:hAnsi="Tahoma" w:cs="Tahoma"/>
          <w:sz w:val="20"/>
        </w:rPr>
        <w:t xml:space="preserve">În </w:t>
      </w:r>
      <w:proofErr w:type="spellStart"/>
      <w:r w:rsidRPr="006D061A">
        <w:rPr>
          <w:rFonts w:ascii="Tahoma" w:hAnsi="Tahoma" w:cs="Tahoma"/>
          <w:sz w:val="20"/>
        </w:rPr>
        <w:t>funcţie</w:t>
      </w:r>
      <w:proofErr w:type="spellEnd"/>
      <w:r w:rsidRPr="006D061A">
        <w:rPr>
          <w:rFonts w:ascii="Tahoma" w:hAnsi="Tahoma" w:cs="Tahoma"/>
          <w:sz w:val="20"/>
        </w:rPr>
        <w:t xml:space="preserve"> de </w:t>
      </w:r>
      <w:proofErr w:type="spellStart"/>
      <w:r w:rsidRPr="006D061A">
        <w:rPr>
          <w:rFonts w:ascii="Tahoma" w:hAnsi="Tahoma" w:cs="Tahoma"/>
          <w:sz w:val="20"/>
        </w:rPr>
        <w:t>destinaţie</w:t>
      </w:r>
      <w:proofErr w:type="spellEnd"/>
      <w:r w:rsidRPr="006D061A">
        <w:rPr>
          <w:rFonts w:ascii="Tahoma" w:hAnsi="Tahoma" w:cs="Tahoma"/>
          <w:sz w:val="20"/>
        </w:rPr>
        <w:t xml:space="preserve">, terenurile agricole sunt: terenurile arabile, viile, livezile, pepinierele viticole, pomicole, </w:t>
      </w:r>
      <w:proofErr w:type="spellStart"/>
      <w:r w:rsidRPr="006D061A">
        <w:rPr>
          <w:rFonts w:ascii="Tahoma" w:hAnsi="Tahoma" w:cs="Tahoma"/>
          <w:sz w:val="20"/>
        </w:rPr>
        <w:t>plantaţii</w:t>
      </w:r>
      <w:proofErr w:type="spellEnd"/>
      <w:r w:rsidRPr="006D061A">
        <w:rPr>
          <w:rFonts w:ascii="Tahoma" w:hAnsi="Tahoma" w:cs="Tahoma"/>
          <w:sz w:val="20"/>
        </w:rPr>
        <w:t xml:space="preserve"> de hamei </w:t>
      </w:r>
      <w:proofErr w:type="spellStart"/>
      <w:r w:rsidRPr="006D061A">
        <w:rPr>
          <w:rFonts w:ascii="Tahoma" w:hAnsi="Tahoma" w:cs="Tahoma"/>
          <w:sz w:val="20"/>
        </w:rPr>
        <w:t>şi</w:t>
      </w:r>
      <w:proofErr w:type="spellEnd"/>
      <w:r w:rsidRPr="006D061A">
        <w:rPr>
          <w:rFonts w:ascii="Tahoma" w:hAnsi="Tahoma" w:cs="Tahoma"/>
          <w:sz w:val="20"/>
        </w:rPr>
        <w:t xml:space="preserve"> duzi, </w:t>
      </w:r>
      <w:proofErr w:type="spellStart"/>
      <w:r w:rsidRPr="006D061A">
        <w:rPr>
          <w:rFonts w:ascii="Tahoma" w:hAnsi="Tahoma" w:cs="Tahoma"/>
          <w:sz w:val="20"/>
        </w:rPr>
        <w:t>păşunile</w:t>
      </w:r>
      <w:proofErr w:type="spellEnd"/>
      <w:r w:rsidRPr="006D061A">
        <w:rPr>
          <w:rFonts w:ascii="Tahoma" w:hAnsi="Tahoma" w:cs="Tahoma"/>
          <w:sz w:val="20"/>
        </w:rPr>
        <w:t xml:space="preserve">, </w:t>
      </w:r>
      <w:proofErr w:type="spellStart"/>
      <w:r w:rsidRPr="006D061A">
        <w:rPr>
          <w:rFonts w:ascii="Tahoma" w:hAnsi="Tahoma" w:cs="Tahoma"/>
          <w:sz w:val="20"/>
        </w:rPr>
        <w:t>fâneţele</w:t>
      </w:r>
      <w:proofErr w:type="spellEnd"/>
      <w:r w:rsidRPr="006D061A">
        <w:rPr>
          <w:rFonts w:ascii="Tahoma" w:hAnsi="Tahoma" w:cs="Tahoma"/>
          <w:sz w:val="20"/>
        </w:rPr>
        <w:t xml:space="preserve">, serele, solariile, </w:t>
      </w:r>
      <w:proofErr w:type="spellStart"/>
      <w:r w:rsidRPr="006D061A">
        <w:rPr>
          <w:rFonts w:ascii="Tahoma" w:hAnsi="Tahoma" w:cs="Tahoma"/>
          <w:sz w:val="20"/>
        </w:rPr>
        <w:t>răsadniţele</w:t>
      </w:r>
      <w:proofErr w:type="spellEnd"/>
      <w:r w:rsidRPr="006D061A">
        <w:rPr>
          <w:rFonts w:ascii="Tahoma" w:hAnsi="Tahoma" w:cs="Tahoma"/>
          <w:sz w:val="20"/>
        </w:rPr>
        <w:t xml:space="preserve"> </w:t>
      </w:r>
      <w:proofErr w:type="spellStart"/>
      <w:r w:rsidRPr="006D061A">
        <w:rPr>
          <w:rFonts w:ascii="Tahoma" w:hAnsi="Tahoma" w:cs="Tahoma"/>
          <w:sz w:val="20"/>
        </w:rPr>
        <w:t>şi</w:t>
      </w:r>
      <w:proofErr w:type="spellEnd"/>
      <w:r w:rsidRPr="006D061A">
        <w:rPr>
          <w:rFonts w:ascii="Tahoma" w:hAnsi="Tahoma" w:cs="Tahoma"/>
          <w:sz w:val="20"/>
        </w:rPr>
        <w:t xml:space="preserve"> altele asemenea  - cele cu </w:t>
      </w:r>
      <w:proofErr w:type="spellStart"/>
      <w:r w:rsidRPr="006D061A">
        <w:rPr>
          <w:rFonts w:ascii="Tahoma" w:hAnsi="Tahoma" w:cs="Tahoma"/>
          <w:sz w:val="20"/>
        </w:rPr>
        <w:t>vegetaţie</w:t>
      </w:r>
      <w:proofErr w:type="spellEnd"/>
      <w:r w:rsidRPr="006D061A">
        <w:rPr>
          <w:rFonts w:ascii="Tahoma" w:hAnsi="Tahoma" w:cs="Tahoma"/>
          <w:sz w:val="20"/>
        </w:rPr>
        <w:t xml:space="preserve"> forestieră, dacă nu fac parte din amenajamentele silvice, </w:t>
      </w:r>
      <w:proofErr w:type="spellStart"/>
      <w:r w:rsidRPr="006D061A">
        <w:rPr>
          <w:rFonts w:ascii="Tahoma" w:hAnsi="Tahoma" w:cs="Tahoma"/>
          <w:sz w:val="20"/>
        </w:rPr>
        <w:t>păşuni</w:t>
      </w:r>
      <w:proofErr w:type="spellEnd"/>
      <w:r w:rsidRPr="006D061A">
        <w:rPr>
          <w:rFonts w:ascii="Tahoma" w:hAnsi="Tahoma" w:cs="Tahoma"/>
          <w:sz w:val="20"/>
        </w:rPr>
        <w:t xml:space="preserve"> împădurite, cele ocupate cu </w:t>
      </w:r>
      <w:proofErr w:type="spellStart"/>
      <w:r w:rsidRPr="006D061A">
        <w:rPr>
          <w:rFonts w:ascii="Tahoma" w:hAnsi="Tahoma" w:cs="Tahoma"/>
          <w:sz w:val="20"/>
        </w:rPr>
        <w:t>construcţii</w:t>
      </w:r>
      <w:proofErr w:type="spellEnd"/>
      <w:r w:rsidRPr="006D061A">
        <w:rPr>
          <w:rFonts w:ascii="Tahoma" w:hAnsi="Tahoma" w:cs="Tahoma"/>
          <w:sz w:val="20"/>
        </w:rPr>
        <w:t xml:space="preserve"> </w:t>
      </w:r>
      <w:proofErr w:type="spellStart"/>
      <w:r w:rsidRPr="006D061A">
        <w:rPr>
          <w:rFonts w:ascii="Tahoma" w:hAnsi="Tahoma" w:cs="Tahoma"/>
          <w:sz w:val="20"/>
        </w:rPr>
        <w:t>şi</w:t>
      </w:r>
      <w:proofErr w:type="spellEnd"/>
      <w:r w:rsidRPr="006D061A">
        <w:rPr>
          <w:rFonts w:ascii="Tahoma" w:hAnsi="Tahoma" w:cs="Tahoma"/>
          <w:sz w:val="20"/>
        </w:rPr>
        <w:t xml:space="preserve"> </w:t>
      </w:r>
      <w:proofErr w:type="spellStart"/>
      <w:r w:rsidRPr="006D061A">
        <w:rPr>
          <w:rFonts w:ascii="Tahoma" w:hAnsi="Tahoma" w:cs="Tahoma"/>
          <w:sz w:val="20"/>
        </w:rPr>
        <w:t>instalaţii</w:t>
      </w:r>
      <w:proofErr w:type="spellEnd"/>
      <w:r w:rsidRPr="006D061A">
        <w:rPr>
          <w:rFonts w:ascii="Tahoma" w:hAnsi="Tahoma" w:cs="Tahoma"/>
          <w:sz w:val="20"/>
        </w:rPr>
        <w:t xml:space="preserve"> agrozootehnice, amenajări piscicole </w:t>
      </w:r>
      <w:proofErr w:type="spellStart"/>
      <w:r w:rsidRPr="006D061A">
        <w:rPr>
          <w:rFonts w:ascii="Tahoma" w:hAnsi="Tahoma" w:cs="Tahoma"/>
          <w:sz w:val="20"/>
        </w:rPr>
        <w:t>şi</w:t>
      </w:r>
      <w:proofErr w:type="spellEnd"/>
      <w:r w:rsidRPr="006D061A">
        <w:rPr>
          <w:rFonts w:ascii="Tahoma" w:hAnsi="Tahoma" w:cs="Tahoma"/>
          <w:sz w:val="20"/>
        </w:rPr>
        <w:t xml:space="preserve"> </w:t>
      </w:r>
      <w:proofErr w:type="spellStart"/>
      <w:r w:rsidRPr="006D061A">
        <w:rPr>
          <w:rFonts w:ascii="Tahoma" w:hAnsi="Tahoma" w:cs="Tahoma"/>
          <w:sz w:val="20"/>
        </w:rPr>
        <w:t>îmbunătăţiri</w:t>
      </w:r>
      <w:proofErr w:type="spellEnd"/>
      <w:r w:rsidRPr="006D061A">
        <w:rPr>
          <w:rFonts w:ascii="Tahoma" w:hAnsi="Tahoma" w:cs="Tahoma"/>
          <w:sz w:val="20"/>
        </w:rPr>
        <w:t xml:space="preserve"> </w:t>
      </w:r>
      <w:r w:rsidRPr="006D061A">
        <w:rPr>
          <w:rFonts w:ascii="Tahoma" w:hAnsi="Tahoma" w:cs="Tahoma"/>
          <w:sz w:val="20"/>
        </w:rPr>
        <w:lastRenderedPageBreak/>
        <w:t xml:space="preserve">funciare, drumurile tehnologice </w:t>
      </w:r>
      <w:proofErr w:type="spellStart"/>
      <w:r w:rsidRPr="006D061A">
        <w:rPr>
          <w:rFonts w:ascii="Tahoma" w:hAnsi="Tahoma" w:cs="Tahoma"/>
          <w:sz w:val="20"/>
        </w:rPr>
        <w:t>şi</w:t>
      </w:r>
      <w:proofErr w:type="spellEnd"/>
      <w:r w:rsidRPr="006D061A">
        <w:rPr>
          <w:rFonts w:ascii="Tahoma" w:hAnsi="Tahoma" w:cs="Tahoma"/>
          <w:sz w:val="20"/>
        </w:rPr>
        <w:t xml:space="preserve"> de exploatare agricolă, platforme </w:t>
      </w:r>
      <w:proofErr w:type="spellStart"/>
      <w:r w:rsidRPr="006D061A">
        <w:rPr>
          <w:rFonts w:ascii="Tahoma" w:hAnsi="Tahoma" w:cs="Tahoma"/>
          <w:sz w:val="20"/>
        </w:rPr>
        <w:t>şi</w:t>
      </w:r>
      <w:proofErr w:type="spellEnd"/>
      <w:r w:rsidRPr="006D061A">
        <w:rPr>
          <w:rFonts w:ascii="Tahoma" w:hAnsi="Tahoma" w:cs="Tahoma"/>
          <w:sz w:val="20"/>
        </w:rPr>
        <w:t xml:space="preserve"> </w:t>
      </w:r>
      <w:proofErr w:type="spellStart"/>
      <w:r w:rsidRPr="006D061A">
        <w:rPr>
          <w:rFonts w:ascii="Tahoma" w:hAnsi="Tahoma" w:cs="Tahoma"/>
          <w:sz w:val="20"/>
        </w:rPr>
        <w:t>spaţii</w:t>
      </w:r>
      <w:proofErr w:type="spellEnd"/>
      <w:r w:rsidRPr="006D061A">
        <w:rPr>
          <w:rFonts w:ascii="Tahoma" w:hAnsi="Tahoma" w:cs="Tahoma"/>
          <w:sz w:val="20"/>
        </w:rPr>
        <w:t xml:space="preserve"> de depozitare care servesc nevoilor </w:t>
      </w:r>
      <w:proofErr w:type="spellStart"/>
      <w:r w:rsidRPr="006D061A">
        <w:rPr>
          <w:rFonts w:ascii="Tahoma" w:hAnsi="Tahoma" w:cs="Tahoma"/>
          <w:sz w:val="20"/>
        </w:rPr>
        <w:t>producţiei</w:t>
      </w:r>
      <w:proofErr w:type="spellEnd"/>
      <w:r w:rsidRPr="006D061A">
        <w:rPr>
          <w:rFonts w:ascii="Tahoma" w:hAnsi="Tahoma" w:cs="Tahoma"/>
          <w:sz w:val="20"/>
        </w:rPr>
        <w:t xml:space="preserve"> agricole </w:t>
      </w:r>
      <w:proofErr w:type="spellStart"/>
      <w:r w:rsidRPr="006D061A">
        <w:rPr>
          <w:rFonts w:ascii="Tahoma" w:hAnsi="Tahoma" w:cs="Tahoma"/>
          <w:sz w:val="20"/>
        </w:rPr>
        <w:t>şi</w:t>
      </w:r>
      <w:proofErr w:type="spellEnd"/>
      <w:r w:rsidRPr="006D061A">
        <w:rPr>
          <w:rFonts w:ascii="Tahoma" w:hAnsi="Tahoma" w:cs="Tahoma"/>
          <w:sz w:val="20"/>
        </w:rPr>
        <w:t xml:space="preserve"> terenuri neproductive care pot fi amenajate </w:t>
      </w:r>
      <w:proofErr w:type="spellStart"/>
      <w:r w:rsidRPr="006D061A">
        <w:rPr>
          <w:rFonts w:ascii="Tahoma" w:hAnsi="Tahoma" w:cs="Tahoma"/>
          <w:sz w:val="20"/>
        </w:rPr>
        <w:t>şi</w:t>
      </w:r>
      <w:proofErr w:type="spellEnd"/>
      <w:r w:rsidRPr="006D061A">
        <w:rPr>
          <w:rFonts w:ascii="Tahoma" w:hAnsi="Tahoma" w:cs="Tahoma"/>
          <w:sz w:val="20"/>
        </w:rPr>
        <w:t xml:space="preserve"> folos</w:t>
      </w:r>
      <w:r>
        <w:rPr>
          <w:rFonts w:ascii="Tahoma" w:hAnsi="Tahoma" w:cs="Tahoma"/>
          <w:sz w:val="20"/>
        </w:rPr>
        <w:t xml:space="preserve">ite pentru </w:t>
      </w:r>
      <w:proofErr w:type="spellStart"/>
      <w:r>
        <w:rPr>
          <w:rFonts w:ascii="Tahoma" w:hAnsi="Tahoma" w:cs="Tahoma"/>
          <w:sz w:val="20"/>
        </w:rPr>
        <w:t>producţia</w:t>
      </w:r>
      <w:proofErr w:type="spellEnd"/>
      <w:r>
        <w:rPr>
          <w:rFonts w:ascii="Tahoma" w:hAnsi="Tahoma" w:cs="Tahoma"/>
          <w:sz w:val="20"/>
        </w:rPr>
        <w:t xml:space="preserve"> agricolă. Pe teritoriul comunei </w:t>
      </w:r>
      <w:proofErr w:type="spellStart"/>
      <w:r w:rsidR="005E22EE">
        <w:rPr>
          <w:rFonts w:ascii="Tahoma" w:hAnsi="Tahoma" w:cs="Tahoma"/>
          <w:sz w:val="20"/>
        </w:rPr>
        <w:t>Zăvoi</w:t>
      </w:r>
      <w:r>
        <w:rPr>
          <w:rFonts w:ascii="Tahoma" w:hAnsi="Tahoma" w:cs="Tahoma"/>
          <w:sz w:val="20"/>
        </w:rPr>
        <w:t>i</w:t>
      </w:r>
      <w:proofErr w:type="spellEnd"/>
      <w:r>
        <w:rPr>
          <w:rFonts w:ascii="Tahoma" w:hAnsi="Tahoma" w:cs="Tahoma"/>
          <w:sz w:val="20"/>
        </w:rPr>
        <w:t xml:space="preserve"> terenul arabil este </w:t>
      </w:r>
      <w:r w:rsidR="005E22EE">
        <w:rPr>
          <w:rFonts w:ascii="Tahoma" w:hAnsi="Tahoma" w:cs="Tahoma"/>
          <w:sz w:val="20"/>
        </w:rPr>
        <w:t>redus la lunca Bistrei</w:t>
      </w:r>
      <w:r>
        <w:rPr>
          <w:rFonts w:ascii="Tahoma" w:hAnsi="Tahoma" w:cs="Tahoma"/>
          <w:sz w:val="20"/>
        </w:rPr>
        <w:t xml:space="preserve">, predomină </w:t>
      </w:r>
      <w:proofErr w:type="spellStart"/>
      <w:r>
        <w:rPr>
          <w:rFonts w:ascii="Tahoma" w:hAnsi="Tahoma" w:cs="Tahoma"/>
          <w:sz w:val="20"/>
        </w:rPr>
        <w:t>păşunile</w:t>
      </w:r>
      <w:proofErr w:type="spellEnd"/>
      <w:r>
        <w:rPr>
          <w:rFonts w:ascii="Tahoma" w:hAnsi="Tahoma" w:cs="Tahoma"/>
          <w:sz w:val="20"/>
        </w:rPr>
        <w:t xml:space="preserve">, </w:t>
      </w:r>
      <w:proofErr w:type="spellStart"/>
      <w:r>
        <w:rPr>
          <w:rFonts w:ascii="Tahoma" w:hAnsi="Tahoma" w:cs="Tahoma"/>
          <w:sz w:val="20"/>
        </w:rPr>
        <w:t>fâneţele</w:t>
      </w:r>
      <w:proofErr w:type="spellEnd"/>
      <w:r>
        <w:rPr>
          <w:rFonts w:ascii="Tahoma" w:hAnsi="Tahoma" w:cs="Tahoma"/>
          <w:sz w:val="20"/>
        </w:rPr>
        <w:t xml:space="preserve">. Nu există vii, </w:t>
      </w:r>
      <w:proofErr w:type="spellStart"/>
      <w:r>
        <w:rPr>
          <w:rFonts w:ascii="Tahoma" w:hAnsi="Tahoma" w:cs="Tahoma"/>
          <w:sz w:val="20"/>
        </w:rPr>
        <w:t>îmbunătăţiri</w:t>
      </w:r>
      <w:proofErr w:type="spellEnd"/>
      <w:r>
        <w:rPr>
          <w:rFonts w:ascii="Tahoma" w:hAnsi="Tahoma" w:cs="Tahoma"/>
          <w:sz w:val="20"/>
        </w:rPr>
        <w:t xml:space="preserve"> funciare, </w:t>
      </w:r>
      <w:proofErr w:type="spellStart"/>
      <w:r>
        <w:rPr>
          <w:rFonts w:ascii="Tahoma" w:hAnsi="Tahoma" w:cs="Tahoma"/>
          <w:sz w:val="20"/>
        </w:rPr>
        <w:t>unităţi</w:t>
      </w:r>
      <w:proofErr w:type="spellEnd"/>
      <w:r>
        <w:rPr>
          <w:rFonts w:ascii="Tahoma" w:hAnsi="Tahoma" w:cs="Tahoma"/>
          <w:sz w:val="20"/>
        </w:rPr>
        <w:t xml:space="preserve"> agrozootehnice majore</w:t>
      </w:r>
      <w:r w:rsidR="005E22EE">
        <w:rPr>
          <w:rFonts w:ascii="Tahoma" w:hAnsi="Tahoma" w:cs="Tahoma"/>
          <w:sz w:val="20"/>
        </w:rPr>
        <w:t>, ci doar o</w:t>
      </w:r>
      <w:r>
        <w:rPr>
          <w:rFonts w:ascii="Tahoma" w:hAnsi="Tahoma" w:cs="Tahoma"/>
          <w:sz w:val="20"/>
        </w:rPr>
        <w:t xml:space="preserve"> unit</w:t>
      </w:r>
      <w:r w:rsidR="005E22EE">
        <w:rPr>
          <w:rFonts w:ascii="Tahoma" w:hAnsi="Tahoma" w:cs="Tahoma"/>
          <w:sz w:val="20"/>
        </w:rPr>
        <w:t>ate</w:t>
      </w:r>
      <w:r>
        <w:rPr>
          <w:rFonts w:ascii="Tahoma" w:hAnsi="Tahoma" w:cs="Tahoma"/>
          <w:sz w:val="20"/>
        </w:rPr>
        <w:t xml:space="preserve"> piscicol</w:t>
      </w:r>
      <w:r w:rsidR="005E22EE">
        <w:rPr>
          <w:rFonts w:ascii="Tahoma" w:hAnsi="Tahoma" w:cs="Tahoma"/>
          <w:sz w:val="20"/>
        </w:rPr>
        <w:t>ă, în intravilan</w:t>
      </w:r>
      <w:r>
        <w:rPr>
          <w:rFonts w:ascii="Tahoma" w:hAnsi="Tahoma" w:cs="Tahoma"/>
          <w:sz w:val="20"/>
        </w:rPr>
        <w:t>.</w:t>
      </w:r>
    </w:p>
    <w:p w14:paraId="2D606878" w14:textId="77777777" w:rsidR="0021397C" w:rsidRPr="006D061A" w:rsidRDefault="0021397C" w:rsidP="0021397C">
      <w:pPr>
        <w:pStyle w:val="Corptext"/>
        <w:rPr>
          <w:rFonts w:ascii="Tahoma" w:hAnsi="Tahoma" w:cs="Tahoma"/>
          <w:sz w:val="20"/>
        </w:rPr>
      </w:pPr>
      <w:proofErr w:type="spellStart"/>
      <w:r w:rsidRPr="006D061A">
        <w:rPr>
          <w:rFonts w:ascii="Tahoma" w:hAnsi="Tahoma" w:cs="Tahoma"/>
          <w:sz w:val="20"/>
        </w:rPr>
        <w:t>Autorităţile</w:t>
      </w:r>
      <w:proofErr w:type="spellEnd"/>
      <w:r w:rsidRPr="006D061A">
        <w:rPr>
          <w:rFonts w:ascii="Tahoma" w:hAnsi="Tahoma" w:cs="Tahoma"/>
          <w:sz w:val="20"/>
        </w:rPr>
        <w:t xml:space="preserve"> </w:t>
      </w:r>
      <w:proofErr w:type="spellStart"/>
      <w:r w:rsidRPr="006D061A">
        <w:rPr>
          <w:rFonts w:ascii="Tahoma" w:hAnsi="Tahoma" w:cs="Tahoma"/>
          <w:sz w:val="20"/>
        </w:rPr>
        <w:t>administraţiei</w:t>
      </w:r>
      <w:proofErr w:type="spellEnd"/>
      <w:r w:rsidRPr="006D061A">
        <w:rPr>
          <w:rFonts w:ascii="Tahoma" w:hAnsi="Tahoma" w:cs="Tahoma"/>
          <w:sz w:val="20"/>
        </w:rPr>
        <w:t xml:space="preserve"> publice locale vor urmări, la emiterea </w:t>
      </w:r>
      <w:proofErr w:type="spellStart"/>
      <w:r w:rsidRPr="006D061A">
        <w:rPr>
          <w:rFonts w:ascii="Tahoma" w:hAnsi="Tahoma" w:cs="Tahoma"/>
          <w:sz w:val="20"/>
        </w:rPr>
        <w:t>autorizaţiei</w:t>
      </w:r>
      <w:proofErr w:type="spellEnd"/>
      <w:r w:rsidRPr="006D061A">
        <w:rPr>
          <w:rFonts w:ascii="Tahoma" w:hAnsi="Tahoma" w:cs="Tahoma"/>
          <w:sz w:val="20"/>
        </w:rPr>
        <w:t xml:space="preserve"> de construire, gruparea </w:t>
      </w:r>
      <w:proofErr w:type="spellStart"/>
      <w:r w:rsidRPr="006D061A">
        <w:rPr>
          <w:rFonts w:ascii="Tahoma" w:hAnsi="Tahoma" w:cs="Tahoma"/>
          <w:sz w:val="20"/>
        </w:rPr>
        <w:t>suprafeţelor</w:t>
      </w:r>
      <w:proofErr w:type="spellEnd"/>
      <w:r w:rsidRPr="006D061A">
        <w:rPr>
          <w:rFonts w:ascii="Tahoma" w:hAnsi="Tahoma" w:cs="Tahoma"/>
          <w:sz w:val="20"/>
        </w:rPr>
        <w:t xml:space="preserve"> de teren afectat </w:t>
      </w:r>
      <w:proofErr w:type="spellStart"/>
      <w:r w:rsidRPr="006D061A">
        <w:rPr>
          <w:rFonts w:ascii="Tahoma" w:hAnsi="Tahoma" w:cs="Tahoma"/>
          <w:sz w:val="20"/>
        </w:rPr>
        <w:t>construcţiilor</w:t>
      </w:r>
      <w:proofErr w:type="spellEnd"/>
      <w:r w:rsidRPr="006D061A">
        <w:rPr>
          <w:rFonts w:ascii="Tahoma" w:hAnsi="Tahoma" w:cs="Tahoma"/>
          <w:sz w:val="20"/>
        </w:rPr>
        <w:t xml:space="preserve">, spre a evita prejudicierea </w:t>
      </w:r>
      <w:proofErr w:type="spellStart"/>
      <w:r w:rsidRPr="006D061A">
        <w:rPr>
          <w:rFonts w:ascii="Tahoma" w:hAnsi="Tahoma" w:cs="Tahoma"/>
          <w:sz w:val="20"/>
        </w:rPr>
        <w:t>activităţilor</w:t>
      </w:r>
      <w:proofErr w:type="spellEnd"/>
      <w:r w:rsidRPr="006D061A">
        <w:rPr>
          <w:rFonts w:ascii="Tahoma" w:hAnsi="Tahoma" w:cs="Tahoma"/>
          <w:sz w:val="20"/>
        </w:rPr>
        <w:t xml:space="preserve"> agricole. </w:t>
      </w:r>
    </w:p>
    <w:p w14:paraId="66949D0E" w14:textId="77777777" w:rsidR="0021397C" w:rsidRPr="006D061A" w:rsidRDefault="0021397C" w:rsidP="0021397C">
      <w:pPr>
        <w:pStyle w:val="Corptext"/>
        <w:rPr>
          <w:rFonts w:ascii="Tahoma" w:hAnsi="Tahoma" w:cs="Tahoma"/>
          <w:sz w:val="20"/>
        </w:rPr>
      </w:pPr>
      <w:r w:rsidRPr="006D061A">
        <w:rPr>
          <w:rFonts w:ascii="Tahoma" w:hAnsi="Tahoma" w:cs="Tahoma"/>
          <w:sz w:val="20"/>
        </w:rPr>
        <w:t xml:space="preserve">Terenurile agricole de calitate superioară reprezintă o resursă naturală necesară </w:t>
      </w:r>
      <w:proofErr w:type="spellStart"/>
      <w:r w:rsidRPr="006D061A">
        <w:rPr>
          <w:rFonts w:ascii="Tahoma" w:hAnsi="Tahoma" w:cs="Tahoma"/>
          <w:sz w:val="20"/>
        </w:rPr>
        <w:t>vieţii</w:t>
      </w:r>
      <w:proofErr w:type="spellEnd"/>
      <w:r w:rsidRPr="006D061A">
        <w:rPr>
          <w:rFonts w:ascii="Tahoma" w:hAnsi="Tahoma" w:cs="Tahoma"/>
          <w:sz w:val="20"/>
        </w:rPr>
        <w:t xml:space="preserve">, folosirea lor în alte scopuri fiind acceptabilă în </w:t>
      </w:r>
      <w:proofErr w:type="spellStart"/>
      <w:r w:rsidRPr="006D061A">
        <w:rPr>
          <w:rFonts w:ascii="Tahoma" w:hAnsi="Tahoma" w:cs="Tahoma"/>
          <w:sz w:val="20"/>
        </w:rPr>
        <w:t>condiţii</w:t>
      </w:r>
      <w:proofErr w:type="spellEnd"/>
      <w:r w:rsidRPr="006D061A">
        <w:rPr>
          <w:rFonts w:ascii="Tahoma" w:hAnsi="Tahoma" w:cs="Tahoma"/>
          <w:sz w:val="20"/>
        </w:rPr>
        <w:t xml:space="preserve"> bine justificate.</w:t>
      </w:r>
      <w:r w:rsidR="005E22EE">
        <w:rPr>
          <w:rFonts w:ascii="Tahoma" w:hAnsi="Tahoma" w:cs="Tahoma"/>
          <w:sz w:val="20"/>
        </w:rPr>
        <w:t xml:space="preserve"> În afara luncii Bistrei </w:t>
      </w:r>
      <w:proofErr w:type="spellStart"/>
      <w:r w:rsidR="005E22EE">
        <w:rPr>
          <w:rFonts w:ascii="Tahoma" w:hAnsi="Tahoma" w:cs="Tahoma"/>
          <w:sz w:val="20"/>
        </w:rPr>
        <w:t>şi</w:t>
      </w:r>
      <w:proofErr w:type="spellEnd"/>
      <w:r w:rsidR="005E22EE">
        <w:rPr>
          <w:rFonts w:ascii="Tahoma" w:hAnsi="Tahoma" w:cs="Tahoma"/>
          <w:sz w:val="20"/>
        </w:rPr>
        <w:t xml:space="preserve"> Bistra Mărului</w:t>
      </w:r>
      <w:r>
        <w:rPr>
          <w:rFonts w:ascii="Tahoma" w:hAnsi="Tahoma" w:cs="Tahoma"/>
          <w:sz w:val="20"/>
        </w:rPr>
        <w:t xml:space="preserve">, </w:t>
      </w:r>
      <w:r w:rsidR="005E22EE">
        <w:rPr>
          <w:rFonts w:ascii="Tahoma" w:hAnsi="Tahoma" w:cs="Tahoma"/>
          <w:sz w:val="20"/>
        </w:rPr>
        <w:t>predomină</w:t>
      </w:r>
      <w:r>
        <w:rPr>
          <w:rFonts w:ascii="Tahoma" w:hAnsi="Tahoma" w:cs="Tahoma"/>
          <w:sz w:val="20"/>
        </w:rPr>
        <w:t xml:space="preserve"> solurile de bonitate III-IV.</w:t>
      </w:r>
    </w:p>
    <w:p w14:paraId="6E5A1DA4" w14:textId="77777777" w:rsidR="0021397C" w:rsidRPr="00436834" w:rsidRDefault="0021397C" w:rsidP="0021397C">
      <w:pPr>
        <w:jc w:val="both"/>
        <w:rPr>
          <w:rFonts w:ascii="Tahoma" w:hAnsi="Tahoma" w:cs="Tahoma"/>
          <w:sz w:val="20"/>
          <w:szCs w:val="20"/>
        </w:rPr>
      </w:pPr>
      <w:r w:rsidRPr="00436834">
        <w:rPr>
          <w:rFonts w:ascii="Tahoma" w:hAnsi="Tahoma" w:cs="Tahoma"/>
          <w:sz w:val="20"/>
          <w:szCs w:val="20"/>
        </w:rPr>
        <w:t xml:space="preserve">Este permisă executarea de </w:t>
      </w:r>
      <w:proofErr w:type="spellStart"/>
      <w:r w:rsidRPr="00436834">
        <w:rPr>
          <w:rFonts w:ascii="Tahoma" w:hAnsi="Tahoma" w:cs="Tahoma"/>
          <w:sz w:val="20"/>
          <w:szCs w:val="20"/>
        </w:rPr>
        <w:t>construcţii</w:t>
      </w:r>
      <w:proofErr w:type="spellEnd"/>
      <w:r w:rsidRPr="00436834">
        <w:rPr>
          <w:rFonts w:ascii="Tahoma" w:hAnsi="Tahoma" w:cs="Tahoma"/>
          <w:sz w:val="20"/>
          <w:szCs w:val="20"/>
        </w:rPr>
        <w:t xml:space="preserve"> pe terenurile agricole din extravilan, fără a primi o delimitare ca trup al intravilanului, numai pentru următoarele </w:t>
      </w:r>
      <w:proofErr w:type="spellStart"/>
      <w:r w:rsidRPr="00436834">
        <w:rPr>
          <w:rFonts w:ascii="Tahoma" w:hAnsi="Tahoma" w:cs="Tahoma"/>
          <w:sz w:val="20"/>
          <w:szCs w:val="20"/>
        </w:rPr>
        <w:t>funcţiuni</w:t>
      </w:r>
      <w:proofErr w:type="spellEnd"/>
      <w:r w:rsidRPr="00436834">
        <w:rPr>
          <w:rFonts w:ascii="Tahoma" w:hAnsi="Tahoma" w:cs="Tahoma"/>
          <w:sz w:val="20"/>
          <w:szCs w:val="20"/>
        </w:rPr>
        <w:t xml:space="preserve">: </w:t>
      </w:r>
    </w:p>
    <w:p w14:paraId="12300A93" w14:textId="77777777" w:rsidR="0021397C" w:rsidRPr="00436834" w:rsidRDefault="0021397C" w:rsidP="0021397C">
      <w:pPr>
        <w:jc w:val="both"/>
        <w:rPr>
          <w:rFonts w:ascii="Tahoma" w:hAnsi="Tahoma" w:cs="Tahoma"/>
          <w:sz w:val="20"/>
          <w:szCs w:val="20"/>
        </w:rPr>
      </w:pPr>
      <w:r w:rsidRPr="00436834">
        <w:rPr>
          <w:rFonts w:ascii="Tahoma" w:hAnsi="Tahoma" w:cs="Tahoma"/>
          <w:sz w:val="20"/>
          <w:szCs w:val="20"/>
        </w:rPr>
        <w:t xml:space="preserve">- </w:t>
      </w:r>
      <w:proofErr w:type="spellStart"/>
      <w:r w:rsidRPr="00436834">
        <w:rPr>
          <w:rFonts w:ascii="Tahoma" w:hAnsi="Tahoma" w:cs="Tahoma"/>
          <w:sz w:val="20"/>
          <w:szCs w:val="20"/>
        </w:rPr>
        <w:t>Construcţii</w:t>
      </w:r>
      <w:proofErr w:type="spellEnd"/>
      <w:r w:rsidRPr="00436834">
        <w:rPr>
          <w:rFonts w:ascii="Tahoma" w:hAnsi="Tahoma" w:cs="Tahoma"/>
          <w:sz w:val="20"/>
          <w:szCs w:val="20"/>
        </w:rPr>
        <w:t xml:space="preserve"> pentru </w:t>
      </w:r>
      <w:proofErr w:type="spellStart"/>
      <w:r w:rsidRPr="00436834">
        <w:rPr>
          <w:rFonts w:ascii="Tahoma" w:hAnsi="Tahoma" w:cs="Tahoma"/>
          <w:sz w:val="20"/>
          <w:szCs w:val="20"/>
        </w:rPr>
        <w:t>activităţi</w:t>
      </w:r>
      <w:proofErr w:type="spellEnd"/>
      <w:r w:rsidRPr="00436834">
        <w:rPr>
          <w:rFonts w:ascii="Tahoma" w:hAnsi="Tahoma" w:cs="Tahoma"/>
          <w:sz w:val="20"/>
          <w:szCs w:val="20"/>
        </w:rPr>
        <w:t xml:space="preserve"> agricole; </w:t>
      </w:r>
      <w:proofErr w:type="spellStart"/>
      <w:r w:rsidRPr="00436834">
        <w:rPr>
          <w:rFonts w:ascii="Tahoma" w:hAnsi="Tahoma" w:cs="Tahoma"/>
          <w:sz w:val="20"/>
          <w:szCs w:val="20"/>
        </w:rPr>
        <w:t>construcţii</w:t>
      </w:r>
      <w:proofErr w:type="spellEnd"/>
      <w:r w:rsidRPr="00436834">
        <w:rPr>
          <w:rFonts w:ascii="Tahoma" w:hAnsi="Tahoma" w:cs="Tahoma"/>
          <w:sz w:val="20"/>
          <w:szCs w:val="20"/>
        </w:rPr>
        <w:t xml:space="preserve"> </w:t>
      </w:r>
      <w:proofErr w:type="spellStart"/>
      <w:r w:rsidRPr="00436834">
        <w:rPr>
          <w:rFonts w:ascii="Tahoma" w:hAnsi="Tahoma" w:cs="Tahoma"/>
          <w:sz w:val="20"/>
          <w:szCs w:val="20"/>
        </w:rPr>
        <w:t>şi</w:t>
      </w:r>
      <w:proofErr w:type="spellEnd"/>
      <w:r w:rsidRPr="00436834">
        <w:rPr>
          <w:rFonts w:ascii="Tahoma" w:hAnsi="Tahoma" w:cs="Tahoma"/>
          <w:sz w:val="20"/>
          <w:szCs w:val="20"/>
        </w:rPr>
        <w:t xml:space="preserve"> </w:t>
      </w:r>
      <w:proofErr w:type="spellStart"/>
      <w:r w:rsidRPr="00436834">
        <w:rPr>
          <w:rFonts w:ascii="Tahoma" w:hAnsi="Tahoma" w:cs="Tahoma"/>
          <w:sz w:val="20"/>
          <w:szCs w:val="20"/>
        </w:rPr>
        <w:t>instalaţii</w:t>
      </w:r>
      <w:proofErr w:type="spellEnd"/>
      <w:r w:rsidRPr="00436834">
        <w:rPr>
          <w:rFonts w:ascii="Tahoma" w:hAnsi="Tahoma" w:cs="Tahoma"/>
          <w:sz w:val="20"/>
          <w:szCs w:val="20"/>
        </w:rPr>
        <w:t xml:space="preserve"> agrozootehnice amenajări piscicole </w:t>
      </w:r>
      <w:proofErr w:type="spellStart"/>
      <w:r w:rsidRPr="00436834">
        <w:rPr>
          <w:rFonts w:ascii="Tahoma" w:hAnsi="Tahoma" w:cs="Tahoma"/>
          <w:sz w:val="20"/>
          <w:szCs w:val="20"/>
        </w:rPr>
        <w:t>şi</w:t>
      </w:r>
      <w:proofErr w:type="spellEnd"/>
      <w:r w:rsidRPr="00436834">
        <w:rPr>
          <w:rFonts w:ascii="Tahoma" w:hAnsi="Tahoma" w:cs="Tahoma"/>
          <w:sz w:val="20"/>
          <w:szCs w:val="20"/>
        </w:rPr>
        <w:t xml:space="preserve"> de </w:t>
      </w:r>
      <w:proofErr w:type="spellStart"/>
      <w:r w:rsidRPr="00436834">
        <w:rPr>
          <w:rFonts w:ascii="Tahoma" w:hAnsi="Tahoma" w:cs="Tahoma"/>
          <w:sz w:val="20"/>
          <w:szCs w:val="20"/>
        </w:rPr>
        <w:t>îmbunătăţiri</w:t>
      </w:r>
      <w:proofErr w:type="spellEnd"/>
      <w:r w:rsidRPr="00436834">
        <w:rPr>
          <w:rFonts w:ascii="Tahoma" w:hAnsi="Tahoma" w:cs="Tahoma"/>
          <w:sz w:val="20"/>
          <w:szCs w:val="20"/>
        </w:rPr>
        <w:t xml:space="preserve"> funciare, drumuri tehnologice </w:t>
      </w:r>
      <w:proofErr w:type="spellStart"/>
      <w:r w:rsidRPr="00436834">
        <w:rPr>
          <w:rFonts w:ascii="Tahoma" w:hAnsi="Tahoma" w:cs="Tahoma"/>
          <w:sz w:val="20"/>
          <w:szCs w:val="20"/>
        </w:rPr>
        <w:t>şi</w:t>
      </w:r>
      <w:proofErr w:type="spellEnd"/>
      <w:r w:rsidRPr="00436834">
        <w:rPr>
          <w:rFonts w:ascii="Tahoma" w:hAnsi="Tahoma" w:cs="Tahoma"/>
          <w:sz w:val="20"/>
          <w:szCs w:val="20"/>
        </w:rPr>
        <w:t xml:space="preserve"> de exploatare agricolă , platforme </w:t>
      </w:r>
      <w:proofErr w:type="spellStart"/>
      <w:r w:rsidRPr="00436834">
        <w:rPr>
          <w:rFonts w:ascii="Tahoma" w:hAnsi="Tahoma" w:cs="Tahoma"/>
          <w:sz w:val="20"/>
          <w:szCs w:val="20"/>
        </w:rPr>
        <w:t>şi</w:t>
      </w:r>
      <w:proofErr w:type="spellEnd"/>
      <w:r w:rsidRPr="00436834">
        <w:rPr>
          <w:rFonts w:ascii="Tahoma" w:hAnsi="Tahoma" w:cs="Tahoma"/>
          <w:sz w:val="20"/>
          <w:szCs w:val="20"/>
        </w:rPr>
        <w:t xml:space="preserve"> </w:t>
      </w:r>
      <w:proofErr w:type="spellStart"/>
      <w:r w:rsidRPr="00436834">
        <w:rPr>
          <w:rFonts w:ascii="Tahoma" w:hAnsi="Tahoma" w:cs="Tahoma"/>
          <w:sz w:val="20"/>
          <w:szCs w:val="20"/>
        </w:rPr>
        <w:t>spaţii</w:t>
      </w:r>
      <w:proofErr w:type="spellEnd"/>
      <w:r w:rsidRPr="00436834">
        <w:rPr>
          <w:rFonts w:ascii="Tahoma" w:hAnsi="Tahoma" w:cs="Tahoma"/>
          <w:sz w:val="20"/>
          <w:szCs w:val="20"/>
        </w:rPr>
        <w:t xml:space="preserve"> de depozitare care servesc nevoilor </w:t>
      </w:r>
      <w:proofErr w:type="spellStart"/>
      <w:r w:rsidRPr="00436834">
        <w:rPr>
          <w:rFonts w:ascii="Tahoma" w:hAnsi="Tahoma" w:cs="Tahoma"/>
          <w:sz w:val="20"/>
          <w:szCs w:val="20"/>
        </w:rPr>
        <w:t>producţiei</w:t>
      </w:r>
      <w:proofErr w:type="spellEnd"/>
      <w:r w:rsidRPr="00436834">
        <w:rPr>
          <w:rFonts w:ascii="Tahoma" w:hAnsi="Tahoma" w:cs="Tahoma"/>
          <w:sz w:val="20"/>
          <w:szCs w:val="20"/>
        </w:rPr>
        <w:t xml:space="preserve"> agricole . Nu se includ în această categorie </w:t>
      </w:r>
      <w:proofErr w:type="spellStart"/>
      <w:r w:rsidRPr="00436834">
        <w:rPr>
          <w:rFonts w:ascii="Tahoma" w:hAnsi="Tahoma" w:cs="Tahoma"/>
          <w:sz w:val="20"/>
          <w:szCs w:val="20"/>
        </w:rPr>
        <w:t>construcţiile</w:t>
      </w:r>
      <w:proofErr w:type="spellEnd"/>
      <w:r w:rsidRPr="00436834">
        <w:rPr>
          <w:rFonts w:ascii="Tahoma" w:hAnsi="Tahoma" w:cs="Tahoma"/>
          <w:sz w:val="20"/>
          <w:szCs w:val="20"/>
        </w:rPr>
        <w:t xml:space="preserve"> de </w:t>
      </w:r>
      <w:proofErr w:type="spellStart"/>
      <w:r w:rsidRPr="00436834">
        <w:rPr>
          <w:rFonts w:ascii="Tahoma" w:hAnsi="Tahoma" w:cs="Tahoma"/>
          <w:sz w:val="20"/>
          <w:szCs w:val="20"/>
        </w:rPr>
        <w:t>locuinţe</w:t>
      </w:r>
      <w:proofErr w:type="spellEnd"/>
      <w:r w:rsidRPr="00436834">
        <w:rPr>
          <w:rFonts w:ascii="Tahoma" w:hAnsi="Tahoma" w:cs="Tahoma"/>
          <w:sz w:val="20"/>
          <w:szCs w:val="20"/>
        </w:rPr>
        <w:t>, garaje sau alte amenajări cu caracter permanent.</w:t>
      </w:r>
    </w:p>
    <w:p w14:paraId="581275C1" w14:textId="77777777" w:rsidR="0021397C" w:rsidRPr="00436834" w:rsidRDefault="0021397C" w:rsidP="0021397C">
      <w:pPr>
        <w:jc w:val="both"/>
        <w:rPr>
          <w:rFonts w:ascii="Tahoma" w:hAnsi="Tahoma" w:cs="Tahoma"/>
          <w:sz w:val="20"/>
          <w:szCs w:val="20"/>
        </w:rPr>
      </w:pPr>
      <w:r w:rsidRPr="00436834">
        <w:rPr>
          <w:rFonts w:ascii="Tahoma" w:hAnsi="Tahoma" w:cs="Tahoma"/>
          <w:sz w:val="20"/>
          <w:szCs w:val="20"/>
        </w:rPr>
        <w:t xml:space="preserve">- lucrări de utilitate publică, de interes </w:t>
      </w:r>
      <w:proofErr w:type="spellStart"/>
      <w:r w:rsidRPr="00436834">
        <w:rPr>
          <w:rFonts w:ascii="Tahoma" w:hAnsi="Tahoma" w:cs="Tahoma"/>
          <w:sz w:val="20"/>
          <w:szCs w:val="20"/>
        </w:rPr>
        <w:t>naţional</w:t>
      </w:r>
      <w:proofErr w:type="spellEnd"/>
      <w:r w:rsidRPr="00436834">
        <w:rPr>
          <w:rFonts w:ascii="Tahoma" w:hAnsi="Tahoma" w:cs="Tahoma"/>
          <w:sz w:val="20"/>
          <w:szCs w:val="20"/>
        </w:rPr>
        <w:t xml:space="preserve"> sau local, admise în </w:t>
      </w:r>
      <w:proofErr w:type="spellStart"/>
      <w:r w:rsidRPr="00436834">
        <w:rPr>
          <w:rFonts w:ascii="Tahoma" w:hAnsi="Tahoma" w:cs="Tahoma"/>
          <w:sz w:val="20"/>
          <w:szCs w:val="20"/>
        </w:rPr>
        <w:t>condiţiile</w:t>
      </w:r>
      <w:proofErr w:type="spellEnd"/>
      <w:r w:rsidRPr="00436834">
        <w:rPr>
          <w:rFonts w:ascii="Tahoma" w:hAnsi="Tahoma" w:cs="Tahoma"/>
          <w:sz w:val="20"/>
          <w:szCs w:val="20"/>
        </w:rPr>
        <w:t xml:space="preserve"> legii 18/1991 art. 71 alin. 2 aprobate de organisme competente.</w:t>
      </w:r>
    </w:p>
    <w:p w14:paraId="573C4A79" w14:textId="77777777" w:rsidR="005E22EE" w:rsidRDefault="0021397C" w:rsidP="0021397C">
      <w:pPr>
        <w:jc w:val="both"/>
        <w:rPr>
          <w:rFonts w:ascii="Tahoma" w:hAnsi="Tahoma" w:cs="Tahoma"/>
          <w:sz w:val="20"/>
          <w:szCs w:val="20"/>
        </w:rPr>
      </w:pPr>
      <w:r w:rsidRPr="00436834">
        <w:rPr>
          <w:rFonts w:ascii="Tahoma" w:hAnsi="Tahoma" w:cs="Tahoma"/>
          <w:sz w:val="20"/>
          <w:szCs w:val="20"/>
        </w:rPr>
        <w:t xml:space="preserve">- </w:t>
      </w:r>
      <w:proofErr w:type="spellStart"/>
      <w:r w:rsidRPr="00436834">
        <w:rPr>
          <w:rFonts w:ascii="Tahoma" w:hAnsi="Tahoma" w:cs="Tahoma"/>
          <w:sz w:val="20"/>
          <w:szCs w:val="20"/>
        </w:rPr>
        <w:t>Construcţii</w:t>
      </w:r>
      <w:proofErr w:type="spellEnd"/>
      <w:r w:rsidRPr="00436834">
        <w:rPr>
          <w:rFonts w:ascii="Tahoma" w:hAnsi="Tahoma" w:cs="Tahoma"/>
          <w:sz w:val="20"/>
          <w:szCs w:val="20"/>
        </w:rPr>
        <w:t xml:space="preserve"> cu </w:t>
      </w:r>
      <w:proofErr w:type="spellStart"/>
      <w:r w:rsidRPr="00436834">
        <w:rPr>
          <w:rFonts w:ascii="Tahoma" w:hAnsi="Tahoma" w:cs="Tahoma"/>
          <w:sz w:val="20"/>
          <w:szCs w:val="20"/>
        </w:rPr>
        <w:t>destinaţie</w:t>
      </w:r>
      <w:proofErr w:type="spellEnd"/>
      <w:r w:rsidRPr="00436834">
        <w:rPr>
          <w:rFonts w:ascii="Tahoma" w:hAnsi="Tahoma" w:cs="Tahoma"/>
          <w:sz w:val="20"/>
          <w:szCs w:val="20"/>
        </w:rPr>
        <w:t xml:space="preserve"> militară; cât </w:t>
      </w:r>
      <w:proofErr w:type="spellStart"/>
      <w:r w:rsidRPr="00436834">
        <w:rPr>
          <w:rFonts w:ascii="Tahoma" w:hAnsi="Tahoma" w:cs="Tahoma"/>
          <w:sz w:val="20"/>
          <w:szCs w:val="20"/>
        </w:rPr>
        <w:t>şi</w:t>
      </w:r>
      <w:proofErr w:type="spellEnd"/>
      <w:r w:rsidRPr="00436834">
        <w:rPr>
          <w:rFonts w:ascii="Tahoma" w:hAnsi="Tahoma" w:cs="Tahoma"/>
          <w:sz w:val="20"/>
          <w:szCs w:val="20"/>
        </w:rPr>
        <w:t xml:space="preserve"> </w:t>
      </w:r>
      <w:proofErr w:type="spellStart"/>
      <w:r w:rsidRPr="00436834">
        <w:rPr>
          <w:rFonts w:ascii="Tahoma" w:hAnsi="Tahoma" w:cs="Tahoma"/>
          <w:sz w:val="20"/>
          <w:szCs w:val="20"/>
        </w:rPr>
        <w:t>construcţiile</w:t>
      </w:r>
      <w:proofErr w:type="spellEnd"/>
      <w:r w:rsidRPr="00436834">
        <w:rPr>
          <w:rFonts w:ascii="Tahoma" w:hAnsi="Tahoma" w:cs="Tahoma"/>
          <w:sz w:val="20"/>
          <w:szCs w:val="20"/>
        </w:rPr>
        <w:t xml:space="preserve"> care prin natura lor nu pot fi incluse în intravilan definite ca </w:t>
      </w:r>
      <w:proofErr w:type="spellStart"/>
      <w:r w:rsidRPr="00436834">
        <w:rPr>
          <w:rFonts w:ascii="Tahoma" w:hAnsi="Tahoma" w:cs="Tahoma"/>
          <w:sz w:val="20"/>
          <w:szCs w:val="20"/>
        </w:rPr>
        <w:t>unităţi</w:t>
      </w:r>
      <w:proofErr w:type="spellEnd"/>
      <w:r w:rsidRPr="00436834">
        <w:rPr>
          <w:rFonts w:ascii="Tahoma" w:hAnsi="Tahoma" w:cs="Tahoma"/>
          <w:sz w:val="20"/>
          <w:szCs w:val="20"/>
        </w:rPr>
        <w:t xml:space="preserve"> cu risc pentru </w:t>
      </w:r>
      <w:proofErr w:type="spellStart"/>
      <w:r w:rsidRPr="00436834">
        <w:rPr>
          <w:rFonts w:ascii="Tahoma" w:hAnsi="Tahoma" w:cs="Tahoma"/>
          <w:sz w:val="20"/>
          <w:szCs w:val="20"/>
        </w:rPr>
        <w:t>populaţie</w:t>
      </w:r>
      <w:proofErr w:type="spellEnd"/>
      <w:r w:rsidRPr="00436834">
        <w:rPr>
          <w:rFonts w:ascii="Tahoma" w:hAnsi="Tahoma" w:cs="Tahoma"/>
          <w:sz w:val="20"/>
          <w:szCs w:val="20"/>
        </w:rPr>
        <w:t xml:space="preserve">. </w:t>
      </w:r>
    </w:p>
    <w:p w14:paraId="3F01EA3C" w14:textId="77777777" w:rsidR="0021397C" w:rsidRPr="00436834" w:rsidRDefault="0021397C" w:rsidP="0021397C">
      <w:pPr>
        <w:jc w:val="both"/>
        <w:rPr>
          <w:rFonts w:ascii="Tahoma" w:hAnsi="Tahoma" w:cs="Tahoma"/>
          <w:sz w:val="20"/>
          <w:szCs w:val="20"/>
        </w:rPr>
      </w:pPr>
      <w:r w:rsidRPr="00436834">
        <w:rPr>
          <w:rFonts w:ascii="Tahoma" w:hAnsi="Tahoma" w:cs="Tahoma"/>
          <w:sz w:val="20"/>
          <w:szCs w:val="20"/>
        </w:rPr>
        <w:t xml:space="preserve">- </w:t>
      </w:r>
      <w:proofErr w:type="spellStart"/>
      <w:r w:rsidRPr="00436834">
        <w:rPr>
          <w:rFonts w:ascii="Tahoma" w:hAnsi="Tahoma" w:cs="Tahoma"/>
          <w:sz w:val="20"/>
          <w:szCs w:val="20"/>
        </w:rPr>
        <w:t>Reţele</w:t>
      </w:r>
      <w:proofErr w:type="spellEnd"/>
      <w:r w:rsidRPr="00436834">
        <w:rPr>
          <w:rFonts w:ascii="Tahoma" w:hAnsi="Tahoma" w:cs="Tahoma"/>
          <w:sz w:val="20"/>
          <w:szCs w:val="20"/>
        </w:rPr>
        <w:t xml:space="preserve"> </w:t>
      </w:r>
      <w:proofErr w:type="spellStart"/>
      <w:r w:rsidRPr="00436834">
        <w:rPr>
          <w:rFonts w:ascii="Tahoma" w:hAnsi="Tahoma" w:cs="Tahoma"/>
          <w:sz w:val="20"/>
          <w:szCs w:val="20"/>
        </w:rPr>
        <w:t>tehnico</w:t>
      </w:r>
      <w:proofErr w:type="spellEnd"/>
      <w:r w:rsidRPr="00436834">
        <w:rPr>
          <w:rFonts w:ascii="Tahoma" w:hAnsi="Tahoma" w:cs="Tahoma"/>
          <w:sz w:val="20"/>
          <w:szCs w:val="20"/>
        </w:rPr>
        <w:t xml:space="preserve">-edilitare, amplasate grupat, în apropierea căilor de </w:t>
      </w:r>
      <w:proofErr w:type="spellStart"/>
      <w:r w:rsidRPr="00436834">
        <w:rPr>
          <w:rFonts w:ascii="Tahoma" w:hAnsi="Tahoma" w:cs="Tahoma"/>
          <w:sz w:val="20"/>
          <w:szCs w:val="20"/>
        </w:rPr>
        <w:t>comunicaţie</w:t>
      </w:r>
      <w:proofErr w:type="spellEnd"/>
      <w:r w:rsidRPr="00436834">
        <w:rPr>
          <w:rFonts w:ascii="Tahoma" w:hAnsi="Tahoma" w:cs="Tahoma"/>
          <w:sz w:val="20"/>
          <w:szCs w:val="20"/>
        </w:rPr>
        <w:t xml:space="preserve">; </w:t>
      </w:r>
    </w:p>
    <w:p w14:paraId="4783D750" w14:textId="77777777" w:rsidR="0021397C" w:rsidRPr="00436834" w:rsidRDefault="0021397C" w:rsidP="0021397C">
      <w:pPr>
        <w:jc w:val="both"/>
        <w:rPr>
          <w:rFonts w:ascii="Tahoma" w:hAnsi="Tahoma" w:cs="Tahoma"/>
          <w:sz w:val="20"/>
          <w:szCs w:val="20"/>
        </w:rPr>
      </w:pPr>
      <w:r w:rsidRPr="00436834">
        <w:rPr>
          <w:rFonts w:ascii="Tahoma" w:hAnsi="Tahoma" w:cs="Tahoma"/>
          <w:sz w:val="20"/>
          <w:szCs w:val="20"/>
        </w:rPr>
        <w:t xml:space="preserve">- Captări </w:t>
      </w:r>
      <w:proofErr w:type="spellStart"/>
      <w:r w:rsidRPr="00436834">
        <w:rPr>
          <w:rFonts w:ascii="Tahoma" w:hAnsi="Tahoma" w:cs="Tahoma"/>
          <w:sz w:val="20"/>
          <w:szCs w:val="20"/>
        </w:rPr>
        <w:t>şi</w:t>
      </w:r>
      <w:proofErr w:type="spellEnd"/>
      <w:r w:rsidRPr="00436834">
        <w:rPr>
          <w:rFonts w:ascii="Tahoma" w:hAnsi="Tahoma" w:cs="Tahoma"/>
          <w:sz w:val="20"/>
          <w:szCs w:val="20"/>
        </w:rPr>
        <w:t xml:space="preserve"> rezervoare de apă;</w:t>
      </w:r>
    </w:p>
    <w:p w14:paraId="27E7F7E6" w14:textId="77777777" w:rsidR="0021397C" w:rsidRPr="00436834" w:rsidRDefault="0021397C" w:rsidP="0021397C">
      <w:pPr>
        <w:jc w:val="both"/>
        <w:rPr>
          <w:rFonts w:ascii="Tahoma" w:hAnsi="Tahoma" w:cs="Tahoma"/>
          <w:sz w:val="20"/>
          <w:szCs w:val="20"/>
        </w:rPr>
      </w:pPr>
      <w:r w:rsidRPr="00436834">
        <w:rPr>
          <w:rFonts w:ascii="Tahoma" w:hAnsi="Tahoma" w:cs="Tahoma"/>
          <w:sz w:val="20"/>
          <w:szCs w:val="20"/>
        </w:rPr>
        <w:t xml:space="preserve">- Căi de </w:t>
      </w:r>
      <w:proofErr w:type="spellStart"/>
      <w:r w:rsidRPr="00436834">
        <w:rPr>
          <w:rFonts w:ascii="Tahoma" w:hAnsi="Tahoma" w:cs="Tahoma"/>
          <w:sz w:val="20"/>
          <w:szCs w:val="20"/>
        </w:rPr>
        <w:t>comunicaţie</w:t>
      </w:r>
      <w:proofErr w:type="spellEnd"/>
      <w:r w:rsidRPr="00436834">
        <w:rPr>
          <w:rFonts w:ascii="Tahoma" w:hAnsi="Tahoma" w:cs="Tahoma"/>
          <w:sz w:val="20"/>
          <w:szCs w:val="20"/>
        </w:rPr>
        <w:t xml:space="preserve"> rutieră;</w:t>
      </w:r>
    </w:p>
    <w:p w14:paraId="091DF23F" w14:textId="77777777" w:rsidR="0021397C" w:rsidRPr="00436834" w:rsidRDefault="0021397C" w:rsidP="0021397C">
      <w:pPr>
        <w:jc w:val="both"/>
        <w:rPr>
          <w:rFonts w:ascii="Tahoma" w:hAnsi="Tahoma" w:cs="Tahoma"/>
          <w:sz w:val="20"/>
          <w:szCs w:val="20"/>
        </w:rPr>
      </w:pPr>
      <w:r w:rsidRPr="00436834">
        <w:rPr>
          <w:rFonts w:ascii="Tahoma" w:hAnsi="Tahoma" w:cs="Tahoma"/>
          <w:sz w:val="20"/>
          <w:szCs w:val="20"/>
        </w:rPr>
        <w:t xml:space="preserve">Este interzisă executarea </w:t>
      </w:r>
      <w:proofErr w:type="spellStart"/>
      <w:r w:rsidRPr="00436834">
        <w:rPr>
          <w:rFonts w:ascii="Tahoma" w:hAnsi="Tahoma" w:cs="Tahoma"/>
          <w:sz w:val="20"/>
          <w:szCs w:val="20"/>
        </w:rPr>
        <w:t>construcţiilor</w:t>
      </w:r>
      <w:proofErr w:type="spellEnd"/>
      <w:r w:rsidRPr="00436834">
        <w:rPr>
          <w:rFonts w:ascii="Tahoma" w:hAnsi="Tahoma" w:cs="Tahoma"/>
          <w:sz w:val="20"/>
          <w:szCs w:val="20"/>
        </w:rPr>
        <w:t xml:space="preserve"> pe:</w:t>
      </w:r>
    </w:p>
    <w:p w14:paraId="5CE31D7F" w14:textId="77777777" w:rsidR="0021397C" w:rsidRPr="00436834" w:rsidRDefault="0021397C" w:rsidP="0021397C">
      <w:pPr>
        <w:jc w:val="both"/>
        <w:rPr>
          <w:rFonts w:ascii="Tahoma" w:hAnsi="Tahoma" w:cs="Tahoma"/>
          <w:sz w:val="20"/>
          <w:szCs w:val="20"/>
        </w:rPr>
      </w:pPr>
      <w:r w:rsidRPr="00436834">
        <w:rPr>
          <w:rFonts w:ascii="Tahoma" w:hAnsi="Tahoma" w:cs="Tahoma"/>
          <w:sz w:val="20"/>
          <w:szCs w:val="20"/>
        </w:rPr>
        <w:t xml:space="preserve">- terenurile arabile de clasa I </w:t>
      </w:r>
      <w:proofErr w:type="spellStart"/>
      <w:r w:rsidRPr="00436834">
        <w:rPr>
          <w:rFonts w:ascii="Tahoma" w:hAnsi="Tahoma" w:cs="Tahoma"/>
          <w:sz w:val="20"/>
          <w:szCs w:val="20"/>
        </w:rPr>
        <w:t>şi</w:t>
      </w:r>
      <w:proofErr w:type="spellEnd"/>
      <w:r w:rsidRPr="00436834">
        <w:rPr>
          <w:rFonts w:ascii="Tahoma" w:hAnsi="Tahoma" w:cs="Tahoma"/>
          <w:sz w:val="20"/>
          <w:szCs w:val="20"/>
        </w:rPr>
        <w:t xml:space="preserve"> II de bonitate;</w:t>
      </w:r>
    </w:p>
    <w:p w14:paraId="0FEF7D56" w14:textId="77777777" w:rsidR="0021397C" w:rsidRPr="00436834" w:rsidRDefault="0021397C" w:rsidP="0021397C">
      <w:pPr>
        <w:jc w:val="both"/>
        <w:rPr>
          <w:rFonts w:ascii="Tahoma" w:hAnsi="Tahoma" w:cs="Tahoma"/>
          <w:sz w:val="20"/>
          <w:szCs w:val="20"/>
        </w:rPr>
      </w:pPr>
      <w:r w:rsidRPr="00436834">
        <w:rPr>
          <w:rFonts w:ascii="Tahoma" w:hAnsi="Tahoma" w:cs="Tahoma"/>
          <w:sz w:val="20"/>
          <w:szCs w:val="20"/>
        </w:rPr>
        <w:t xml:space="preserve">- terenurile amenajate cu lucrări de </w:t>
      </w:r>
      <w:proofErr w:type="spellStart"/>
      <w:r w:rsidRPr="00436834">
        <w:rPr>
          <w:rFonts w:ascii="Tahoma" w:hAnsi="Tahoma" w:cs="Tahoma"/>
          <w:sz w:val="20"/>
          <w:szCs w:val="20"/>
        </w:rPr>
        <w:t>îmbunătăţiri</w:t>
      </w:r>
      <w:proofErr w:type="spellEnd"/>
      <w:r w:rsidRPr="00436834">
        <w:rPr>
          <w:rFonts w:ascii="Tahoma" w:hAnsi="Tahoma" w:cs="Tahoma"/>
          <w:sz w:val="20"/>
          <w:szCs w:val="20"/>
        </w:rPr>
        <w:t xml:space="preserve"> funciare;</w:t>
      </w:r>
    </w:p>
    <w:p w14:paraId="71A80ACE" w14:textId="77777777" w:rsidR="0021397C" w:rsidRPr="00436834" w:rsidRDefault="0021397C" w:rsidP="0021397C">
      <w:pPr>
        <w:jc w:val="both"/>
        <w:rPr>
          <w:rFonts w:ascii="Tahoma" w:hAnsi="Tahoma" w:cs="Tahoma"/>
          <w:sz w:val="20"/>
          <w:szCs w:val="20"/>
        </w:rPr>
      </w:pPr>
      <w:r w:rsidRPr="00436834">
        <w:rPr>
          <w:rFonts w:ascii="Tahoma" w:hAnsi="Tahoma" w:cs="Tahoma"/>
          <w:sz w:val="20"/>
          <w:szCs w:val="20"/>
        </w:rPr>
        <w:t xml:space="preserve">- terenurile cu </w:t>
      </w:r>
      <w:proofErr w:type="spellStart"/>
      <w:r w:rsidRPr="00436834">
        <w:rPr>
          <w:rFonts w:ascii="Tahoma" w:hAnsi="Tahoma" w:cs="Tahoma"/>
          <w:sz w:val="20"/>
          <w:szCs w:val="20"/>
        </w:rPr>
        <w:t>destinaţie</w:t>
      </w:r>
      <w:proofErr w:type="spellEnd"/>
      <w:r w:rsidRPr="00436834">
        <w:rPr>
          <w:rFonts w:ascii="Tahoma" w:hAnsi="Tahoma" w:cs="Tahoma"/>
          <w:sz w:val="20"/>
          <w:szCs w:val="20"/>
        </w:rPr>
        <w:t xml:space="preserve"> forestieră, pădure cu rol de </w:t>
      </w:r>
      <w:proofErr w:type="spellStart"/>
      <w:r w:rsidRPr="00436834">
        <w:rPr>
          <w:rFonts w:ascii="Tahoma" w:hAnsi="Tahoma" w:cs="Tahoma"/>
          <w:sz w:val="20"/>
          <w:szCs w:val="20"/>
        </w:rPr>
        <w:t>protecţie</w:t>
      </w:r>
      <w:proofErr w:type="spellEnd"/>
      <w:r w:rsidRPr="00436834">
        <w:rPr>
          <w:rFonts w:ascii="Tahoma" w:hAnsi="Tahoma" w:cs="Tahoma"/>
          <w:sz w:val="20"/>
          <w:szCs w:val="20"/>
        </w:rPr>
        <w:t xml:space="preserve"> sanitară a </w:t>
      </w:r>
      <w:proofErr w:type="spellStart"/>
      <w:r>
        <w:rPr>
          <w:rFonts w:ascii="Tahoma" w:hAnsi="Tahoma" w:cs="Tahoma"/>
          <w:sz w:val="20"/>
          <w:szCs w:val="20"/>
        </w:rPr>
        <w:t>localităţilor</w:t>
      </w:r>
      <w:proofErr w:type="spellEnd"/>
      <w:r w:rsidRPr="00436834">
        <w:rPr>
          <w:rFonts w:ascii="Tahoma" w:hAnsi="Tahoma" w:cs="Tahoma"/>
          <w:sz w:val="20"/>
          <w:szCs w:val="20"/>
        </w:rPr>
        <w:t>, sau de stabilizare terenuri;</w:t>
      </w:r>
    </w:p>
    <w:p w14:paraId="56B37460" w14:textId="77777777" w:rsidR="0021397C" w:rsidRPr="00436834" w:rsidRDefault="0021397C" w:rsidP="0021397C">
      <w:pPr>
        <w:jc w:val="both"/>
        <w:rPr>
          <w:rFonts w:ascii="Tahoma" w:hAnsi="Tahoma" w:cs="Tahoma"/>
          <w:sz w:val="20"/>
          <w:szCs w:val="20"/>
        </w:rPr>
      </w:pPr>
      <w:r w:rsidRPr="00436834">
        <w:rPr>
          <w:rFonts w:ascii="Tahoma" w:hAnsi="Tahoma" w:cs="Tahoma"/>
          <w:sz w:val="20"/>
          <w:szCs w:val="20"/>
        </w:rPr>
        <w:t xml:space="preserve">- În zonele de </w:t>
      </w:r>
      <w:proofErr w:type="spellStart"/>
      <w:r w:rsidRPr="00436834">
        <w:rPr>
          <w:rFonts w:ascii="Tahoma" w:hAnsi="Tahoma" w:cs="Tahoma"/>
          <w:sz w:val="20"/>
          <w:szCs w:val="20"/>
        </w:rPr>
        <w:t>protecţie</w:t>
      </w:r>
      <w:proofErr w:type="spellEnd"/>
      <w:r w:rsidRPr="00436834">
        <w:rPr>
          <w:rFonts w:ascii="Tahoma" w:hAnsi="Tahoma" w:cs="Tahoma"/>
          <w:sz w:val="20"/>
          <w:szCs w:val="20"/>
        </w:rPr>
        <w:t xml:space="preserve"> a cursurilor de apă </w:t>
      </w:r>
      <w:proofErr w:type="spellStart"/>
      <w:r w:rsidRPr="00436834">
        <w:rPr>
          <w:rFonts w:ascii="Tahoma" w:hAnsi="Tahoma" w:cs="Tahoma"/>
          <w:sz w:val="20"/>
          <w:szCs w:val="20"/>
        </w:rPr>
        <w:t>şi</w:t>
      </w:r>
      <w:proofErr w:type="spellEnd"/>
      <w:r w:rsidR="005E22EE">
        <w:rPr>
          <w:rFonts w:ascii="Tahoma" w:hAnsi="Tahoma" w:cs="Tahoma"/>
          <w:sz w:val="20"/>
          <w:szCs w:val="20"/>
        </w:rPr>
        <w:t xml:space="preserve"> a</w:t>
      </w:r>
      <w:r w:rsidRPr="00436834">
        <w:rPr>
          <w:rFonts w:ascii="Tahoma" w:hAnsi="Tahoma" w:cs="Tahoma"/>
          <w:sz w:val="20"/>
          <w:szCs w:val="20"/>
        </w:rPr>
        <w:t xml:space="preserve"> lacurilor, cu </w:t>
      </w:r>
      <w:proofErr w:type="spellStart"/>
      <w:r w:rsidRPr="00436834">
        <w:rPr>
          <w:rFonts w:ascii="Tahoma" w:hAnsi="Tahoma" w:cs="Tahoma"/>
          <w:sz w:val="20"/>
          <w:szCs w:val="20"/>
        </w:rPr>
        <w:t>excepţia</w:t>
      </w:r>
      <w:proofErr w:type="spellEnd"/>
      <w:r w:rsidRPr="00436834">
        <w:rPr>
          <w:rFonts w:ascii="Tahoma" w:hAnsi="Tahoma" w:cs="Tahoma"/>
          <w:sz w:val="20"/>
          <w:szCs w:val="20"/>
        </w:rPr>
        <w:t xml:space="preserve"> drumurilor de traversare, a podurilor </w:t>
      </w:r>
      <w:proofErr w:type="spellStart"/>
      <w:r w:rsidRPr="00436834">
        <w:rPr>
          <w:rFonts w:ascii="Tahoma" w:hAnsi="Tahoma" w:cs="Tahoma"/>
          <w:sz w:val="20"/>
          <w:szCs w:val="20"/>
        </w:rPr>
        <w:t>şi</w:t>
      </w:r>
      <w:proofErr w:type="spellEnd"/>
      <w:r w:rsidRPr="00436834">
        <w:rPr>
          <w:rFonts w:ascii="Tahoma" w:hAnsi="Tahoma" w:cs="Tahoma"/>
          <w:sz w:val="20"/>
          <w:szCs w:val="20"/>
        </w:rPr>
        <w:t xml:space="preserve"> a lucrărilor de gospodărire a apelor;</w:t>
      </w:r>
    </w:p>
    <w:p w14:paraId="3D846450" w14:textId="77777777" w:rsidR="0021397C" w:rsidRPr="00436834" w:rsidRDefault="0021397C" w:rsidP="0021397C">
      <w:pPr>
        <w:jc w:val="both"/>
        <w:rPr>
          <w:rFonts w:ascii="Tahoma" w:hAnsi="Tahoma" w:cs="Tahoma"/>
          <w:sz w:val="20"/>
          <w:szCs w:val="20"/>
        </w:rPr>
      </w:pPr>
      <w:r w:rsidRPr="00436834">
        <w:rPr>
          <w:rFonts w:ascii="Tahoma" w:hAnsi="Tahoma" w:cs="Tahoma"/>
          <w:sz w:val="20"/>
          <w:szCs w:val="20"/>
        </w:rPr>
        <w:t>- În zonele cu vestigii arheologice;</w:t>
      </w:r>
    </w:p>
    <w:p w14:paraId="1B0917F2" w14:textId="77777777" w:rsidR="0021397C" w:rsidRPr="00436834" w:rsidRDefault="0021397C" w:rsidP="0021397C">
      <w:pPr>
        <w:jc w:val="both"/>
        <w:rPr>
          <w:rFonts w:ascii="Tahoma" w:hAnsi="Tahoma" w:cs="Tahoma"/>
          <w:sz w:val="20"/>
          <w:szCs w:val="20"/>
        </w:rPr>
      </w:pPr>
      <w:r w:rsidRPr="00436834">
        <w:rPr>
          <w:rFonts w:ascii="Tahoma" w:hAnsi="Tahoma" w:cs="Tahoma"/>
          <w:sz w:val="20"/>
          <w:szCs w:val="20"/>
        </w:rPr>
        <w:t>- în zonele naturale protejate</w:t>
      </w:r>
      <w:r w:rsidR="005E22EE">
        <w:rPr>
          <w:rFonts w:ascii="Tahoma" w:hAnsi="Tahoma" w:cs="Tahoma"/>
          <w:sz w:val="20"/>
          <w:szCs w:val="20"/>
        </w:rPr>
        <w:t xml:space="preserve">- </w:t>
      </w:r>
      <w:proofErr w:type="spellStart"/>
      <w:r w:rsidR="005E22EE">
        <w:rPr>
          <w:rFonts w:ascii="Tahoma" w:hAnsi="Tahoma" w:cs="Tahoma"/>
          <w:sz w:val="20"/>
          <w:szCs w:val="20"/>
        </w:rPr>
        <w:t>Fâneaţa</w:t>
      </w:r>
      <w:proofErr w:type="spellEnd"/>
      <w:r w:rsidR="005E22EE">
        <w:rPr>
          <w:rFonts w:ascii="Tahoma" w:hAnsi="Tahoma" w:cs="Tahoma"/>
          <w:sz w:val="20"/>
          <w:szCs w:val="20"/>
        </w:rPr>
        <w:t xml:space="preserve"> cu narcise </w:t>
      </w:r>
      <w:proofErr w:type="spellStart"/>
      <w:r w:rsidR="005E22EE">
        <w:rPr>
          <w:rFonts w:ascii="Tahoma" w:hAnsi="Tahoma" w:cs="Tahoma"/>
          <w:sz w:val="20"/>
          <w:szCs w:val="20"/>
        </w:rPr>
        <w:t>Zerveşti</w:t>
      </w:r>
      <w:proofErr w:type="spellEnd"/>
      <w:r w:rsidRPr="00436834">
        <w:rPr>
          <w:rFonts w:ascii="Tahoma" w:hAnsi="Tahoma" w:cs="Tahoma"/>
          <w:sz w:val="20"/>
          <w:szCs w:val="20"/>
        </w:rPr>
        <w:t>;</w:t>
      </w:r>
    </w:p>
    <w:p w14:paraId="46E8724F" w14:textId="77777777" w:rsidR="0021397C" w:rsidRDefault="0021397C" w:rsidP="0021397C">
      <w:pPr>
        <w:pStyle w:val="Titlu2"/>
        <w:rPr>
          <w:rFonts w:ascii="Tahoma" w:hAnsi="Tahoma" w:cs="Tahoma"/>
          <w:sz w:val="22"/>
          <w:szCs w:val="22"/>
        </w:rPr>
      </w:pPr>
      <w:r>
        <w:rPr>
          <w:rFonts w:ascii="Tahoma" w:hAnsi="Tahoma" w:cs="Tahoma"/>
          <w:sz w:val="22"/>
          <w:szCs w:val="22"/>
        </w:rPr>
        <w:t xml:space="preserve">TF - </w:t>
      </w:r>
      <w:r w:rsidRPr="00487E61">
        <w:rPr>
          <w:rFonts w:ascii="Tahoma" w:hAnsi="Tahoma" w:cs="Tahoma"/>
          <w:sz w:val="22"/>
          <w:szCs w:val="22"/>
        </w:rPr>
        <w:t xml:space="preserve">Amplasarea </w:t>
      </w:r>
      <w:proofErr w:type="spellStart"/>
      <w:r w:rsidRPr="00487E61">
        <w:rPr>
          <w:rFonts w:ascii="Tahoma" w:hAnsi="Tahoma" w:cs="Tahoma"/>
          <w:sz w:val="22"/>
          <w:szCs w:val="22"/>
        </w:rPr>
        <w:t>construcţiilor</w:t>
      </w:r>
      <w:proofErr w:type="spellEnd"/>
      <w:r w:rsidRPr="00487E61">
        <w:rPr>
          <w:rFonts w:ascii="Tahoma" w:hAnsi="Tahoma" w:cs="Tahoma"/>
          <w:sz w:val="22"/>
          <w:szCs w:val="22"/>
        </w:rPr>
        <w:t xml:space="preserve"> pe </w:t>
      </w:r>
      <w:proofErr w:type="spellStart"/>
      <w:r w:rsidRPr="00487E61">
        <w:rPr>
          <w:rFonts w:ascii="Tahoma" w:hAnsi="Tahoma" w:cs="Tahoma"/>
          <w:sz w:val="22"/>
          <w:szCs w:val="22"/>
        </w:rPr>
        <w:t>suprafeţe</w:t>
      </w:r>
      <w:proofErr w:type="spellEnd"/>
      <w:r w:rsidRPr="00487E61">
        <w:rPr>
          <w:rFonts w:ascii="Tahoma" w:hAnsi="Tahoma" w:cs="Tahoma"/>
          <w:sz w:val="22"/>
          <w:szCs w:val="22"/>
        </w:rPr>
        <w:t xml:space="preserve"> împădurite</w:t>
      </w:r>
    </w:p>
    <w:p w14:paraId="5E7620E8" w14:textId="77777777" w:rsidR="0021397C" w:rsidRPr="00CC1532" w:rsidRDefault="0021397C" w:rsidP="0021397C">
      <w:pPr>
        <w:ind w:firstLine="709"/>
        <w:jc w:val="both"/>
        <w:rPr>
          <w:rFonts w:ascii="Tahoma" w:hAnsi="Tahoma" w:cs="Tahoma"/>
          <w:sz w:val="20"/>
          <w:szCs w:val="20"/>
        </w:rPr>
      </w:pPr>
      <w:r w:rsidRPr="00CC1532">
        <w:rPr>
          <w:rFonts w:ascii="Tahoma" w:hAnsi="Tahoma" w:cs="Tahoma"/>
          <w:sz w:val="20"/>
          <w:szCs w:val="20"/>
        </w:rPr>
        <w:t xml:space="preserve">Reducerea </w:t>
      </w:r>
      <w:proofErr w:type="spellStart"/>
      <w:r w:rsidRPr="00CC1532">
        <w:rPr>
          <w:rFonts w:ascii="Tahoma" w:hAnsi="Tahoma" w:cs="Tahoma"/>
          <w:sz w:val="20"/>
          <w:szCs w:val="20"/>
        </w:rPr>
        <w:t>suprafeţelor</w:t>
      </w:r>
      <w:proofErr w:type="spellEnd"/>
      <w:r w:rsidRPr="00CC1532">
        <w:rPr>
          <w:rFonts w:ascii="Tahoma" w:hAnsi="Tahoma" w:cs="Tahoma"/>
          <w:sz w:val="20"/>
          <w:szCs w:val="20"/>
        </w:rPr>
        <w:t xml:space="preserve"> fondului forestier, proprietate publică </w:t>
      </w:r>
      <w:proofErr w:type="spellStart"/>
      <w:r w:rsidRPr="00CC1532">
        <w:rPr>
          <w:rFonts w:ascii="Tahoma" w:hAnsi="Tahoma" w:cs="Tahoma"/>
          <w:sz w:val="20"/>
          <w:szCs w:val="20"/>
        </w:rPr>
        <w:t>şi</w:t>
      </w:r>
      <w:proofErr w:type="spellEnd"/>
      <w:r w:rsidRPr="00CC1532">
        <w:rPr>
          <w:rFonts w:ascii="Tahoma" w:hAnsi="Tahoma" w:cs="Tahoma"/>
          <w:sz w:val="20"/>
          <w:szCs w:val="20"/>
        </w:rPr>
        <w:t xml:space="preserve"> privată, este interzisă.</w:t>
      </w:r>
    </w:p>
    <w:p w14:paraId="74D946CF" w14:textId="77777777" w:rsidR="0021397C" w:rsidRPr="00CC1532" w:rsidRDefault="0021397C" w:rsidP="0021397C">
      <w:pPr>
        <w:jc w:val="both"/>
        <w:rPr>
          <w:rFonts w:ascii="Tahoma" w:hAnsi="Tahoma" w:cs="Tahoma"/>
          <w:sz w:val="20"/>
          <w:szCs w:val="20"/>
        </w:rPr>
      </w:pPr>
      <w:r w:rsidRPr="00CC1532">
        <w:rPr>
          <w:rFonts w:ascii="Tahoma" w:hAnsi="Tahoma" w:cs="Tahoma"/>
          <w:sz w:val="20"/>
          <w:szCs w:val="20"/>
        </w:rPr>
        <w:t xml:space="preserve">Prin fond forestier se </w:t>
      </w:r>
      <w:proofErr w:type="spellStart"/>
      <w:r w:rsidRPr="00CC1532">
        <w:rPr>
          <w:rFonts w:ascii="Tahoma" w:hAnsi="Tahoma" w:cs="Tahoma"/>
          <w:sz w:val="20"/>
          <w:szCs w:val="20"/>
        </w:rPr>
        <w:t>înţeleg</w:t>
      </w:r>
      <w:proofErr w:type="spellEnd"/>
      <w:r w:rsidRPr="00CC1532">
        <w:rPr>
          <w:rFonts w:ascii="Tahoma" w:hAnsi="Tahoma" w:cs="Tahoma"/>
          <w:sz w:val="20"/>
          <w:szCs w:val="20"/>
        </w:rPr>
        <w:t xml:space="preserve"> terenurile ocupate de păduri (terenuri acoperite cu </w:t>
      </w:r>
      <w:proofErr w:type="spellStart"/>
      <w:r w:rsidRPr="00CC1532">
        <w:rPr>
          <w:rFonts w:ascii="Tahoma" w:hAnsi="Tahoma" w:cs="Tahoma"/>
          <w:sz w:val="20"/>
          <w:szCs w:val="20"/>
        </w:rPr>
        <w:t>vegetaţie</w:t>
      </w:r>
      <w:proofErr w:type="spellEnd"/>
      <w:r w:rsidRPr="00CC1532">
        <w:rPr>
          <w:rFonts w:ascii="Tahoma" w:hAnsi="Tahoma" w:cs="Tahoma"/>
          <w:sz w:val="20"/>
          <w:szCs w:val="20"/>
        </w:rPr>
        <w:t xml:space="preserve"> forestieră cu o </w:t>
      </w:r>
      <w:proofErr w:type="spellStart"/>
      <w:r w:rsidRPr="00CC1532">
        <w:rPr>
          <w:rFonts w:ascii="Tahoma" w:hAnsi="Tahoma" w:cs="Tahoma"/>
          <w:sz w:val="20"/>
          <w:szCs w:val="20"/>
        </w:rPr>
        <w:t>suprafaţă</w:t>
      </w:r>
      <w:proofErr w:type="spellEnd"/>
      <w:r w:rsidRPr="00CC1532">
        <w:rPr>
          <w:rFonts w:ascii="Tahoma" w:hAnsi="Tahoma" w:cs="Tahoma"/>
          <w:sz w:val="20"/>
          <w:szCs w:val="20"/>
        </w:rPr>
        <w:t xml:space="preserve"> mai mare de 0,25 ha.), terenuri destinate împăduririi, cele care servesc nevoilor de cultură, </w:t>
      </w:r>
      <w:proofErr w:type="spellStart"/>
      <w:r w:rsidRPr="00CC1532">
        <w:rPr>
          <w:rFonts w:ascii="Tahoma" w:hAnsi="Tahoma" w:cs="Tahoma"/>
          <w:sz w:val="20"/>
          <w:szCs w:val="20"/>
        </w:rPr>
        <w:t>producţie</w:t>
      </w:r>
      <w:proofErr w:type="spellEnd"/>
      <w:r w:rsidRPr="00CC1532">
        <w:rPr>
          <w:rFonts w:ascii="Tahoma" w:hAnsi="Tahoma" w:cs="Tahoma"/>
          <w:sz w:val="20"/>
          <w:szCs w:val="20"/>
        </w:rPr>
        <w:t xml:space="preserve"> ori </w:t>
      </w:r>
      <w:proofErr w:type="spellStart"/>
      <w:r w:rsidRPr="00CC1532">
        <w:rPr>
          <w:rFonts w:ascii="Tahoma" w:hAnsi="Tahoma" w:cs="Tahoma"/>
          <w:sz w:val="20"/>
          <w:szCs w:val="20"/>
        </w:rPr>
        <w:t>administraţie</w:t>
      </w:r>
      <w:proofErr w:type="spellEnd"/>
      <w:r w:rsidRPr="00CC1532">
        <w:rPr>
          <w:rFonts w:ascii="Tahoma" w:hAnsi="Tahoma" w:cs="Tahoma"/>
          <w:sz w:val="20"/>
          <w:szCs w:val="20"/>
        </w:rPr>
        <w:t xml:space="preserve"> silvică, iazurile, albiile pâraielor </w:t>
      </w:r>
      <w:proofErr w:type="spellStart"/>
      <w:r w:rsidRPr="00CC1532">
        <w:rPr>
          <w:rFonts w:ascii="Tahoma" w:hAnsi="Tahoma" w:cs="Tahoma"/>
          <w:sz w:val="20"/>
          <w:szCs w:val="20"/>
        </w:rPr>
        <w:t>şi</w:t>
      </w:r>
      <w:proofErr w:type="spellEnd"/>
      <w:r w:rsidRPr="00CC1532">
        <w:rPr>
          <w:rFonts w:ascii="Tahoma" w:hAnsi="Tahoma" w:cs="Tahoma"/>
          <w:sz w:val="20"/>
          <w:szCs w:val="20"/>
        </w:rPr>
        <w:t xml:space="preserve"> terenuri neproductive incluse în amenajamentele silvice, indiferent de natura dreptului de proprietate.</w:t>
      </w:r>
    </w:p>
    <w:p w14:paraId="4E7E6DEE" w14:textId="77777777" w:rsidR="0021397C" w:rsidRPr="00CC1532" w:rsidRDefault="0021397C" w:rsidP="0021397C">
      <w:pPr>
        <w:pStyle w:val="Titlu4"/>
        <w:rPr>
          <w:b w:val="0"/>
          <w:sz w:val="22"/>
          <w:szCs w:val="22"/>
        </w:rPr>
      </w:pPr>
      <w:r w:rsidRPr="00CC1532">
        <w:rPr>
          <w:b w:val="0"/>
          <w:sz w:val="22"/>
          <w:szCs w:val="22"/>
        </w:rPr>
        <w:t>Utilizări permise</w:t>
      </w:r>
    </w:p>
    <w:p w14:paraId="634C31AE" w14:textId="77777777" w:rsidR="0021397C" w:rsidRDefault="0021397C" w:rsidP="00D0301C">
      <w:pPr>
        <w:numPr>
          <w:ilvl w:val="0"/>
          <w:numId w:val="21"/>
        </w:numPr>
        <w:spacing w:after="0" w:line="240" w:lineRule="auto"/>
        <w:jc w:val="both"/>
        <w:rPr>
          <w:rFonts w:ascii="Tahoma" w:hAnsi="Tahoma" w:cs="Tahoma"/>
          <w:sz w:val="20"/>
          <w:szCs w:val="20"/>
        </w:rPr>
      </w:pPr>
      <w:r w:rsidRPr="00CC1532">
        <w:rPr>
          <w:rFonts w:ascii="Tahoma" w:hAnsi="Tahoma" w:cs="Tahoma"/>
          <w:sz w:val="20"/>
          <w:szCs w:val="20"/>
        </w:rPr>
        <w:t xml:space="preserve">Lucrările de utilitate publică de interes </w:t>
      </w:r>
      <w:proofErr w:type="spellStart"/>
      <w:r w:rsidRPr="00CC1532">
        <w:rPr>
          <w:rFonts w:ascii="Tahoma" w:hAnsi="Tahoma" w:cs="Tahoma"/>
          <w:sz w:val="20"/>
          <w:szCs w:val="20"/>
        </w:rPr>
        <w:t>naţional</w:t>
      </w:r>
      <w:proofErr w:type="spellEnd"/>
      <w:r w:rsidRPr="00CC1532">
        <w:rPr>
          <w:rFonts w:ascii="Tahoma" w:hAnsi="Tahoma" w:cs="Tahoma"/>
          <w:sz w:val="20"/>
          <w:szCs w:val="20"/>
        </w:rPr>
        <w:t xml:space="preserve"> sau local prevăzute în Legea nr. 26 / 1996 – Codul silvic la art. 54 </w:t>
      </w:r>
      <w:proofErr w:type="spellStart"/>
      <w:r w:rsidRPr="00CC1532">
        <w:rPr>
          <w:rFonts w:ascii="Tahoma" w:hAnsi="Tahoma" w:cs="Tahoma"/>
          <w:sz w:val="20"/>
          <w:szCs w:val="20"/>
        </w:rPr>
        <w:t>şi</w:t>
      </w:r>
      <w:proofErr w:type="spellEnd"/>
      <w:r w:rsidRPr="00CC1532">
        <w:rPr>
          <w:rFonts w:ascii="Tahoma" w:hAnsi="Tahoma" w:cs="Tahoma"/>
          <w:sz w:val="20"/>
          <w:szCs w:val="20"/>
        </w:rPr>
        <w:t xml:space="preserve"> 74. Autorizarea executării </w:t>
      </w:r>
      <w:proofErr w:type="spellStart"/>
      <w:r w:rsidRPr="00CC1532">
        <w:rPr>
          <w:rFonts w:ascii="Tahoma" w:hAnsi="Tahoma" w:cs="Tahoma"/>
          <w:sz w:val="20"/>
          <w:szCs w:val="20"/>
        </w:rPr>
        <w:t>construcţiilor</w:t>
      </w:r>
      <w:proofErr w:type="spellEnd"/>
      <w:r w:rsidRPr="00CC1532">
        <w:rPr>
          <w:rFonts w:ascii="Tahoma" w:hAnsi="Tahoma" w:cs="Tahoma"/>
          <w:sz w:val="20"/>
          <w:szCs w:val="20"/>
        </w:rPr>
        <w:t xml:space="preserve"> este permisă, după </w:t>
      </w:r>
      <w:proofErr w:type="spellStart"/>
      <w:r w:rsidRPr="00CC1532">
        <w:rPr>
          <w:rFonts w:ascii="Tahoma" w:hAnsi="Tahoma" w:cs="Tahoma"/>
          <w:sz w:val="20"/>
          <w:szCs w:val="20"/>
        </w:rPr>
        <w:t>obţinerea</w:t>
      </w:r>
      <w:proofErr w:type="spellEnd"/>
      <w:r w:rsidRPr="00CC1532">
        <w:rPr>
          <w:rFonts w:ascii="Tahoma" w:hAnsi="Tahoma" w:cs="Tahoma"/>
          <w:sz w:val="20"/>
          <w:szCs w:val="20"/>
        </w:rPr>
        <w:t xml:space="preserve"> aprobării de folosire definitivă sau temporară a terenurilor forestiere în alte scopuri decât cele silvice, de la organele silvice </w:t>
      </w:r>
      <w:proofErr w:type="spellStart"/>
      <w:r w:rsidRPr="00CC1532">
        <w:rPr>
          <w:rFonts w:ascii="Tahoma" w:hAnsi="Tahoma" w:cs="Tahoma"/>
          <w:sz w:val="20"/>
          <w:szCs w:val="20"/>
        </w:rPr>
        <w:t>judeţene</w:t>
      </w:r>
      <w:proofErr w:type="spellEnd"/>
      <w:r w:rsidRPr="00CC1532">
        <w:rPr>
          <w:rFonts w:ascii="Tahoma" w:hAnsi="Tahoma" w:cs="Tahoma"/>
          <w:sz w:val="20"/>
          <w:szCs w:val="20"/>
        </w:rPr>
        <w:t xml:space="preserve"> pentru terenuri cu </w:t>
      </w:r>
      <w:proofErr w:type="spellStart"/>
      <w:r w:rsidRPr="00CC1532">
        <w:rPr>
          <w:rFonts w:ascii="Tahoma" w:hAnsi="Tahoma" w:cs="Tahoma"/>
          <w:sz w:val="20"/>
          <w:szCs w:val="20"/>
        </w:rPr>
        <w:t>suprafeţe</w:t>
      </w:r>
      <w:proofErr w:type="spellEnd"/>
      <w:r w:rsidRPr="00CC1532">
        <w:rPr>
          <w:rFonts w:ascii="Tahoma" w:hAnsi="Tahoma" w:cs="Tahoma"/>
          <w:sz w:val="20"/>
          <w:szCs w:val="20"/>
        </w:rPr>
        <w:t xml:space="preserve"> sub </w:t>
      </w:r>
      <w:r w:rsidRPr="00CC1532">
        <w:rPr>
          <w:rFonts w:ascii="Tahoma" w:hAnsi="Tahoma" w:cs="Tahoma"/>
          <w:sz w:val="20"/>
          <w:szCs w:val="20"/>
        </w:rPr>
        <w:lastRenderedPageBreak/>
        <w:t xml:space="preserve">1 ha., de la Autoritatea centrală pentru </w:t>
      </w:r>
      <w:proofErr w:type="spellStart"/>
      <w:r w:rsidRPr="00CC1532">
        <w:rPr>
          <w:rFonts w:ascii="Tahoma" w:hAnsi="Tahoma" w:cs="Tahoma"/>
          <w:sz w:val="20"/>
          <w:szCs w:val="20"/>
        </w:rPr>
        <w:t>Protecţia</w:t>
      </w:r>
      <w:proofErr w:type="spellEnd"/>
      <w:r w:rsidRPr="00CC1532">
        <w:rPr>
          <w:rFonts w:ascii="Tahoma" w:hAnsi="Tahoma" w:cs="Tahoma"/>
          <w:sz w:val="20"/>
          <w:szCs w:val="20"/>
        </w:rPr>
        <w:t xml:space="preserve"> Mediului pentru </w:t>
      </w:r>
      <w:proofErr w:type="spellStart"/>
      <w:r w:rsidRPr="00CC1532">
        <w:rPr>
          <w:rFonts w:ascii="Tahoma" w:hAnsi="Tahoma" w:cs="Tahoma"/>
          <w:sz w:val="20"/>
          <w:szCs w:val="20"/>
        </w:rPr>
        <w:t>suprafeţele</w:t>
      </w:r>
      <w:proofErr w:type="spellEnd"/>
      <w:r w:rsidRPr="00CC1532">
        <w:rPr>
          <w:rFonts w:ascii="Tahoma" w:hAnsi="Tahoma" w:cs="Tahoma"/>
          <w:sz w:val="20"/>
          <w:szCs w:val="20"/>
        </w:rPr>
        <w:t xml:space="preserve"> până la 100 ha. </w:t>
      </w:r>
      <w:proofErr w:type="spellStart"/>
      <w:r w:rsidRPr="00CC1532">
        <w:rPr>
          <w:rFonts w:ascii="Tahoma" w:hAnsi="Tahoma" w:cs="Tahoma"/>
          <w:sz w:val="20"/>
          <w:szCs w:val="20"/>
        </w:rPr>
        <w:t>şi</w:t>
      </w:r>
      <w:proofErr w:type="spellEnd"/>
      <w:r w:rsidRPr="00CC1532">
        <w:rPr>
          <w:rFonts w:ascii="Tahoma" w:hAnsi="Tahoma" w:cs="Tahoma"/>
          <w:sz w:val="20"/>
          <w:szCs w:val="20"/>
        </w:rPr>
        <w:t xml:space="preserve"> de la Guvern, pentru terenuri mai mari de 100 ha.</w:t>
      </w:r>
    </w:p>
    <w:p w14:paraId="7D1AC177" w14:textId="77777777" w:rsidR="0021397C" w:rsidRDefault="0021397C" w:rsidP="00D0301C">
      <w:pPr>
        <w:numPr>
          <w:ilvl w:val="0"/>
          <w:numId w:val="21"/>
        </w:numPr>
        <w:spacing w:after="0" w:line="240" w:lineRule="auto"/>
        <w:jc w:val="both"/>
        <w:rPr>
          <w:rFonts w:ascii="Tahoma" w:hAnsi="Tahoma" w:cs="Tahoma"/>
          <w:sz w:val="20"/>
          <w:szCs w:val="20"/>
        </w:rPr>
      </w:pPr>
      <w:r>
        <w:rPr>
          <w:rFonts w:ascii="Tahoma" w:hAnsi="Tahoma" w:cs="Tahoma"/>
          <w:sz w:val="20"/>
          <w:szCs w:val="20"/>
        </w:rPr>
        <w:t xml:space="preserve">Drumuri, </w:t>
      </w:r>
      <w:proofErr w:type="spellStart"/>
      <w:r>
        <w:rPr>
          <w:rFonts w:ascii="Tahoma" w:hAnsi="Tahoma" w:cs="Tahoma"/>
          <w:sz w:val="20"/>
          <w:szCs w:val="20"/>
        </w:rPr>
        <w:t>instalaţii</w:t>
      </w:r>
      <w:proofErr w:type="spellEnd"/>
      <w:r>
        <w:rPr>
          <w:rFonts w:ascii="Tahoma" w:hAnsi="Tahoma" w:cs="Tahoma"/>
          <w:sz w:val="20"/>
          <w:szCs w:val="20"/>
        </w:rPr>
        <w:t xml:space="preserve"> </w:t>
      </w:r>
      <w:proofErr w:type="spellStart"/>
      <w:r>
        <w:rPr>
          <w:rFonts w:ascii="Tahoma" w:hAnsi="Tahoma" w:cs="Tahoma"/>
          <w:sz w:val="20"/>
          <w:szCs w:val="20"/>
        </w:rPr>
        <w:t>tehnico</w:t>
      </w:r>
      <w:proofErr w:type="spellEnd"/>
      <w:r>
        <w:rPr>
          <w:rFonts w:ascii="Tahoma" w:hAnsi="Tahoma" w:cs="Tahoma"/>
          <w:sz w:val="20"/>
          <w:szCs w:val="20"/>
        </w:rPr>
        <w:t xml:space="preserve">-edilitare, poteci, poduri </w:t>
      </w:r>
      <w:proofErr w:type="spellStart"/>
      <w:r>
        <w:rPr>
          <w:rFonts w:ascii="Tahoma" w:hAnsi="Tahoma" w:cs="Tahoma"/>
          <w:sz w:val="20"/>
          <w:szCs w:val="20"/>
        </w:rPr>
        <w:t>şi</w:t>
      </w:r>
      <w:proofErr w:type="spellEnd"/>
      <w:r>
        <w:rPr>
          <w:rFonts w:ascii="Tahoma" w:hAnsi="Tahoma" w:cs="Tahoma"/>
          <w:sz w:val="20"/>
          <w:szCs w:val="20"/>
        </w:rPr>
        <w:t xml:space="preserve"> alte </w:t>
      </w:r>
      <w:proofErr w:type="spellStart"/>
      <w:r>
        <w:rPr>
          <w:rFonts w:ascii="Tahoma" w:hAnsi="Tahoma" w:cs="Tahoma"/>
          <w:sz w:val="20"/>
          <w:szCs w:val="20"/>
        </w:rPr>
        <w:t>construcţii</w:t>
      </w:r>
      <w:proofErr w:type="spellEnd"/>
      <w:r>
        <w:rPr>
          <w:rFonts w:ascii="Tahoma" w:hAnsi="Tahoma" w:cs="Tahoma"/>
          <w:sz w:val="20"/>
          <w:szCs w:val="20"/>
        </w:rPr>
        <w:t xml:space="preserve"> tehnice aferente </w:t>
      </w:r>
      <w:proofErr w:type="spellStart"/>
      <w:r>
        <w:rPr>
          <w:rFonts w:ascii="Tahoma" w:hAnsi="Tahoma" w:cs="Tahoma"/>
          <w:sz w:val="20"/>
          <w:szCs w:val="20"/>
        </w:rPr>
        <w:t>întreţinerii</w:t>
      </w:r>
      <w:proofErr w:type="spellEnd"/>
      <w:r>
        <w:rPr>
          <w:rFonts w:ascii="Tahoma" w:hAnsi="Tahoma" w:cs="Tahoma"/>
          <w:sz w:val="20"/>
          <w:szCs w:val="20"/>
        </w:rPr>
        <w:t xml:space="preserve"> fondului forestier, sau al </w:t>
      </w:r>
      <w:proofErr w:type="spellStart"/>
      <w:r>
        <w:rPr>
          <w:rFonts w:ascii="Tahoma" w:hAnsi="Tahoma" w:cs="Tahoma"/>
          <w:sz w:val="20"/>
          <w:szCs w:val="20"/>
        </w:rPr>
        <w:t>instalaţiilor</w:t>
      </w:r>
      <w:proofErr w:type="spellEnd"/>
      <w:r>
        <w:rPr>
          <w:rFonts w:ascii="Tahoma" w:hAnsi="Tahoma" w:cs="Tahoma"/>
          <w:sz w:val="20"/>
          <w:szCs w:val="20"/>
        </w:rPr>
        <w:t xml:space="preserve"> edilitare</w:t>
      </w:r>
      <w:r w:rsidR="005E22EE">
        <w:rPr>
          <w:rFonts w:ascii="Tahoma" w:hAnsi="Tahoma" w:cs="Tahoma"/>
          <w:sz w:val="20"/>
          <w:szCs w:val="20"/>
        </w:rPr>
        <w:t xml:space="preserve"> </w:t>
      </w:r>
      <w:proofErr w:type="spellStart"/>
      <w:r w:rsidR="005E22EE">
        <w:rPr>
          <w:rFonts w:ascii="Tahoma" w:hAnsi="Tahoma" w:cs="Tahoma"/>
          <w:sz w:val="20"/>
          <w:szCs w:val="20"/>
        </w:rPr>
        <w:t>şi</w:t>
      </w:r>
      <w:proofErr w:type="spellEnd"/>
      <w:r w:rsidR="005E22EE">
        <w:rPr>
          <w:rFonts w:ascii="Tahoma" w:hAnsi="Tahoma" w:cs="Tahoma"/>
          <w:sz w:val="20"/>
          <w:szCs w:val="20"/>
        </w:rPr>
        <w:t xml:space="preserve"> hidroenergetice. </w:t>
      </w:r>
    </w:p>
    <w:p w14:paraId="067CE998" w14:textId="77777777" w:rsidR="005E22EE" w:rsidRPr="00CC1532" w:rsidRDefault="005E22EE" w:rsidP="00D0301C">
      <w:pPr>
        <w:numPr>
          <w:ilvl w:val="0"/>
          <w:numId w:val="21"/>
        </w:numPr>
        <w:spacing w:after="0" w:line="240" w:lineRule="auto"/>
        <w:jc w:val="both"/>
        <w:rPr>
          <w:rFonts w:ascii="Tahoma" w:hAnsi="Tahoma" w:cs="Tahoma"/>
          <w:sz w:val="20"/>
          <w:szCs w:val="20"/>
        </w:rPr>
      </w:pPr>
      <w:r>
        <w:rPr>
          <w:rFonts w:ascii="Tahoma" w:hAnsi="Tahoma" w:cs="Tahoma"/>
          <w:sz w:val="20"/>
          <w:szCs w:val="20"/>
        </w:rPr>
        <w:t>Lucrări de atenuare a factorilor de risc natural (</w:t>
      </w:r>
      <w:proofErr w:type="spellStart"/>
      <w:r>
        <w:rPr>
          <w:rFonts w:ascii="Tahoma" w:hAnsi="Tahoma" w:cs="Tahoma"/>
          <w:sz w:val="20"/>
          <w:szCs w:val="20"/>
        </w:rPr>
        <w:t>inundaţii</w:t>
      </w:r>
      <w:proofErr w:type="spellEnd"/>
      <w:r>
        <w:rPr>
          <w:rFonts w:ascii="Tahoma" w:hAnsi="Tahoma" w:cs="Tahoma"/>
          <w:sz w:val="20"/>
          <w:szCs w:val="20"/>
        </w:rPr>
        <w:t xml:space="preserve">, alunecări teren, </w:t>
      </w:r>
      <w:proofErr w:type="spellStart"/>
      <w:r>
        <w:rPr>
          <w:rFonts w:ascii="Tahoma" w:hAnsi="Tahoma" w:cs="Tahoma"/>
          <w:sz w:val="20"/>
          <w:szCs w:val="20"/>
        </w:rPr>
        <w:t>avalanşe</w:t>
      </w:r>
      <w:proofErr w:type="spellEnd"/>
      <w:r>
        <w:rPr>
          <w:rFonts w:ascii="Tahoma" w:hAnsi="Tahoma" w:cs="Tahoma"/>
          <w:sz w:val="20"/>
          <w:szCs w:val="20"/>
        </w:rPr>
        <w:t>)</w:t>
      </w:r>
    </w:p>
    <w:p w14:paraId="6449E9CC" w14:textId="77777777" w:rsidR="0021397C" w:rsidRPr="00CC1532" w:rsidRDefault="0021397C" w:rsidP="0021397C">
      <w:pPr>
        <w:pStyle w:val="Titlu4"/>
        <w:rPr>
          <w:b w:val="0"/>
          <w:sz w:val="22"/>
          <w:szCs w:val="22"/>
        </w:rPr>
      </w:pPr>
      <w:r w:rsidRPr="00CC1532">
        <w:rPr>
          <w:b w:val="0"/>
          <w:sz w:val="22"/>
          <w:szCs w:val="22"/>
        </w:rPr>
        <w:t xml:space="preserve">Utilizări permise cu </w:t>
      </w:r>
      <w:proofErr w:type="spellStart"/>
      <w:r w:rsidRPr="00CC1532">
        <w:rPr>
          <w:b w:val="0"/>
          <w:sz w:val="22"/>
          <w:szCs w:val="22"/>
        </w:rPr>
        <w:t>condiţii</w:t>
      </w:r>
      <w:proofErr w:type="spellEnd"/>
    </w:p>
    <w:p w14:paraId="029B21BD" w14:textId="77777777" w:rsidR="0021397C" w:rsidRPr="00CC1532" w:rsidRDefault="0021397C" w:rsidP="0021397C">
      <w:pPr>
        <w:jc w:val="both"/>
        <w:rPr>
          <w:rFonts w:ascii="Tahoma" w:hAnsi="Tahoma" w:cs="Tahoma"/>
          <w:sz w:val="20"/>
          <w:szCs w:val="20"/>
        </w:rPr>
      </w:pPr>
      <w:r>
        <w:rPr>
          <w:rFonts w:ascii="Tahoma" w:hAnsi="Tahoma" w:cs="Tahoma"/>
          <w:sz w:val="20"/>
          <w:szCs w:val="20"/>
        </w:rPr>
        <w:t xml:space="preserve">- </w:t>
      </w:r>
      <w:proofErr w:type="spellStart"/>
      <w:r w:rsidRPr="00CC1532">
        <w:rPr>
          <w:rFonts w:ascii="Tahoma" w:hAnsi="Tahoma" w:cs="Tahoma"/>
          <w:sz w:val="20"/>
          <w:szCs w:val="20"/>
        </w:rPr>
        <w:t>Construcţii</w:t>
      </w:r>
      <w:proofErr w:type="spellEnd"/>
      <w:r w:rsidRPr="00CC1532">
        <w:rPr>
          <w:rFonts w:ascii="Tahoma" w:hAnsi="Tahoma" w:cs="Tahoma"/>
          <w:sz w:val="20"/>
          <w:szCs w:val="20"/>
        </w:rPr>
        <w:t xml:space="preserve"> necesare </w:t>
      </w:r>
      <w:proofErr w:type="spellStart"/>
      <w:r w:rsidRPr="00CC1532">
        <w:rPr>
          <w:rFonts w:ascii="Tahoma" w:hAnsi="Tahoma" w:cs="Tahoma"/>
          <w:sz w:val="20"/>
          <w:szCs w:val="20"/>
        </w:rPr>
        <w:t>întreţinerii</w:t>
      </w:r>
      <w:proofErr w:type="spellEnd"/>
      <w:r w:rsidRPr="00CC1532">
        <w:rPr>
          <w:rFonts w:ascii="Tahoma" w:hAnsi="Tahoma" w:cs="Tahoma"/>
          <w:sz w:val="20"/>
          <w:szCs w:val="20"/>
        </w:rPr>
        <w:t xml:space="preserve"> pădurilor </w:t>
      </w:r>
      <w:proofErr w:type="spellStart"/>
      <w:r w:rsidRPr="00CC1532">
        <w:rPr>
          <w:rFonts w:ascii="Tahoma" w:hAnsi="Tahoma" w:cs="Tahoma"/>
          <w:sz w:val="20"/>
          <w:szCs w:val="20"/>
        </w:rPr>
        <w:t>şi</w:t>
      </w:r>
      <w:proofErr w:type="spellEnd"/>
      <w:r w:rsidRPr="00CC1532">
        <w:rPr>
          <w:rFonts w:ascii="Tahoma" w:hAnsi="Tahoma" w:cs="Tahoma"/>
          <w:sz w:val="20"/>
          <w:szCs w:val="20"/>
        </w:rPr>
        <w:t xml:space="preserve"> exploatărilor silvice (cantoane silvice, drumuri forestiere, păstrăvării etc.) </w:t>
      </w:r>
    </w:p>
    <w:p w14:paraId="1469FA72" w14:textId="77777777" w:rsidR="0021397C" w:rsidRDefault="0021397C" w:rsidP="0021397C">
      <w:pPr>
        <w:jc w:val="both"/>
        <w:rPr>
          <w:rFonts w:ascii="Tahoma" w:hAnsi="Tahoma" w:cs="Tahoma"/>
          <w:sz w:val="20"/>
          <w:szCs w:val="20"/>
        </w:rPr>
      </w:pPr>
      <w:r>
        <w:rPr>
          <w:rFonts w:ascii="Tahoma" w:hAnsi="Tahoma" w:cs="Tahoma"/>
          <w:sz w:val="20"/>
          <w:szCs w:val="20"/>
        </w:rPr>
        <w:t>- C</w:t>
      </w:r>
      <w:r w:rsidRPr="00CC1532">
        <w:rPr>
          <w:rFonts w:ascii="Tahoma" w:hAnsi="Tahoma" w:cs="Tahoma"/>
          <w:sz w:val="20"/>
          <w:szCs w:val="20"/>
        </w:rPr>
        <w:t xml:space="preserve">abanele </w:t>
      </w:r>
      <w:proofErr w:type="spellStart"/>
      <w:r w:rsidRPr="00CC1532">
        <w:rPr>
          <w:rFonts w:ascii="Tahoma" w:hAnsi="Tahoma" w:cs="Tahoma"/>
          <w:sz w:val="20"/>
          <w:szCs w:val="20"/>
        </w:rPr>
        <w:t>şi</w:t>
      </w:r>
      <w:proofErr w:type="spellEnd"/>
      <w:r w:rsidRPr="00CC1532">
        <w:rPr>
          <w:rFonts w:ascii="Tahoma" w:hAnsi="Tahoma" w:cs="Tahoma"/>
          <w:sz w:val="20"/>
          <w:szCs w:val="20"/>
        </w:rPr>
        <w:t xml:space="preserve"> alte </w:t>
      </w:r>
      <w:proofErr w:type="spellStart"/>
      <w:r w:rsidRPr="00CC1532">
        <w:rPr>
          <w:rFonts w:ascii="Tahoma" w:hAnsi="Tahoma" w:cs="Tahoma"/>
          <w:sz w:val="20"/>
          <w:szCs w:val="20"/>
        </w:rPr>
        <w:t>construcţii</w:t>
      </w:r>
      <w:proofErr w:type="spellEnd"/>
      <w:r w:rsidRPr="00CC1532">
        <w:rPr>
          <w:rFonts w:ascii="Tahoma" w:hAnsi="Tahoma" w:cs="Tahoma"/>
          <w:sz w:val="20"/>
          <w:szCs w:val="20"/>
        </w:rPr>
        <w:t xml:space="preserve"> sau amenajări destinate turismului vor fi amplasate numai la liziera pădurilor, cu avizul Ministerului Apelor, Pădurilor </w:t>
      </w:r>
      <w:proofErr w:type="spellStart"/>
      <w:r w:rsidRPr="00CC1532">
        <w:rPr>
          <w:rFonts w:ascii="Tahoma" w:hAnsi="Tahoma" w:cs="Tahoma"/>
          <w:sz w:val="20"/>
          <w:szCs w:val="20"/>
        </w:rPr>
        <w:t>şi</w:t>
      </w:r>
      <w:proofErr w:type="spellEnd"/>
      <w:r w:rsidRPr="00CC1532">
        <w:rPr>
          <w:rFonts w:ascii="Tahoma" w:hAnsi="Tahoma" w:cs="Tahoma"/>
          <w:sz w:val="20"/>
          <w:szCs w:val="20"/>
        </w:rPr>
        <w:t xml:space="preserve"> </w:t>
      </w:r>
      <w:proofErr w:type="spellStart"/>
      <w:r w:rsidRPr="00CC1532">
        <w:rPr>
          <w:rFonts w:ascii="Tahoma" w:hAnsi="Tahoma" w:cs="Tahoma"/>
          <w:sz w:val="20"/>
          <w:szCs w:val="20"/>
        </w:rPr>
        <w:t>Protecţia</w:t>
      </w:r>
      <w:proofErr w:type="spellEnd"/>
      <w:r w:rsidRPr="00CC1532">
        <w:rPr>
          <w:rFonts w:ascii="Tahoma" w:hAnsi="Tahoma" w:cs="Tahoma"/>
          <w:sz w:val="20"/>
          <w:szCs w:val="20"/>
        </w:rPr>
        <w:t xml:space="preserve"> Mediului </w:t>
      </w:r>
      <w:proofErr w:type="spellStart"/>
      <w:r w:rsidRPr="00CC1532">
        <w:rPr>
          <w:rFonts w:ascii="Tahoma" w:hAnsi="Tahoma" w:cs="Tahoma"/>
          <w:sz w:val="20"/>
          <w:szCs w:val="20"/>
        </w:rPr>
        <w:t>şi</w:t>
      </w:r>
      <w:proofErr w:type="spellEnd"/>
      <w:r w:rsidRPr="00CC1532">
        <w:rPr>
          <w:rFonts w:ascii="Tahoma" w:hAnsi="Tahoma" w:cs="Tahoma"/>
          <w:sz w:val="20"/>
          <w:szCs w:val="20"/>
        </w:rPr>
        <w:t xml:space="preserve"> Ministerul Turismului</w:t>
      </w:r>
      <w:r>
        <w:rPr>
          <w:rFonts w:ascii="Tahoma" w:hAnsi="Tahoma" w:cs="Tahoma"/>
          <w:sz w:val="20"/>
          <w:szCs w:val="20"/>
        </w:rPr>
        <w:t xml:space="preserve"> sau a </w:t>
      </w:r>
      <w:proofErr w:type="spellStart"/>
      <w:r>
        <w:rPr>
          <w:rFonts w:ascii="Tahoma" w:hAnsi="Tahoma" w:cs="Tahoma"/>
          <w:sz w:val="20"/>
          <w:szCs w:val="20"/>
        </w:rPr>
        <w:t>administraţiilor</w:t>
      </w:r>
      <w:proofErr w:type="spellEnd"/>
      <w:r>
        <w:rPr>
          <w:rFonts w:ascii="Tahoma" w:hAnsi="Tahoma" w:cs="Tahoma"/>
          <w:sz w:val="20"/>
          <w:szCs w:val="20"/>
        </w:rPr>
        <w:t xml:space="preserve"> locale</w:t>
      </w:r>
      <w:r w:rsidR="005E22EE">
        <w:rPr>
          <w:rFonts w:ascii="Tahoma" w:hAnsi="Tahoma" w:cs="Tahoma"/>
          <w:sz w:val="20"/>
          <w:szCs w:val="20"/>
        </w:rPr>
        <w:t>.</w:t>
      </w:r>
    </w:p>
    <w:p w14:paraId="40B9B664" w14:textId="77777777" w:rsidR="00A25BF9" w:rsidRDefault="00A25BF9" w:rsidP="0021397C">
      <w:pPr>
        <w:jc w:val="both"/>
        <w:rPr>
          <w:rFonts w:ascii="Tahoma" w:hAnsi="Tahoma" w:cs="Tahoma"/>
          <w:sz w:val="20"/>
          <w:szCs w:val="20"/>
        </w:rPr>
      </w:pPr>
      <w:r>
        <w:rPr>
          <w:rFonts w:ascii="Tahoma" w:hAnsi="Tahoma" w:cs="Tahoma"/>
          <w:sz w:val="20"/>
          <w:szCs w:val="20"/>
        </w:rPr>
        <w:t>- Lucrări pentru finalizarea amenajărilor hidroenergetice Bistra- Poiana Mărului</w:t>
      </w:r>
    </w:p>
    <w:p w14:paraId="0B22E0EE" w14:textId="77777777" w:rsidR="003C3ADA" w:rsidRDefault="005E22EE" w:rsidP="003C3ADA">
      <w:pPr>
        <w:jc w:val="both"/>
        <w:rPr>
          <w:rFonts w:ascii="Tahoma" w:hAnsi="Tahoma" w:cs="Tahoma"/>
          <w:sz w:val="20"/>
          <w:szCs w:val="20"/>
        </w:rPr>
      </w:pPr>
      <w:r>
        <w:rPr>
          <w:rFonts w:ascii="Tahoma" w:hAnsi="Tahoma" w:cs="Tahoma"/>
          <w:sz w:val="20"/>
          <w:szCs w:val="20"/>
        </w:rPr>
        <w:t xml:space="preserve">- Trasee de transport pe cablu prin </w:t>
      </w:r>
      <w:proofErr w:type="spellStart"/>
      <w:r>
        <w:rPr>
          <w:rFonts w:ascii="Tahoma" w:hAnsi="Tahoma" w:cs="Tahoma"/>
          <w:sz w:val="20"/>
          <w:szCs w:val="20"/>
        </w:rPr>
        <w:t>defrişări</w:t>
      </w:r>
      <w:proofErr w:type="spellEnd"/>
      <w:r>
        <w:rPr>
          <w:rFonts w:ascii="Tahoma" w:hAnsi="Tahoma" w:cs="Tahoma"/>
          <w:sz w:val="20"/>
          <w:szCs w:val="20"/>
        </w:rPr>
        <w:t xml:space="preserve"> de </w:t>
      </w:r>
      <w:proofErr w:type="spellStart"/>
      <w:r>
        <w:rPr>
          <w:rFonts w:ascii="Tahoma" w:hAnsi="Tahoma" w:cs="Tahoma"/>
          <w:sz w:val="20"/>
          <w:szCs w:val="20"/>
        </w:rPr>
        <w:t>culuoare</w:t>
      </w:r>
      <w:proofErr w:type="spellEnd"/>
      <w:r>
        <w:rPr>
          <w:rFonts w:ascii="Tahoma" w:hAnsi="Tahoma" w:cs="Tahoma"/>
          <w:sz w:val="20"/>
          <w:szCs w:val="20"/>
        </w:rPr>
        <w:t xml:space="preserve"> cu </w:t>
      </w:r>
      <w:proofErr w:type="spellStart"/>
      <w:r>
        <w:rPr>
          <w:rFonts w:ascii="Tahoma" w:hAnsi="Tahoma" w:cs="Tahoma"/>
          <w:sz w:val="20"/>
          <w:szCs w:val="20"/>
        </w:rPr>
        <w:t>lăţime</w:t>
      </w:r>
      <w:proofErr w:type="spellEnd"/>
      <w:r>
        <w:rPr>
          <w:rFonts w:ascii="Tahoma" w:hAnsi="Tahoma" w:cs="Tahoma"/>
          <w:sz w:val="20"/>
          <w:szCs w:val="20"/>
        </w:rPr>
        <w:t xml:space="preserve"> maximă de 25m, cu avizul OS </w:t>
      </w:r>
      <w:proofErr w:type="spellStart"/>
      <w:r w:rsidR="00A25BF9">
        <w:rPr>
          <w:rFonts w:ascii="Tahoma" w:hAnsi="Tahoma" w:cs="Tahoma"/>
          <w:sz w:val="20"/>
          <w:szCs w:val="20"/>
        </w:rPr>
        <w:t>şi</w:t>
      </w:r>
      <w:proofErr w:type="spellEnd"/>
      <w:r w:rsidR="00A25BF9">
        <w:rPr>
          <w:rFonts w:ascii="Tahoma" w:hAnsi="Tahoma" w:cs="Tahoma"/>
          <w:sz w:val="20"/>
          <w:szCs w:val="20"/>
        </w:rPr>
        <w:t xml:space="preserve"> al </w:t>
      </w:r>
      <w:proofErr w:type="spellStart"/>
      <w:r w:rsidR="00A25BF9">
        <w:rPr>
          <w:rFonts w:ascii="Tahoma" w:hAnsi="Tahoma" w:cs="Tahoma"/>
          <w:sz w:val="20"/>
          <w:szCs w:val="20"/>
        </w:rPr>
        <w:t>Direcţiei</w:t>
      </w:r>
      <w:proofErr w:type="spellEnd"/>
      <w:r w:rsidR="00A25BF9">
        <w:rPr>
          <w:rFonts w:ascii="Tahoma" w:hAnsi="Tahoma" w:cs="Tahoma"/>
          <w:sz w:val="20"/>
          <w:szCs w:val="20"/>
        </w:rPr>
        <w:t xml:space="preserve"> silvice CS la </w:t>
      </w:r>
      <w:proofErr w:type="spellStart"/>
      <w:r w:rsidR="00A25BF9">
        <w:rPr>
          <w:rFonts w:ascii="Tahoma" w:hAnsi="Tahoma" w:cs="Tahoma"/>
          <w:sz w:val="20"/>
          <w:szCs w:val="20"/>
        </w:rPr>
        <w:t>suprafeţe</w:t>
      </w:r>
      <w:proofErr w:type="spellEnd"/>
      <w:r w:rsidR="00A25BF9">
        <w:rPr>
          <w:rFonts w:ascii="Tahoma" w:hAnsi="Tahoma" w:cs="Tahoma"/>
          <w:sz w:val="20"/>
          <w:szCs w:val="20"/>
        </w:rPr>
        <w:t xml:space="preserve"> sub 1,0 ha </w:t>
      </w:r>
      <w:proofErr w:type="spellStart"/>
      <w:r w:rsidR="00A25BF9">
        <w:rPr>
          <w:rFonts w:ascii="Tahoma" w:hAnsi="Tahoma" w:cs="Tahoma"/>
          <w:sz w:val="20"/>
          <w:szCs w:val="20"/>
        </w:rPr>
        <w:t>şi</w:t>
      </w:r>
      <w:proofErr w:type="spellEnd"/>
      <w:r w:rsidR="00A25BF9">
        <w:rPr>
          <w:rFonts w:ascii="Tahoma" w:hAnsi="Tahoma" w:cs="Tahoma"/>
          <w:sz w:val="20"/>
          <w:szCs w:val="20"/>
        </w:rPr>
        <w:t xml:space="preserve"> cu avizul Ministerului Apelor </w:t>
      </w:r>
      <w:proofErr w:type="spellStart"/>
      <w:r w:rsidR="00A25BF9">
        <w:rPr>
          <w:rFonts w:ascii="Tahoma" w:hAnsi="Tahoma" w:cs="Tahoma"/>
          <w:sz w:val="20"/>
          <w:szCs w:val="20"/>
        </w:rPr>
        <w:t>şi</w:t>
      </w:r>
      <w:proofErr w:type="spellEnd"/>
      <w:r w:rsidR="00A25BF9">
        <w:rPr>
          <w:rFonts w:ascii="Tahoma" w:hAnsi="Tahoma" w:cs="Tahoma"/>
          <w:sz w:val="20"/>
          <w:szCs w:val="20"/>
        </w:rPr>
        <w:t xml:space="preserve"> Pădurilor la </w:t>
      </w:r>
      <w:proofErr w:type="spellStart"/>
      <w:r w:rsidR="00A25BF9">
        <w:rPr>
          <w:rFonts w:ascii="Tahoma" w:hAnsi="Tahoma" w:cs="Tahoma"/>
          <w:sz w:val="20"/>
          <w:szCs w:val="20"/>
        </w:rPr>
        <w:t>suprafeţe</w:t>
      </w:r>
      <w:proofErr w:type="spellEnd"/>
      <w:r w:rsidR="00A25BF9">
        <w:rPr>
          <w:rFonts w:ascii="Tahoma" w:hAnsi="Tahoma" w:cs="Tahoma"/>
          <w:sz w:val="20"/>
          <w:szCs w:val="20"/>
        </w:rPr>
        <w:t xml:space="preserve"> mai mari.</w:t>
      </w:r>
    </w:p>
    <w:p w14:paraId="4D69C40F" w14:textId="552BC49F" w:rsidR="0021397C" w:rsidRPr="003C3ADA" w:rsidRDefault="0021397C" w:rsidP="003C3ADA">
      <w:pPr>
        <w:jc w:val="both"/>
        <w:rPr>
          <w:b/>
          <w:i/>
          <w:iCs/>
        </w:rPr>
      </w:pPr>
      <w:r w:rsidRPr="003C3ADA">
        <w:rPr>
          <w:i/>
          <w:iCs/>
        </w:rPr>
        <w:t>Utilizări interzise</w:t>
      </w:r>
    </w:p>
    <w:p w14:paraId="6D9358E6" w14:textId="77777777" w:rsidR="0021397C" w:rsidRDefault="0021397C" w:rsidP="00D0301C">
      <w:pPr>
        <w:numPr>
          <w:ilvl w:val="0"/>
          <w:numId w:val="21"/>
        </w:numPr>
        <w:spacing w:after="0" w:line="240" w:lineRule="auto"/>
        <w:rPr>
          <w:rFonts w:ascii="Tahoma" w:hAnsi="Tahoma" w:cs="Tahoma"/>
          <w:sz w:val="20"/>
          <w:szCs w:val="20"/>
        </w:rPr>
      </w:pPr>
      <w:r w:rsidRPr="00CC1532">
        <w:rPr>
          <w:rFonts w:ascii="Tahoma" w:hAnsi="Tahoma" w:cs="Tahoma"/>
          <w:sz w:val="20"/>
          <w:szCs w:val="20"/>
        </w:rPr>
        <w:t xml:space="preserve">Toate lucrările de </w:t>
      </w:r>
      <w:proofErr w:type="spellStart"/>
      <w:r w:rsidRPr="00CC1532">
        <w:rPr>
          <w:rFonts w:ascii="Tahoma" w:hAnsi="Tahoma" w:cs="Tahoma"/>
          <w:sz w:val="20"/>
          <w:szCs w:val="20"/>
        </w:rPr>
        <w:t>construcţii</w:t>
      </w:r>
      <w:proofErr w:type="spellEnd"/>
      <w:r w:rsidRPr="00CC1532">
        <w:rPr>
          <w:rFonts w:ascii="Tahoma" w:hAnsi="Tahoma" w:cs="Tahoma"/>
          <w:sz w:val="20"/>
          <w:szCs w:val="20"/>
        </w:rPr>
        <w:t xml:space="preserve"> </w:t>
      </w:r>
      <w:proofErr w:type="spellStart"/>
      <w:r w:rsidRPr="00CC1532">
        <w:rPr>
          <w:rFonts w:ascii="Tahoma" w:hAnsi="Tahoma" w:cs="Tahoma"/>
          <w:sz w:val="20"/>
          <w:szCs w:val="20"/>
        </w:rPr>
        <w:t>şi</w:t>
      </w:r>
      <w:proofErr w:type="spellEnd"/>
      <w:r w:rsidRPr="00CC1532">
        <w:rPr>
          <w:rFonts w:ascii="Tahoma" w:hAnsi="Tahoma" w:cs="Tahoma"/>
          <w:sz w:val="20"/>
          <w:szCs w:val="20"/>
        </w:rPr>
        <w:t xml:space="preserve"> amenajări cu </w:t>
      </w:r>
      <w:proofErr w:type="spellStart"/>
      <w:r w:rsidRPr="00CC1532">
        <w:rPr>
          <w:rFonts w:ascii="Tahoma" w:hAnsi="Tahoma" w:cs="Tahoma"/>
          <w:sz w:val="20"/>
          <w:szCs w:val="20"/>
        </w:rPr>
        <w:t>excepţia</w:t>
      </w:r>
      <w:proofErr w:type="spellEnd"/>
      <w:r w:rsidRPr="00CC1532">
        <w:rPr>
          <w:rFonts w:ascii="Tahoma" w:hAnsi="Tahoma" w:cs="Tahoma"/>
          <w:sz w:val="20"/>
          <w:szCs w:val="20"/>
        </w:rPr>
        <w:t xml:space="preserve"> celor prevăzute de lege (în Legea nr. 26 / 1996  Codul silvic)</w:t>
      </w:r>
    </w:p>
    <w:p w14:paraId="48C66D82" w14:textId="77777777" w:rsidR="0021397C" w:rsidRPr="00CC1532" w:rsidRDefault="0021397C" w:rsidP="00D0301C">
      <w:pPr>
        <w:numPr>
          <w:ilvl w:val="0"/>
          <w:numId w:val="21"/>
        </w:numPr>
        <w:spacing w:after="0" w:line="240" w:lineRule="auto"/>
        <w:rPr>
          <w:rFonts w:ascii="Tahoma" w:hAnsi="Tahoma" w:cs="Tahoma"/>
          <w:sz w:val="20"/>
          <w:szCs w:val="20"/>
        </w:rPr>
      </w:pPr>
      <w:r>
        <w:rPr>
          <w:rFonts w:ascii="Tahoma" w:hAnsi="Tahoma" w:cs="Tahoma"/>
          <w:sz w:val="20"/>
          <w:szCs w:val="20"/>
        </w:rPr>
        <w:t>Exploatări forestiere în afara parchetelor stabilite de organele de resort.</w:t>
      </w:r>
    </w:p>
    <w:p w14:paraId="7F63FB19" w14:textId="77777777" w:rsidR="0021397C" w:rsidRDefault="00FF6357" w:rsidP="0021397C">
      <w:pPr>
        <w:pStyle w:val="Titlu2"/>
        <w:rPr>
          <w:rFonts w:ascii="Tahoma" w:hAnsi="Tahoma" w:cs="Tahoma"/>
          <w:sz w:val="22"/>
          <w:szCs w:val="22"/>
        </w:rPr>
      </w:pPr>
      <w:r>
        <w:rPr>
          <w:rFonts w:ascii="Tahoma" w:hAnsi="Tahoma" w:cs="Tahoma"/>
          <w:sz w:val="22"/>
          <w:szCs w:val="22"/>
        </w:rPr>
        <w:t>RM-</w:t>
      </w:r>
      <w:r w:rsidR="0021397C" w:rsidRPr="00F73C89">
        <w:rPr>
          <w:rFonts w:ascii="Tahoma" w:hAnsi="Tahoma" w:cs="Tahoma"/>
          <w:sz w:val="22"/>
          <w:szCs w:val="22"/>
        </w:rPr>
        <w:t xml:space="preserve">Amplasarea </w:t>
      </w:r>
      <w:proofErr w:type="spellStart"/>
      <w:r w:rsidR="0021397C" w:rsidRPr="00F73C89">
        <w:rPr>
          <w:rFonts w:ascii="Tahoma" w:hAnsi="Tahoma" w:cs="Tahoma"/>
          <w:sz w:val="22"/>
          <w:szCs w:val="22"/>
        </w:rPr>
        <w:t>construcţiilor</w:t>
      </w:r>
      <w:proofErr w:type="spellEnd"/>
      <w:r w:rsidR="0021397C" w:rsidRPr="00F73C89">
        <w:rPr>
          <w:rFonts w:ascii="Tahoma" w:hAnsi="Tahoma" w:cs="Tahoma"/>
          <w:sz w:val="22"/>
          <w:szCs w:val="22"/>
        </w:rPr>
        <w:t xml:space="preserve"> pe </w:t>
      </w:r>
      <w:proofErr w:type="spellStart"/>
      <w:r w:rsidR="0021397C" w:rsidRPr="00F73C89">
        <w:rPr>
          <w:rFonts w:ascii="Tahoma" w:hAnsi="Tahoma" w:cs="Tahoma"/>
          <w:sz w:val="22"/>
          <w:szCs w:val="22"/>
        </w:rPr>
        <w:t>suprafeţe</w:t>
      </w:r>
      <w:proofErr w:type="spellEnd"/>
      <w:r w:rsidR="0021397C" w:rsidRPr="00F73C89">
        <w:rPr>
          <w:rFonts w:ascii="Tahoma" w:hAnsi="Tahoma" w:cs="Tahoma"/>
          <w:sz w:val="22"/>
          <w:szCs w:val="22"/>
        </w:rPr>
        <w:t xml:space="preserve"> cu resurse identificate ale subsolului</w:t>
      </w:r>
    </w:p>
    <w:p w14:paraId="39A4FD58" w14:textId="77777777" w:rsidR="0021397C" w:rsidRPr="00F73C89" w:rsidRDefault="0021397C" w:rsidP="0021397C">
      <w:pPr>
        <w:ind w:firstLine="709"/>
        <w:jc w:val="both"/>
        <w:rPr>
          <w:rFonts w:ascii="Tahoma" w:hAnsi="Tahoma" w:cs="Tahoma"/>
          <w:sz w:val="20"/>
          <w:szCs w:val="20"/>
        </w:rPr>
      </w:pPr>
      <w:proofErr w:type="spellStart"/>
      <w:r w:rsidRPr="00F73C89">
        <w:rPr>
          <w:rFonts w:ascii="Tahoma" w:hAnsi="Tahoma" w:cs="Tahoma"/>
          <w:sz w:val="20"/>
          <w:szCs w:val="20"/>
        </w:rPr>
        <w:t>Substanţele</w:t>
      </w:r>
      <w:proofErr w:type="spellEnd"/>
      <w:r w:rsidRPr="00F73C89">
        <w:rPr>
          <w:rFonts w:ascii="Tahoma" w:hAnsi="Tahoma" w:cs="Tahoma"/>
          <w:sz w:val="20"/>
          <w:szCs w:val="20"/>
        </w:rPr>
        <w:t xml:space="preserve"> minerale utile ce constituie resurse ale subsolului sunt: hidrocarburi, roci bituminoase, cărbuni, minereuri feroase </w:t>
      </w:r>
      <w:proofErr w:type="spellStart"/>
      <w:r w:rsidRPr="00F73C89">
        <w:rPr>
          <w:rFonts w:ascii="Tahoma" w:hAnsi="Tahoma" w:cs="Tahoma"/>
          <w:sz w:val="20"/>
          <w:szCs w:val="20"/>
        </w:rPr>
        <w:t>şi</w:t>
      </w:r>
      <w:proofErr w:type="spellEnd"/>
      <w:r w:rsidRPr="00F73C89">
        <w:rPr>
          <w:rFonts w:ascii="Tahoma" w:hAnsi="Tahoma" w:cs="Tahoma"/>
          <w:sz w:val="20"/>
          <w:szCs w:val="20"/>
        </w:rPr>
        <w:t xml:space="preserve"> neferoase, de metale nobile, rare, </w:t>
      </w:r>
      <w:proofErr w:type="spellStart"/>
      <w:r w:rsidRPr="00F73C89">
        <w:rPr>
          <w:rFonts w:ascii="Tahoma" w:hAnsi="Tahoma" w:cs="Tahoma"/>
          <w:sz w:val="20"/>
          <w:szCs w:val="20"/>
        </w:rPr>
        <w:t>substanţe</w:t>
      </w:r>
      <w:proofErr w:type="spellEnd"/>
      <w:r w:rsidRPr="00F73C89">
        <w:rPr>
          <w:rFonts w:ascii="Tahoma" w:hAnsi="Tahoma" w:cs="Tahoma"/>
          <w:sz w:val="20"/>
          <w:szCs w:val="20"/>
        </w:rPr>
        <w:t xml:space="preserve"> nemetalifere </w:t>
      </w:r>
      <w:proofErr w:type="spellStart"/>
      <w:r w:rsidRPr="00F73C89">
        <w:rPr>
          <w:rFonts w:ascii="Tahoma" w:hAnsi="Tahoma" w:cs="Tahoma"/>
          <w:sz w:val="20"/>
          <w:szCs w:val="20"/>
        </w:rPr>
        <w:t>şi</w:t>
      </w:r>
      <w:proofErr w:type="spellEnd"/>
      <w:r w:rsidRPr="00F73C89">
        <w:rPr>
          <w:rFonts w:ascii="Tahoma" w:hAnsi="Tahoma" w:cs="Tahoma"/>
          <w:sz w:val="20"/>
          <w:szCs w:val="20"/>
        </w:rPr>
        <w:t xml:space="preserve"> roci utile, apele minerale, nămolurile terapeutice, apele geotermale </w:t>
      </w:r>
      <w:proofErr w:type="spellStart"/>
      <w:r w:rsidRPr="00F73C89">
        <w:rPr>
          <w:rFonts w:ascii="Tahoma" w:hAnsi="Tahoma" w:cs="Tahoma"/>
          <w:sz w:val="20"/>
          <w:szCs w:val="20"/>
        </w:rPr>
        <w:t>şi</w:t>
      </w:r>
      <w:proofErr w:type="spellEnd"/>
      <w:r w:rsidRPr="00F73C89">
        <w:rPr>
          <w:rFonts w:ascii="Tahoma" w:hAnsi="Tahoma" w:cs="Tahoma"/>
          <w:sz w:val="20"/>
          <w:szCs w:val="20"/>
        </w:rPr>
        <w:t xml:space="preserve"> gaze necombustibile.</w:t>
      </w:r>
      <w:r w:rsidR="000F140E">
        <w:rPr>
          <w:rFonts w:ascii="Tahoma" w:hAnsi="Tahoma" w:cs="Tahoma"/>
          <w:sz w:val="20"/>
          <w:szCs w:val="20"/>
        </w:rPr>
        <w:t xml:space="preserve"> Pe teritoriul Comunei Zăvoi sunt inventariate resurse de materiale de </w:t>
      </w:r>
      <w:proofErr w:type="spellStart"/>
      <w:r w:rsidR="000F140E">
        <w:rPr>
          <w:rFonts w:ascii="Tahoma" w:hAnsi="Tahoma" w:cs="Tahoma"/>
          <w:sz w:val="20"/>
          <w:szCs w:val="20"/>
        </w:rPr>
        <w:t>construcţii</w:t>
      </w:r>
      <w:proofErr w:type="spellEnd"/>
      <w:r w:rsidR="000F140E">
        <w:rPr>
          <w:rFonts w:ascii="Tahoma" w:hAnsi="Tahoma" w:cs="Tahoma"/>
          <w:sz w:val="20"/>
          <w:szCs w:val="20"/>
        </w:rPr>
        <w:t xml:space="preserve"> exploatate prin balastiere </w:t>
      </w:r>
      <w:proofErr w:type="spellStart"/>
      <w:r w:rsidR="000F140E">
        <w:rPr>
          <w:rFonts w:ascii="Tahoma" w:hAnsi="Tahoma" w:cs="Tahoma"/>
          <w:sz w:val="20"/>
          <w:szCs w:val="20"/>
        </w:rPr>
        <w:t>şi</w:t>
      </w:r>
      <w:proofErr w:type="spellEnd"/>
      <w:r w:rsidR="000F140E">
        <w:rPr>
          <w:rFonts w:ascii="Tahoma" w:hAnsi="Tahoma" w:cs="Tahoma"/>
          <w:sz w:val="20"/>
          <w:szCs w:val="20"/>
        </w:rPr>
        <w:t xml:space="preserve"> cariere.</w:t>
      </w:r>
    </w:p>
    <w:p w14:paraId="0997FE33" w14:textId="77777777" w:rsidR="0021397C" w:rsidRPr="00F73C89" w:rsidRDefault="0021397C" w:rsidP="0021397C">
      <w:pPr>
        <w:ind w:firstLine="709"/>
        <w:jc w:val="both"/>
        <w:rPr>
          <w:rFonts w:ascii="Tahoma" w:hAnsi="Tahoma" w:cs="Tahoma"/>
          <w:sz w:val="20"/>
          <w:szCs w:val="20"/>
        </w:rPr>
      </w:pPr>
      <w:r w:rsidRPr="00F73C89">
        <w:rPr>
          <w:rFonts w:ascii="Tahoma" w:hAnsi="Tahoma" w:cs="Tahoma"/>
          <w:sz w:val="20"/>
          <w:szCs w:val="20"/>
        </w:rPr>
        <w:t xml:space="preserve">Zonele care </w:t>
      </w:r>
      <w:proofErr w:type="spellStart"/>
      <w:r w:rsidRPr="00F73C89">
        <w:rPr>
          <w:rFonts w:ascii="Tahoma" w:hAnsi="Tahoma" w:cs="Tahoma"/>
          <w:sz w:val="20"/>
          <w:szCs w:val="20"/>
        </w:rPr>
        <w:t>conţin</w:t>
      </w:r>
      <w:proofErr w:type="spellEnd"/>
      <w:r w:rsidRPr="00F73C89">
        <w:rPr>
          <w:rFonts w:ascii="Tahoma" w:hAnsi="Tahoma" w:cs="Tahoma"/>
          <w:sz w:val="20"/>
          <w:szCs w:val="20"/>
        </w:rPr>
        <w:t xml:space="preserve"> resurse identificate ale subsolului, delimitate potrivit legii, se comunică la consiliile </w:t>
      </w:r>
      <w:proofErr w:type="spellStart"/>
      <w:r w:rsidRPr="00F73C89">
        <w:rPr>
          <w:rFonts w:ascii="Tahoma" w:hAnsi="Tahoma" w:cs="Tahoma"/>
          <w:sz w:val="20"/>
          <w:szCs w:val="20"/>
        </w:rPr>
        <w:t>judeţene</w:t>
      </w:r>
      <w:proofErr w:type="spellEnd"/>
      <w:r w:rsidRPr="00F73C89">
        <w:rPr>
          <w:rFonts w:ascii="Tahoma" w:hAnsi="Tahoma" w:cs="Tahoma"/>
          <w:sz w:val="20"/>
          <w:szCs w:val="20"/>
        </w:rPr>
        <w:t xml:space="preserve"> prin Ordin al </w:t>
      </w:r>
      <w:proofErr w:type="spellStart"/>
      <w:r w:rsidRPr="00F73C89">
        <w:rPr>
          <w:rFonts w:ascii="Tahoma" w:hAnsi="Tahoma" w:cs="Tahoma"/>
          <w:sz w:val="20"/>
          <w:szCs w:val="20"/>
        </w:rPr>
        <w:t>preşedintelui</w:t>
      </w:r>
      <w:proofErr w:type="spellEnd"/>
      <w:r w:rsidRPr="00F73C89">
        <w:rPr>
          <w:rFonts w:ascii="Tahoma" w:hAnsi="Tahoma" w:cs="Tahoma"/>
          <w:sz w:val="20"/>
          <w:szCs w:val="20"/>
        </w:rPr>
        <w:t xml:space="preserve"> </w:t>
      </w:r>
      <w:proofErr w:type="spellStart"/>
      <w:r w:rsidRPr="00F73C89">
        <w:rPr>
          <w:rFonts w:ascii="Tahoma" w:hAnsi="Tahoma" w:cs="Tahoma"/>
          <w:sz w:val="20"/>
          <w:szCs w:val="20"/>
        </w:rPr>
        <w:t>Agenţiei</w:t>
      </w:r>
      <w:proofErr w:type="spellEnd"/>
      <w:r w:rsidRPr="00F73C89">
        <w:rPr>
          <w:rFonts w:ascii="Tahoma" w:hAnsi="Tahoma" w:cs="Tahoma"/>
          <w:sz w:val="20"/>
          <w:szCs w:val="20"/>
        </w:rPr>
        <w:t xml:space="preserve"> </w:t>
      </w:r>
      <w:proofErr w:type="spellStart"/>
      <w:r w:rsidRPr="00F73C89">
        <w:rPr>
          <w:rFonts w:ascii="Tahoma" w:hAnsi="Tahoma" w:cs="Tahoma"/>
          <w:sz w:val="20"/>
          <w:szCs w:val="20"/>
        </w:rPr>
        <w:t>Naţionale</w:t>
      </w:r>
      <w:proofErr w:type="spellEnd"/>
      <w:r w:rsidRPr="00F73C89">
        <w:rPr>
          <w:rFonts w:ascii="Tahoma" w:hAnsi="Tahoma" w:cs="Tahoma"/>
          <w:sz w:val="20"/>
          <w:szCs w:val="20"/>
        </w:rPr>
        <w:t xml:space="preserve"> pentru Resurse Minerale.</w:t>
      </w:r>
    </w:p>
    <w:p w14:paraId="26FFAD37" w14:textId="77777777" w:rsidR="0021397C" w:rsidRPr="00F73C89" w:rsidRDefault="0021397C" w:rsidP="0021397C">
      <w:pPr>
        <w:ind w:firstLine="709"/>
        <w:jc w:val="both"/>
        <w:rPr>
          <w:rFonts w:ascii="Tahoma" w:hAnsi="Tahoma" w:cs="Tahoma"/>
          <w:sz w:val="20"/>
          <w:szCs w:val="20"/>
        </w:rPr>
      </w:pPr>
      <w:r w:rsidRPr="00F73C89">
        <w:rPr>
          <w:rFonts w:ascii="Tahoma" w:hAnsi="Tahoma" w:cs="Tahoma"/>
          <w:sz w:val="20"/>
          <w:szCs w:val="20"/>
        </w:rPr>
        <w:t xml:space="preserve">În zonele cu resurse ale subsolului identificate, în care sunt cunoscute viitoarele perimetre de exploatare </w:t>
      </w:r>
      <w:proofErr w:type="spellStart"/>
      <w:r w:rsidRPr="00F73C89">
        <w:rPr>
          <w:rFonts w:ascii="Tahoma" w:hAnsi="Tahoma" w:cs="Tahoma"/>
          <w:sz w:val="20"/>
          <w:szCs w:val="20"/>
        </w:rPr>
        <w:t>şi</w:t>
      </w:r>
      <w:proofErr w:type="spellEnd"/>
      <w:r w:rsidRPr="00F73C89">
        <w:rPr>
          <w:rFonts w:ascii="Tahoma" w:hAnsi="Tahoma" w:cs="Tahoma"/>
          <w:sz w:val="20"/>
          <w:szCs w:val="20"/>
        </w:rPr>
        <w:t xml:space="preserve"> a celor de </w:t>
      </w:r>
      <w:proofErr w:type="spellStart"/>
      <w:r w:rsidRPr="00F73C89">
        <w:rPr>
          <w:rFonts w:ascii="Tahoma" w:hAnsi="Tahoma" w:cs="Tahoma"/>
          <w:sz w:val="20"/>
          <w:szCs w:val="20"/>
        </w:rPr>
        <w:t>protecţie</w:t>
      </w:r>
      <w:proofErr w:type="spellEnd"/>
      <w:r w:rsidRPr="00F73C89">
        <w:rPr>
          <w:rFonts w:ascii="Tahoma" w:hAnsi="Tahoma" w:cs="Tahoma"/>
          <w:sz w:val="20"/>
          <w:szCs w:val="20"/>
        </w:rPr>
        <w:t xml:space="preserve"> ale acestora, </w:t>
      </w:r>
      <w:proofErr w:type="spellStart"/>
      <w:r w:rsidRPr="00F73C89">
        <w:rPr>
          <w:rFonts w:ascii="Tahoma" w:hAnsi="Tahoma" w:cs="Tahoma"/>
          <w:sz w:val="20"/>
          <w:szCs w:val="20"/>
        </w:rPr>
        <w:t>autorizaţia</w:t>
      </w:r>
      <w:proofErr w:type="spellEnd"/>
      <w:r w:rsidRPr="00F73C89">
        <w:rPr>
          <w:rFonts w:ascii="Tahoma" w:hAnsi="Tahoma" w:cs="Tahoma"/>
          <w:sz w:val="20"/>
          <w:szCs w:val="20"/>
        </w:rPr>
        <w:t xml:space="preserve"> de </w:t>
      </w:r>
      <w:proofErr w:type="spellStart"/>
      <w:r w:rsidRPr="00F73C89">
        <w:rPr>
          <w:rFonts w:ascii="Tahoma" w:hAnsi="Tahoma" w:cs="Tahoma"/>
          <w:sz w:val="20"/>
          <w:szCs w:val="20"/>
        </w:rPr>
        <w:t>construcţie</w:t>
      </w:r>
      <w:proofErr w:type="spellEnd"/>
      <w:r w:rsidRPr="00F73C89">
        <w:rPr>
          <w:rFonts w:ascii="Tahoma" w:hAnsi="Tahoma" w:cs="Tahoma"/>
          <w:sz w:val="20"/>
          <w:szCs w:val="20"/>
        </w:rPr>
        <w:t xml:space="preserve"> se emite cu Avizul </w:t>
      </w:r>
      <w:proofErr w:type="spellStart"/>
      <w:r w:rsidRPr="00F73C89">
        <w:rPr>
          <w:rFonts w:ascii="Tahoma" w:hAnsi="Tahoma" w:cs="Tahoma"/>
          <w:sz w:val="20"/>
          <w:szCs w:val="20"/>
        </w:rPr>
        <w:t>Agenţiei</w:t>
      </w:r>
      <w:proofErr w:type="spellEnd"/>
      <w:r w:rsidRPr="00F73C89">
        <w:rPr>
          <w:rFonts w:ascii="Tahoma" w:hAnsi="Tahoma" w:cs="Tahoma"/>
          <w:sz w:val="20"/>
          <w:szCs w:val="20"/>
        </w:rPr>
        <w:t xml:space="preserve"> </w:t>
      </w:r>
      <w:proofErr w:type="spellStart"/>
      <w:r w:rsidRPr="00F73C89">
        <w:rPr>
          <w:rFonts w:ascii="Tahoma" w:hAnsi="Tahoma" w:cs="Tahoma"/>
          <w:sz w:val="20"/>
          <w:szCs w:val="20"/>
        </w:rPr>
        <w:t>Naţionale</w:t>
      </w:r>
      <w:proofErr w:type="spellEnd"/>
      <w:r w:rsidRPr="00F73C89">
        <w:rPr>
          <w:rFonts w:ascii="Tahoma" w:hAnsi="Tahoma" w:cs="Tahoma"/>
          <w:sz w:val="20"/>
          <w:szCs w:val="20"/>
        </w:rPr>
        <w:t xml:space="preserve"> pentru Resurse Minerale.</w:t>
      </w:r>
      <w:r>
        <w:rPr>
          <w:rFonts w:ascii="Tahoma" w:hAnsi="Tahoma" w:cs="Tahoma"/>
          <w:sz w:val="20"/>
          <w:szCs w:val="20"/>
        </w:rPr>
        <w:t xml:space="preserve"> </w:t>
      </w:r>
      <w:r w:rsidRPr="00F73C89">
        <w:rPr>
          <w:rFonts w:ascii="Tahoma" w:hAnsi="Tahoma" w:cs="Tahoma"/>
          <w:sz w:val="20"/>
          <w:szCs w:val="20"/>
        </w:rPr>
        <w:t xml:space="preserve">În cazul identificării de zone cu resurse în intravilanul </w:t>
      </w:r>
      <w:proofErr w:type="spellStart"/>
      <w:r w:rsidRPr="00F73C89">
        <w:rPr>
          <w:rFonts w:ascii="Tahoma" w:hAnsi="Tahoma" w:cs="Tahoma"/>
          <w:sz w:val="20"/>
          <w:szCs w:val="20"/>
        </w:rPr>
        <w:t>localităţii</w:t>
      </w:r>
      <w:proofErr w:type="spellEnd"/>
      <w:r w:rsidRPr="00F73C89">
        <w:rPr>
          <w:rFonts w:ascii="Tahoma" w:hAnsi="Tahoma" w:cs="Tahoma"/>
          <w:sz w:val="20"/>
          <w:szCs w:val="20"/>
        </w:rPr>
        <w:t>, modalitatea exploatării acesteia va face obiectul unui studiu de impact</w:t>
      </w:r>
      <w:r w:rsidR="009021F3">
        <w:rPr>
          <w:rFonts w:ascii="Tahoma" w:hAnsi="Tahoma" w:cs="Tahoma"/>
          <w:sz w:val="20"/>
          <w:szCs w:val="20"/>
        </w:rPr>
        <w:t xml:space="preserve"> asupra mediului </w:t>
      </w:r>
      <w:proofErr w:type="spellStart"/>
      <w:r w:rsidR="009021F3">
        <w:rPr>
          <w:rFonts w:ascii="Tahoma" w:hAnsi="Tahoma" w:cs="Tahoma"/>
          <w:sz w:val="20"/>
          <w:szCs w:val="20"/>
        </w:rPr>
        <w:t>şi</w:t>
      </w:r>
      <w:proofErr w:type="spellEnd"/>
      <w:r w:rsidR="009021F3">
        <w:rPr>
          <w:rFonts w:ascii="Tahoma" w:hAnsi="Tahoma" w:cs="Tahoma"/>
          <w:sz w:val="20"/>
          <w:szCs w:val="20"/>
        </w:rPr>
        <w:t xml:space="preserve"> asupra </w:t>
      </w:r>
      <w:proofErr w:type="spellStart"/>
      <w:r w:rsidR="009021F3">
        <w:rPr>
          <w:rFonts w:ascii="Tahoma" w:hAnsi="Tahoma" w:cs="Tahoma"/>
          <w:sz w:val="20"/>
          <w:szCs w:val="20"/>
        </w:rPr>
        <w:t>sănătăţii</w:t>
      </w:r>
      <w:proofErr w:type="spellEnd"/>
      <w:r w:rsidR="009021F3">
        <w:rPr>
          <w:rFonts w:ascii="Tahoma" w:hAnsi="Tahoma" w:cs="Tahoma"/>
          <w:sz w:val="20"/>
          <w:szCs w:val="20"/>
        </w:rPr>
        <w:t xml:space="preserve"> </w:t>
      </w:r>
      <w:proofErr w:type="spellStart"/>
      <w:r w:rsidR="009021F3">
        <w:rPr>
          <w:rFonts w:ascii="Tahoma" w:hAnsi="Tahoma" w:cs="Tahoma"/>
          <w:sz w:val="20"/>
          <w:szCs w:val="20"/>
        </w:rPr>
        <w:t>populaţiei</w:t>
      </w:r>
      <w:proofErr w:type="spellEnd"/>
      <w:r w:rsidRPr="00F73C89">
        <w:rPr>
          <w:rFonts w:ascii="Tahoma" w:hAnsi="Tahoma" w:cs="Tahoma"/>
          <w:sz w:val="20"/>
          <w:szCs w:val="20"/>
        </w:rPr>
        <w:t>, aprobat conform legii.</w:t>
      </w:r>
    </w:p>
    <w:p w14:paraId="39A4E3C8" w14:textId="77777777" w:rsidR="0021397C" w:rsidRPr="00F73C89" w:rsidRDefault="0021397C" w:rsidP="0021397C">
      <w:pPr>
        <w:pStyle w:val="Titlu4"/>
        <w:rPr>
          <w:b w:val="0"/>
          <w:sz w:val="22"/>
          <w:szCs w:val="22"/>
        </w:rPr>
      </w:pPr>
      <w:r w:rsidRPr="00F73C89">
        <w:rPr>
          <w:b w:val="0"/>
          <w:sz w:val="22"/>
          <w:szCs w:val="22"/>
        </w:rPr>
        <w:t>Utilizări permise</w:t>
      </w:r>
    </w:p>
    <w:p w14:paraId="05C35078" w14:textId="77777777" w:rsidR="0021397C" w:rsidRPr="00F73C89" w:rsidRDefault="0021397C" w:rsidP="0021397C">
      <w:pPr>
        <w:jc w:val="both"/>
        <w:rPr>
          <w:rFonts w:ascii="Tahoma" w:hAnsi="Tahoma" w:cs="Tahoma"/>
          <w:sz w:val="20"/>
          <w:szCs w:val="20"/>
        </w:rPr>
      </w:pPr>
      <w:r>
        <w:rPr>
          <w:rFonts w:ascii="Tahoma" w:hAnsi="Tahoma" w:cs="Tahoma"/>
          <w:sz w:val="20"/>
          <w:szCs w:val="20"/>
        </w:rPr>
        <w:t>-</w:t>
      </w:r>
      <w:proofErr w:type="spellStart"/>
      <w:r w:rsidRPr="00F73C89">
        <w:rPr>
          <w:rFonts w:ascii="Tahoma" w:hAnsi="Tahoma" w:cs="Tahoma"/>
          <w:sz w:val="20"/>
          <w:szCs w:val="20"/>
        </w:rPr>
        <w:t>construcţiile</w:t>
      </w:r>
      <w:proofErr w:type="spellEnd"/>
      <w:r w:rsidRPr="00F73C89">
        <w:rPr>
          <w:rFonts w:ascii="Tahoma" w:hAnsi="Tahoma" w:cs="Tahoma"/>
          <w:sz w:val="20"/>
          <w:szCs w:val="20"/>
        </w:rPr>
        <w:t xml:space="preserve"> industriale</w:t>
      </w:r>
      <w:r w:rsidR="000F140E">
        <w:rPr>
          <w:rFonts w:ascii="Tahoma" w:hAnsi="Tahoma" w:cs="Tahoma"/>
          <w:sz w:val="20"/>
          <w:szCs w:val="20"/>
        </w:rPr>
        <w:t xml:space="preserve"> </w:t>
      </w:r>
      <w:proofErr w:type="spellStart"/>
      <w:r w:rsidR="000F140E">
        <w:rPr>
          <w:rFonts w:ascii="Tahoma" w:hAnsi="Tahoma" w:cs="Tahoma"/>
          <w:sz w:val="20"/>
          <w:szCs w:val="20"/>
        </w:rPr>
        <w:t>şi</w:t>
      </w:r>
      <w:proofErr w:type="spellEnd"/>
      <w:r w:rsidR="000F140E">
        <w:rPr>
          <w:rFonts w:ascii="Tahoma" w:hAnsi="Tahoma" w:cs="Tahoma"/>
          <w:sz w:val="20"/>
          <w:szCs w:val="20"/>
        </w:rPr>
        <w:t xml:space="preserve"> echipamentele, platformele</w:t>
      </w:r>
      <w:r w:rsidRPr="00F73C89">
        <w:rPr>
          <w:rFonts w:ascii="Tahoma" w:hAnsi="Tahoma" w:cs="Tahoma"/>
          <w:sz w:val="20"/>
          <w:szCs w:val="20"/>
        </w:rPr>
        <w:t xml:space="preserve"> necesare exploatării </w:t>
      </w:r>
      <w:proofErr w:type="spellStart"/>
      <w:r w:rsidRPr="00F73C89">
        <w:rPr>
          <w:rFonts w:ascii="Tahoma" w:hAnsi="Tahoma" w:cs="Tahoma"/>
          <w:sz w:val="20"/>
          <w:szCs w:val="20"/>
        </w:rPr>
        <w:t>şi</w:t>
      </w:r>
      <w:proofErr w:type="spellEnd"/>
      <w:r w:rsidRPr="00F73C89">
        <w:rPr>
          <w:rFonts w:ascii="Tahoma" w:hAnsi="Tahoma" w:cs="Tahoma"/>
          <w:sz w:val="20"/>
          <w:szCs w:val="20"/>
        </w:rPr>
        <w:t xml:space="preserve"> prelucrării resurselor identificate ale subsolului</w:t>
      </w:r>
      <w:r w:rsidR="000F140E">
        <w:rPr>
          <w:rFonts w:ascii="Tahoma" w:hAnsi="Tahoma" w:cs="Tahoma"/>
          <w:sz w:val="20"/>
          <w:szCs w:val="20"/>
        </w:rPr>
        <w:t>.</w:t>
      </w:r>
    </w:p>
    <w:p w14:paraId="30F2B2C8" w14:textId="77777777" w:rsidR="0021397C" w:rsidRPr="007C5562" w:rsidRDefault="0021397C" w:rsidP="0021397C">
      <w:pPr>
        <w:pStyle w:val="Titlu4"/>
        <w:rPr>
          <w:b w:val="0"/>
          <w:sz w:val="22"/>
          <w:szCs w:val="22"/>
        </w:rPr>
      </w:pPr>
      <w:r w:rsidRPr="007C5562">
        <w:rPr>
          <w:b w:val="0"/>
          <w:sz w:val="22"/>
          <w:szCs w:val="22"/>
        </w:rPr>
        <w:t xml:space="preserve">Utilizări permise cu </w:t>
      </w:r>
      <w:proofErr w:type="spellStart"/>
      <w:r w:rsidRPr="007C5562">
        <w:rPr>
          <w:b w:val="0"/>
          <w:sz w:val="22"/>
          <w:szCs w:val="22"/>
        </w:rPr>
        <w:t>condiţii</w:t>
      </w:r>
      <w:proofErr w:type="spellEnd"/>
    </w:p>
    <w:p w14:paraId="69C17C6B" w14:textId="77777777" w:rsidR="0021397C" w:rsidRDefault="0021397C" w:rsidP="00D0301C">
      <w:pPr>
        <w:numPr>
          <w:ilvl w:val="0"/>
          <w:numId w:val="21"/>
        </w:numPr>
        <w:spacing w:after="0" w:line="240" w:lineRule="auto"/>
        <w:rPr>
          <w:rFonts w:ascii="Tahoma" w:hAnsi="Tahoma" w:cs="Tahoma"/>
          <w:sz w:val="20"/>
          <w:szCs w:val="20"/>
        </w:rPr>
      </w:pPr>
      <w:r w:rsidRPr="007C5562">
        <w:rPr>
          <w:rFonts w:ascii="Tahoma" w:hAnsi="Tahoma" w:cs="Tahoma"/>
          <w:sz w:val="20"/>
          <w:szCs w:val="20"/>
        </w:rPr>
        <w:t xml:space="preserve">lucrările </w:t>
      </w:r>
      <w:proofErr w:type="spellStart"/>
      <w:r w:rsidRPr="007C5562">
        <w:rPr>
          <w:rFonts w:ascii="Tahoma" w:hAnsi="Tahoma" w:cs="Tahoma"/>
          <w:sz w:val="20"/>
          <w:szCs w:val="20"/>
        </w:rPr>
        <w:t>inginereşti</w:t>
      </w:r>
      <w:proofErr w:type="spellEnd"/>
      <w:r w:rsidRPr="007C5562">
        <w:rPr>
          <w:rFonts w:ascii="Tahoma" w:hAnsi="Tahoma" w:cs="Tahoma"/>
          <w:sz w:val="20"/>
          <w:szCs w:val="20"/>
        </w:rPr>
        <w:t xml:space="preserve"> necesare </w:t>
      </w:r>
      <w:proofErr w:type="spellStart"/>
      <w:r w:rsidRPr="007C5562">
        <w:rPr>
          <w:rFonts w:ascii="Tahoma" w:hAnsi="Tahoma" w:cs="Tahoma"/>
          <w:sz w:val="20"/>
          <w:szCs w:val="20"/>
        </w:rPr>
        <w:t>protecţiei</w:t>
      </w:r>
      <w:proofErr w:type="spellEnd"/>
      <w:r w:rsidRPr="007C5562">
        <w:rPr>
          <w:rFonts w:ascii="Tahoma" w:hAnsi="Tahoma" w:cs="Tahoma"/>
          <w:sz w:val="20"/>
          <w:szCs w:val="20"/>
        </w:rPr>
        <w:t xml:space="preserve"> perimetrelor de exploatare (îndiguiri, devieri de cursuri de ape, consolidări de maluri</w:t>
      </w:r>
      <w:r>
        <w:rPr>
          <w:rFonts w:ascii="Tahoma" w:hAnsi="Tahoma" w:cs="Tahoma"/>
          <w:sz w:val="20"/>
          <w:szCs w:val="20"/>
        </w:rPr>
        <w:t xml:space="preserve">, </w:t>
      </w:r>
      <w:r w:rsidR="000F140E">
        <w:rPr>
          <w:rFonts w:ascii="Tahoma" w:hAnsi="Tahoma" w:cs="Tahoma"/>
          <w:sz w:val="20"/>
          <w:szCs w:val="20"/>
        </w:rPr>
        <w:t xml:space="preserve"> reconversia </w:t>
      </w:r>
      <w:proofErr w:type="spellStart"/>
      <w:r w:rsidR="000F140E">
        <w:rPr>
          <w:rFonts w:ascii="Tahoma" w:hAnsi="Tahoma" w:cs="Tahoma"/>
          <w:sz w:val="20"/>
          <w:szCs w:val="20"/>
        </w:rPr>
        <w:t>şi</w:t>
      </w:r>
      <w:proofErr w:type="spellEnd"/>
      <w:r w:rsidR="000F140E">
        <w:rPr>
          <w:rFonts w:ascii="Tahoma" w:hAnsi="Tahoma" w:cs="Tahoma"/>
          <w:sz w:val="20"/>
          <w:szCs w:val="20"/>
        </w:rPr>
        <w:t xml:space="preserve"> reabilitarea </w:t>
      </w:r>
      <w:r>
        <w:rPr>
          <w:rFonts w:ascii="Tahoma" w:hAnsi="Tahoma" w:cs="Tahoma"/>
          <w:sz w:val="20"/>
          <w:szCs w:val="20"/>
        </w:rPr>
        <w:t xml:space="preserve">zonelor de </w:t>
      </w:r>
      <w:r w:rsidR="000F140E">
        <w:rPr>
          <w:rFonts w:ascii="Tahoma" w:hAnsi="Tahoma" w:cs="Tahoma"/>
          <w:sz w:val="20"/>
          <w:szCs w:val="20"/>
        </w:rPr>
        <w:t>exploatare epuizate, sau</w:t>
      </w:r>
      <w:r>
        <w:rPr>
          <w:rFonts w:ascii="Tahoma" w:hAnsi="Tahoma" w:cs="Tahoma"/>
          <w:sz w:val="20"/>
          <w:szCs w:val="20"/>
        </w:rPr>
        <w:t xml:space="preserve"> abandonate.</w:t>
      </w:r>
    </w:p>
    <w:p w14:paraId="3ECF05F0" w14:textId="77777777" w:rsidR="0021397C" w:rsidRPr="007C5562" w:rsidRDefault="0021397C" w:rsidP="0021397C">
      <w:pPr>
        <w:pStyle w:val="Titlu4"/>
        <w:rPr>
          <w:b w:val="0"/>
          <w:sz w:val="22"/>
          <w:szCs w:val="22"/>
        </w:rPr>
      </w:pPr>
      <w:r w:rsidRPr="007C5562">
        <w:rPr>
          <w:b w:val="0"/>
          <w:sz w:val="22"/>
          <w:szCs w:val="22"/>
        </w:rPr>
        <w:t>Utilizări interzise</w:t>
      </w:r>
    </w:p>
    <w:p w14:paraId="2723A5B3" w14:textId="77777777" w:rsidR="0021397C" w:rsidRPr="007C5562" w:rsidRDefault="0021397C" w:rsidP="0021397C">
      <w:pPr>
        <w:rPr>
          <w:rFonts w:ascii="Tahoma" w:hAnsi="Tahoma" w:cs="Tahoma"/>
          <w:sz w:val="20"/>
          <w:szCs w:val="20"/>
        </w:rPr>
      </w:pPr>
      <w:r w:rsidRPr="007C5562">
        <w:rPr>
          <w:rFonts w:ascii="Tahoma" w:hAnsi="Tahoma" w:cs="Tahoma"/>
          <w:sz w:val="20"/>
          <w:szCs w:val="20"/>
        </w:rPr>
        <w:t xml:space="preserve">- orice fel de </w:t>
      </w:r>
      <w:proofErr w:type="spellStart"/>
      <w:r w:rsidRPr="007C5562">
        <w:rPr>
          <w:rFonts w:ascii="Tahoma" w:hAnsi="Tahoma" w:cs="Tahoma"/>
          <w:sz w:val="20"/>
          <w:szCs w:val="20"/>
        </w:rPr>
        <w:t>construcţie</w:t>
      </w:r>
      <w:proofErr w:type="spellEnd"/>
      <w:r w:rsidRPr="007C5562">
        <w:rPr>
          <w:rFonts w:ascii="Tahoma" w:hAnsi="Tahoma" w:cs="Tahoma"/>
          <w:sz w:val="20"/>
          <w:szCs w:val="20"/>
        </w:rPr>
        <w:t xml:space="preserve"> cu caracter definitiv , cu </w:t>
      </w:r>
      <w:proofErr w:type="spellStart"/>
      <w:r w:rsidRPr="007C5562">
        <w:rPr>
          <w:rFonts w:ascii="Tahoma" w:hAnsi="Tahoma" w:cs="Tahoma"/>
          <w:sz w:val="20"/>
          <w:szCs w:val="20"/>
        </w:rPr>
        <w:t>excepţia</w:t>
      </w:r>
      <w:proofErr w:type="spellEnd"/>
      <w:r w:rsidRPr="007C5562">
        <w:rPr>
          <w:rFonts w:ascii="Tahoma" w:hAnsi="Tahoma" w:cs="Tahoma"/>
          <w:sz w:val="20"/>
          <w:szCs w:val="20"/>
        </w:rPr>
        <w:t xml:space="preserve"> celor necesare exploatării, prelucrării </w:t>
      </w:r>
      <w:proofErr w:type="spellStart"/>
      <w:r w:rsidRPr="007C5562">
        <w:rPr>
          <w:rFonts w:ascii="Tahoma" w:hAnsi="Tahoma" w:cs="Tahoma"/>
          <w:sz w:val="20"/>
          <w:szCs w:val="20"/>
        </w:rPr>
        <w:t>şi</w:t>
      </w:r>
      <w:proofErr w:type="spellEnd"/>
      <w:r w:rsidRPr="007C5562">
        <w:rPr>
          <w:rFonts w:ascii="Tahoma" w:hAnsi="Tahoma" w:cs="Tahoma"/>
          <w:sz w:val="20"/>
          <w:szCs w:val="20"/>
        </w:rPr>
        <w:t xml:space="preserve"> </w:t>
      </w:r>
      <w:r>
        <w:rPr>
          <w:rFonts w:ascii="Tahoma" w:hAnsi="Tahoma" w:cs="Tahoma"/>
          <w:sz w:val="20"/>
          <w:szCs w:val="20"/>
        </w:rPr>
        <w:t>tr</w:t>
      </w:r>
      <w:r w:rsidRPr="007C5562">
        <w:rPr>
          <w:rFonts w:ascii="Tahoma" w:hAnsi="Tahoma" w:cs="Tahoma"/>
          <w:sz w:val="20"/>
          <w:szCs w:val="20"/>
        </w:rPr>
        <w:t>ansportului resurselor valorificate ale subsolului.</w:t>
      </w:r>
    </w:p>
    <w:p w14:paraId="1D9891E1" w14:textId="77777777" w:rsidR="0021397C" w:rsidRPr="001502CC" w:rsidRDefault="00FF6357" w:rsidP="0021397C">
      <w:pPr>
        <w:pStyle w:val="Titlu2"/>
        <w:rPr>
          <w:rFonts w:ascii="Tahoma" w:hAnsi="Tahoma" w:cs="Tahoma"/>
          <w:sz w:val="22"/>
          <w:szCs w:val="22"/>
        </w:rPr>
      </w:pPr>
      <w:r>
        <w:rPr>
          <w:rFonts w:ascii="Tahoma" w:hAnsi="Tahoma" w:cs="Tahoma"/>
          <w:sz w:val="22"/>
          <w:szCs w:val="22"/>
        </w:rPr>
        <w:lastRenderedPageBreak/>
        <w:t xml:space="preserve">H- </w:t>
      </w:r>
      <w:r w:rsidR="0021397C" w:rsidRPr="001502CC">
        <w:rPr>
          <w:rFonts w:ascii="Tahoma" w:hAnsi="Tahoma" w:cs="Tahoma"/>
          <w:sz w:val="22"/>
          <w:szCs w:val="22"/>
        </w:rPr>
        <w:t xml:space="preserve">Amplasarea </w:t>
      </w:r>
      <w:proofErr w:type="spellStart"/>
      <w:r w:rsidR="0021397C" w:rsidRPr="001502CC">
        <w:rPr>
          <w:rFonts w:ascii="Tahoma" w:hAnsi="Tahoma" w:cs="Tahoma"/>
          <w:sz w:val="22"/>
          <w:szCs w:val="22"/>
        </w:rPr>
        <w:t>construcţiilor</w:t>
      </w:r>
      <w:proofErr w:type="spellEnd"/>
      <w:r w:rsidR="0021397C" w:rsidRPr="001502CC">
        <w:rPr>
          <w:rFonts w:ascii="Tahoma" w:hAnsi="Tahoma" w:cs="Tahoma"/>
          <w:sz w:val="22"/>
          <w:szCs w:val="22"/>
        </w:rPr>
        <w:t xml:space="preserve"> în zona lacurilor, cursurilor de apă, captărilor de apă </w:t>
      </w:r>
    </w:p>
    <w:p w14:paraId="01213404" w14:textId="77777777" w:rsidR="0021397C" w:rsidRPr="001502CC" w:rsidRDefault="0021397C" w:rsidP="0021397C">
      <w:pPr>
        <w:ind w:firstLine="709"/>
        <w:jc w:val="both"/>
        <w:rPr>
          <w:rFonts w:ascii="Tahoma" w:hAnsi="Tahoma" w:cs="Tahoma"/>
          <w:sz w:val="20"/>
          <w:szCs w:val="20"/>
        </w:rPr>
      </w:pPr>
      <w:r w:rsidRPr="001502CC">
        <w:rPr>
          <w:rFonts w:ascii="Tahoma" w:hAnsi="Tahoma" w:cs="Tahoma"/>
          <w:sz w:val="20"/>
          <w:szCs w:val="20"/>
        </w:rPr>
        <w:t xml:space="preserve">Albia minoră este </w:t>
      </w:r>
      <w:proofErr w:type="spellStart"/>
      <w:r w:rsidRPr="001502CC">
        <w:rPr>
          <w:rFonts w:ascii="Tahoma" w:hAnsi="Tahoma" w:cs="Tahoma"/>
          <w:sz w:val="20"/>
          <w:szCs w:val="20"/>
        </w:rPr>
        <w:t>suprafaţa</w:t>
      </w:r>
      <w:proofErr w:type="spellEnd"/>
      <w:r w:rsidRPr="001502CC">
        <w:rPr>
          <w:rFonts w:ascii="Tahoma" w:hAnsi="Tahoma" w:cs="Tahoma"/>
          <w:sz w:val="20"/>
          <w:szCs w:val="20"/>
        </w:rPr>
        <w:t xml:space="preserve"> de teren ocupată permanent sau temporar de apă, care asigură curgerea nestingherită, din mal în mal, a apelor la niveluri </w:t>
      </w:r>
      <w:proofErr w:type="spellStart"/>
      <w:r w:rsidRPr="001502CC">
        <w:rPr>
          <w:rFonts w:ascii="Tahoma" w:hAnsi="Tahoma" w:cs="Tahoma"/>
          <w:sz w:val="20"/>
          <w:szCs w:val="20"/>
        </w:rPr>
        <w:t>obişnuite</w:t>
      </w:r>
      <w:proofErr w:type="spellEnd"/>
      <w:r w:rsidRPr="001502CC">
        <w:rPr>
          <w:rFonts w:ascii="Tahoma" w:hAnsi="Tahoma" w:cs="Tahoma"/>
          <w:sz w:val="20"/>
          <w:szCs w:val="20"/>
        </w:rPr>
        <w:t>, inclusiv insulele create prin curgerea naturală a apelor.</w:t>
      </w:r>
    </w:p>
    <w:p w14:paraId="71D537AB" w14:textId="77777777" w:rsidR="0021397C" w:rsidRDefault="0021397C" w:rsidP="0021397C">
      <w:pPr>
        <w:ind w:firstLine="709"/>
        <w:jc w:val="both"/>
        <w:rPr>
          <w:rFonts w:ascii="Tahoma" w:hAnsi="Tahoma" w:cs="Tahoma"/>
          <w:sz w:val="20"/>
          <w:szCs w:val="20"/>
        </w:rPr>
      </w:pPr>
      <w:r w:rsidRPr="001502CC">
        <w:rPr>
          <w:rFonts w:ascii="Tahoma" w:hAnsi="Tahoma" w:cs="Tahoma"/>
          <w:sz w:val="20"/>
          <w:szCs w:val="20"/>
        </w:rPr>
        <w:t xml:space="preserve">Albia majoră este </w:t>
      </w:r>
      <w:proofErr w:type="spellStart"/>
      <w:r w:rsidRPr="001502CC">
        <w:rPr>
          <w:rFonts w:ascii="Tahoma" w:hAnsi="Tahoma" w:cs="Tahoma"/>
          <w:sz w:val="20"/>
          <w:szCs w:val="20"/>
        </w:rPr>
        <w:t>porţiunea</w:t>
      </w:r>
      <w:proofErr w:type="spellEnd"/>
      <w:r w:rsidRPr="001502CC">
        <w:rPr>
          <w:rFonts w:ascii="Tahoma" w:hAnsi="Tahoma" w:cs="Tahoma"/>
          <w:sz w:val="20"/>
          <w:szCs w:val="20"/>
        </w:rPr>
        <w:t xml:space="preserve"> de teren inundabilă din valea naturală a unui curs de apă.</w:t>
      </w:r>
    </w:p>
    <w:p w14:paraId="1BC5A07F" w14:textId="77777777" w:rsidR="0021397C" w:rsidRDefault="0021397C" w:rsidP="0021397C">
      <w:pPr>
        <w:ind w:firstLine="709"/>
        <w:jc w:val="both"/>
        <w:rPr>
          <w:rFonts w:ascii="Tahoma" w:hAnsi="Tahoma" w:cs="Tahoma"/>
          <w:sz w:val="20"/>
          <w:szCs w:val="20"/>
        </w:rPr>
      </w:pPr>
      <w:r w:rsidRPr="001502CC">
        <w:rPr>
          <w:rFonts w:ascii="Tahoma" w:hAnsi="Tahoma" w:cs="Tahoma"/>
          <w:sz w:val="20"/>
          <w:szCs w:val="20"/>
        </w:rPr>
        <w:t xml:space="preserve">Zona de </w:t>
      </w:r>
      <w:proofErr w:type="spellStart"/>
      <w:r w:rsidRPr="001502CC">
        <w:rPr>
          <w:rFonts w:ascii="Tahoma" w:hAnsi="Tahoma" w:cs="Tahoma"/>
          <w:sz w:val="20"/>
          <w:szCs w:val="20"/>
        </w:rPr>
        <w:t>protecţie</w:t>
      </w:r>
      <w:proofErr w:type="spellEnd"/>
      <w:r w:rsidRPr="001502CC">
        <w:rPr>
          <w:rFonts w:ascii="Tahoma" w:hAnsi="Tahoma" w:cs="Tahoma"/>
          <w:sz w:val="20"/>
          <w:szCs w:val="20"/>
        </w:rPr>
        <w:t xml:space="preserve"> </w:t>
      </w:r>
      <w:r>
        <w:rPr>
          <w:rFonts w:ascii="Tahoma" w:hAnsi="Tahoma" w:cs="Tahoma"/>
          <w:sz w:val="20"/>
          <w:szCs w:val="20"/>
        </w:rPr>
        <w:t>de-a lungul cursurilor de apă omologate (fără maluri protejate) se instituie de 5m pe ambele maluri, în afara albiei minore.</w:t>
      </w:r>
    </w:p>
    <w:p w14:paraId="07AAF372" w14:textId="77777777" w:rsidR="0021397C" w:rsidRDefault="0021397C" w:rsidP="0021397C">
      <w:pPr>
        <w:ind w:firstLine="709"/>
        <w:jc w:val="both"/>
        <w:rPr>
          <w:rFonts w:ascii="Tahoma" w:hAnsi="Tahoma" w:cs="Tahoma"/>
          <w:sz w:val="20"/>
          <w:szCs w:val="20"/>
        </w:rPr>
      </w:pPr>
      <w:r>
        <w:rPr>
          <w:rFonts w:ascii="Tahoma" w:hAnsi="Tahoma" w:cs="Tahoma"/>
          <w:sz w:val="20"/>
          <w:szCs w:val="20"/>
        </w:rPr>
        <w:t xml:space="preserve">Zona de </w:t>
      </w:r>
      <w:proofErr w:type="spellStart"/>
      <w:r>
        <w:rPr>
          <w:rFonts w:ascii="Tahoma" w:hAnsi="Tahoma" w:cs="Tahoma"/>
          <w:sz w:val="20"/>
          <w:szCs w:val="20"/>
        </w:rPr>
        <w:t>protecţie</w:t>
      </w:r>
      <w:proofErr w:type="spellEnd"/>
      <w:r>
        <w:rPr>
          <w:rFonts w:ascii="Tahoma" w:hAnsi="Tahoma" w:cs="Tahoma"/>
          <w:sz w:val="20"/>
          <w:szCs w:val="20"/>
        </w:rPr>
        <w:t xml:space="preserve"> în jurul </w:t>
      </w:r>
      <w:r w:rsidR="004D7F73">
        <w:rPr>
          <w:rFonts w:ascii="Tahoma" w:hAnsi="Tahoma" w:cs="Tahoma"/>
          <w:sz w:val="20"/>
          <w:szCs w:val="20"/>
        </w:rPr>
        <w:t>lacurilor glaciale</w:t>
      </w:r>
      <w:r>
        <w:rPr>
          <w:rFonts w:ascii="Tahoma" w:hAnsi="Tahoma" w:cs="Tahoma"/>
          <w:sz w:val="20"/>
          <w:szCs w:val="20"/>
        </w:rPr>
        <w:t xml:space="preserve"> se instituie la 5m pe contur lac, indiferent de cota de nivel </w:t>
      </w:r>
      <w:proofErr w:type="spellStart"/>
      <w:r>
        <w:rPr>
          <w:rFonts w:ascii="Tahoma" w:hAnsi="Tahoma" w:cs="Tahoma"/>
          <w:sz w:val="20"/>
          <w:szCs w:val="20"/>
        </w:rPr>
        <w:t>faţă</w:t>
      </w:r>
      <w:proofErr w:type="spellEnd"/>
      <w:r>
        <w:rPr>
          <w:rFonts w:ascii="Tahoma" w:hAnsi="Tahoma" w:cs="Tahoma"/>
          <w:sz w:val="20"/>
          <w:szCs w:val="20"/>
        </w:rPr>
        <w:t xml:space="preserve"> de </w:t>
      </w:r>
      <w:proofErr w:type="spellStart"/>
      <w:r>
        <w:rPr>
          <w:rFonts w:ascii="Tahoma" w:hAnsi="Tahoma" w:cs="Tahoma"/>
          <w:sz w:val="20"/>
          <w:szCs w:val="20"/>
        </w:rPr>
        <w:t>suprafaţa</w:t>
      </w:r>
      <w:proofErr w:type="spellEnd"/>
      <w:r>
        <w:rPr>
          <w:rFonts w:ascii="Tahoma" w:hAnsi="Tahoma" w:cs="Tahoma"/>
          <w:sz w:val="20"/>
          <w:szCs w:val="20"/>
        </w:rPr>
        <w:t xml:space="preserve"> ochiului de apă, sau indiferent de tipul de proprietate asupra terenului.</w:t>
      </w:r>
    </w:p>
    <w:p w14:paraId="4449FE95" w14:textId="77777777" w:rsidR="00AC1D4D" w:rsidRDefault="00AC1D4D" w:rsidP="00AC1D4D">
      <w:pPr>
        <w:rPr>
          <w:rFonts w:ascii="Tahoma" w:hAnsi="Tahoma" w:cs="Tahoma"/>
          <w:sz w:val="20"/>
          <w:szCs w:val="20"/>
        </w:rPr>
      </w:pPr>
      <w:r>
        <w:rPr>
          <w:rFonts w:ascii="Tahoma" w:hAnsi="Tahoma" w:cs="Tahoma"/>
          <w:sz w:val="20"/>
          <w:szCs w:val="20"/>
        </w:rPr>
        <w:t xml:space="preserve">Lacul Poiana Mărului este un lac artificial, inclus în amenajările hidroenergetice Bistra-Poiana Mărului. Se impun - zone de </w:t>
      </w:r>
      <w:proofErr w:type="spellStart"/>
      <w:r>
        <w:rPr>
          <w:rFonts w:ascii="Tahoma" w:hAnsi="Tahoma" w:cs="Tahoma"/>
          <w:sz w:val="20"/>
          <w:szCs w:val="20"/>
        </w:rPr>
        <w:t>siguranţă</w:t>
      </w:r>
      <w:proofErr w:type="spellEnd"/>
      <w:r>
        <w:rPr>
          <w:rFonts w:ascii="Tahoma" w:hAnsi="Tahoma" w:cs="Tahoma"/>
          <w:sz w:val="20"/>
          <w:szCs w:val="20"/>
        </w:rPr>
        <w:t xml:space="preserve"> </w:t>
      </w:r>
      <w:proofErr w:type="spellStart"/>
      <w:r>
        <w:rPr>
          <w:rFonts w:ascii="Tahoma" w:hAnsi="Tahoma" w:cs="Tahoma"/>
          <w:sz w:val="20"/>
          <w:szCs w:val="20"/>
        </w:rPr>
        <w:t>faţă</w:t>
      </w:r>
      <w:proofErr w:type="spellEnd"/>
      <w:r>
        <w:rPr>
          <w:rFonts w:ascii="Tahoma" w:hAnsi="Tahoma" w:cs="Tahoma"/>
          <w:sz w:val="20"/>
          <w:szCs w:val="20"/>
        </w:rPr>
        <w:t xml:space="preserve"> de amenajări hidroenergetice:</w:t>
      </w:r>
    </w:p>
    <w:p w14:paraId="65B86D5F" w14:textId="77777777" w:rsidR="00AC1D4D" w:rsidRPr="006438E7" w:rsidRDefault="00AC1D4D" w:rsidP="00D0301C">
      <w:pPr>
        <w:numPr>
          <w:ilvl w:val="0"/>
          <w:numId w:val="37"/>
        </w:numPr>
        <w:autoSpaceDE w:val="0"/>
        <w:autoSpaceDN w:val="0"/>
        <w:adjustRightInd w:val="0"/>
        <w:spacing w:after="0" w:line="240" w:lineRule="auto"/>
        <w:jc w:val="both"/>
        <w:rPr>
          <w:rFonts w:ascii="Arial" w:hAnsi="Arial" w:cs="Arial"/>
          <w:sz w:val="18"/>
          <w:szCs w:val="18"/>
          <w:lang w:eastAsia="ro-RO"/>
        </w:rPr>
      </w:pPr>
      <w:r w:rsidRPr="006438E7">
        <w:rPr>
          <w:rFonts w:ascii="Arial" w:hAnsi="Arial" w:cs="Arial"/>
          <w:sz w:val="18"/>
          <w:szCs w:val="18"/>
          <w:lang w:eastAsia="ro-RO"/>
        </w:rPr>
        <w:t xml:space="preserve">Cf. legea 310/2004, care completează legea 107/1197 a apelor, </w:t>
      </w:r>
      <w:proofErr w:type="spellStart"/>
      <w:r w:rsidRPr="006438E7">
        <w:rPr>
          <w:rFonts w:ascii="Arial" w:hAnsi="Arial" w:cs="Arial"/>
          <w:sz w:val="18"/>
          <w:szCs w:val="18"/>
          <w:lang w:eastAsia="ro-RO"/>
        </w:rPr>
        <w:t>distanţa</w:t>
      </w:r>
      <w:proofErr w:type="spellEnd"/>
      <w:r w:rsidRPr="006438E7">
        <w:rPr>
          <w:rFonts w:ascii="Arial" w:hAnsi="Arial" w:cs="Arial"/>
          <w:sz w:val="18"/>
          <w:szCs w:val="18"/>
          <w:lang w:eastAsia="ro-RO"/>
        </w:rPr>
        <w:t xml:space="preserve"> de la cota NNR </w:t>
      </w:r>
      <w:proofErr w:type="spellStart"/>
      <w:r w:rsidRPr="006438E7">
        <w:rPr>
          <w:rFonts w:ascii="Arial" w:hAnsi="Arial" w:cs="Arial"/>
          <w:sz w:val="18"/>
          <w:szCs w:val="18"/>
          <w:lang w:eastAsia="ro-RO"/>
        </w:rPr>
        <w:t>şi</w:t>
      </w:r>
      <w:proofErr w:type="spellEnd"/>
      <w:r w:rsidRPr="006438E7">
        <w:rPr>
          <w:rFonts w:ascii="Arial" w:hAnsi="Arial" w:cs="Arial"/>
          <w:sz w:val="18"/>
          <w:szCs w:val="18"/>
          <w:lang w:eastAsia="ro-RO"/>
        </w:rPr>
        <w:t xml:space="preserve"> cota </w:t>
      </w:r>
      <w:proofErr w:type="spellStart"/>
      <w:r w:rsidRPr="006438E7">
        <w:rPr>
          <w:rFonts w:ascii="Arial" w:hAnsi="Arial" w:cs="Arial"/>
          <w:sz w:val="18"/>
          <w:szCs w:val="18"/>
          <w:lang w:eastAsia="ro-RO"/>
        </w:rPr>
        <w:t>coranamentului</w:t>
      </w:r>
      <w:proofErr w:type="spellEnd"/>
      <w:r w:rsidRPr="006438E7">
        <w:rPr>
          <w:rFonts w:ascii="Arial" w:hAnsi="Arial" w:cs="Arial"/>
          <w:sz w:val="18"/>
          <w:szCs w:val="18"/>
          <w:lang w:eastAsia="ro-RO"/>
        </w:rPr>
        <w:t xml:space="preserve"> CTN=</w:t>
      </w:r>
      <w:r>
        <w:rPr>
          <w:rFonts w:ascii="Arial" w:hAnsi="Arial" w:cs="Arial"/>
          <w:sz w:val="18"/>
          <w:szCs w:val="18"/>
          <w:lang w:eastAsia="ro-RO"/>
        </w:rPr>
        <w:t>.........................................................................................</w:t>
      </w:r>
      <w:r w:rsidRPr="006438E7">
        <w:rPr>
          <w:rFonts w:ascii="Arial" w:hAnsi="Arial" w:cs="Arial"/>
          <w:sz w:val="18"/>
          <w:szCs w:val="18"/>
          <w:lang w:eastAsia="ro-RO"/>
        </w:rPr>
        <w:t>5m;</w:t>
      </w:r>
    </w:p>
    <w:p w14:paraId="6F48CE25" w14:textId="77777777" w:rsidR="00AC1D4D" w:rsidRPr="006438E7" w:rsidRDefault="00AC1D4D" w:rsidP="00D0301C">
      <w:pPr>
        <w:numPr>
          <w:ilvl w:val="0"/>
          <w:numId w:val="37"/>
        </w:numPr>
        <w:autoSpaceDE w:val="0"/>
        <w:autoSpaceDN w:val="0"/>
        <w:adjustRightInd w:val="0"/>
        <w:spacing w:after="0" w:line="240" w:lineRule="auto"/>
        <w:jc w:val="both"/>
        <w:rPr>
          <w:rFonts w:ascii="Arial" w:hAnsi="Arial" w:cs="Arial"/>
          <w:sz w:val="18"/>
          <w:szCs w:val="18"/>
          <w:lang w:eastAsia="ro-RO"/>
        </w:rPr>
      </w:pPr>
      <w:r w:rsidRPr="006438E7">
        <w:rPr>
          <w:rFonts w:ascii="Arial" w:hAnsi="Arial" w:cs="Arial"/>
          <w:sz w:val="18"/>
          <w:szCs w:val="18"/>
          <w:lang w:eastAsia="ro-RO"/>
        </w:rPr>
        <w:t xml:space="preserve">Zone de </w:t>
      </w:r>
      <w:proofErr w:type="spellStart"/>
      <w:r w:rsidRPr="006438E7">
        <w:rPr>
          <w:rFonts w:ascii="Arial" w:hAnsi="Arial" w:cs="Arial"/>
          <w:sz w:val="18"/>
          <w:szCs w:val="18"/>
          <w:lang w:eastAsia="ro-RO"/>
        </w:rPr>
        <w:t>protecţie</w:t>
      </w:r>
      <w:proofErr w:type="spellEnd"/>
      <w:r w:rsidRPr="006438E7">
        <w:rPr>
          <w:rFonts w:ascii="Arial" w:hAnsi="Arial" w:cs="Arial"/>
          <w:sz w:val="18"/>
          <w:szCs w:val="18"/>
          <w:lang w:eastAsia="ro-RO"/>
        </w:rPr>
        <w:t>:</w:t>
      </w:r>
    </w:p>
    <w:p w14:paraId="57194C37" w14:textId="77777777" w:rsidR="00AC1D4D" w:rsidRPr="006438E7" w:rsidRDefault="00AC1D4D" w:rsidP="00D0301C">
      <w:pPr>
        <w:numPr>
          <w:ilvl w:val="0"/>
          <w:numId w:val="38"/>
        </w:numPr>
        <w:autoSpaceDE w:val="0"/>
        <w:autoSpaceDN w:val="0"/>
        <w:adjustRightInd w:val="0"/>
        <w:spacing w:after="0" w:line="240" w:lineRule="auto"/>
        <w:jc w:val="both"/>
        <w:rPr>
          <w:rFonts w:ascii="Arial" w:hAnsi="Arial" w:cs="Arial"/>
          <w:sz w:val="18"/>
          <w:szCs w:val="18"/>
          <w:lang w:eastAsia="ro-RO"/>
        </w:rPr>
      </w:pPr>
      <w:r w:rsidRPr="006438E7">
        <w:rPr>
          <w:rFonts w:ascii="Arial" w:hAnsi="Arial" w:cs="Arial"/>
          <w:sz w:val="18"/>
          <w:szCs w:val="18"/>
          <w:lang w:eastAsia="ro-RO"/>
        </w:rPr>
        <w:t>barajului de anrocamente cf. norme ANRE=.............20m în jurul acestuia;</w:t>
      </w:r>
    </w:p>
    <w:p w14:paraId="008DADAE" w14:textId="77777777" w:rsidR="00AC1D4D" w:rsidRPr="006438E7" w:rsidRDefault="00AC1D4D" w:rsidP="00D0301C">
      <w:pPr>
        <w:numPr>
          <w:ilvl w:val="0"/>
          <w:numId w:val="38"/>
        </w:numPr>
        <w:autoSpaceDE w:val="0"/>
        <w:autoSpaceDN w:val="0"/>
        <w:adjustRightInd w:val="0"/>
        <w:spacing w:after="0" w:line="240" w:lineRule="auto"/>
        <w:jc w:val="both"/>
        <w:rPr>
          <w:rFonts w:ascii="Arial" w:hAnsi="Arial" w:cs="Arial"/>
          <w:sz w:val="18"/>
          <w:szCs w:val="18"/>
          <w:lang w:eastAsia="ro-RO"/>
        </w:rPr>
      </w:pPr>
      <w:proofErr w:type="spellStart"/>
      <w:r w:rsidRPr="006438E7">
        <w:rPr>
          <w:rFonts w:ascii="Arial" w:hAnsi="Arial" w:cs="Arial"/>
          <w:sz w:val="18"/>
          <w:szCs w:val="18"/>
          <w:lang w:eastAsia="ro-RO"/>
        </w:rPr>
        <w:t>instalaţii</w:t>
      </w:r>
      <w:proofErr w:type="spellEnd"/>
      <w:r w:rsidRPr="006438E7">
        <w:rPr>
          <w:rFonts w:ascii="Arial" w:hAnsi="Arial" w:cs="Arial"/>
          <w:sz w:val="18"/>
          <w:szCs w:val="18"/>
          <w:lang w:eastAsia="ro-RO"/>
        </w:rPr>
        <w:t xml:space="preserve"> de determinare automată, </w:t>
      </w:r>
      <w:proofErr w:type="spellStart"/>
      <w:r w:rsidRPr="006438E7">
        <w:rPr>
          <w:rFonts w:ascii="Arial" w:hAnsi="Arial" w:cs="Arial"/>
          <w:sz w:val="18"/>
          <w:szCs w:val="18"/>
          <w:lang w:eastAsia="ro-RO"/>
        </w:rPr>
        <w:t>instalaţii</w:t>
      </w:r>
      <w:proofErr w:type="spellEnd"/>
      <w:r w:rsidRPr="006438E7">
        <w:rPr>
          <w:rFonts w:ascii="Arial" w:hAnsi="Arial" w:cs="Arial"/>
          <w:sz w:val="18"/>
          <w:szCs w:val="18"/>
          <w:lang w:eastAsia="ro-RO"/>
        </w:rPr>
        <w:t xml:space="preserve"> hidrometrice =.................2m;</w:t>
      </w:r>
    </w:p>
    <w:p w14:paraId="564C9B91" w14:textId="77777777" w:rsidR="00AC1D4D" w:rsidRPr="006438E7" w:rsidRDefault="00AC1D4D" w:rsidP="00D0301C">
      <w:pPr>
        <w:numPr>
          <w:ilvl w:val="0"/>
          <w:numId w:val="38"/>
        </w:numPr>
        <w:autoSpaceDE w:val="0"/>
        <w:autoSpaceDN w:val="0"/>
        <w:adjustRightInd w:val="0"/>
        <w:spacing w:after="0" w:line="240" w:lineRule="auto"/>
        <w:jc w:val="both"/>
        <w:rPr>
          <w:rFonts w:ascii="Arial" w:hAnsi="Arial" w:cs="Arial"/>
          <w:sz w:val="18"/>
          <w:szCs w:val="18"/>
          <w:lang w:eastAsia="ro-RO"/>
        </w:rPr>
      </w:pPr>
      <w:r w:rsidRPr="006438E7">
        <w:rPr>
          <w:rFonts w:ascii="Arial" w:hAnsi="Arial" w:cs="Arial"/>
          <w:sz w:val="18"/>
          <w:szCs w:val="18"/>
          <w:lang w:eastAsia="ro-RO"/>
        </w:rPr>
        <w:t>canal de evacuare prea plin =.............................................................20m;</w:t>
      </w:r>
    </w:p>
    <w:p w14:paraId="53F8DBB9" w14:textId="77777777" w:rsidR="00AC1D4D" w:rsidRPr="006438E7" w:rsidRDefault="00AC1D4D" w:rsidP="00D0301C">
      <w:pPr>
        <w:numPr>
          <w:ilvl w:val="0"/>
          <w:numId w:val="38"/>
        </w:numPr>
        <w:autoSpaceDE w:val="0"/>
        <w:autoSpaceDN w:val="0"/>
        <w:adjustRightInd w:val="0"/>
        <w:spacing w:after="0" w:line="240" w:lineRule="auto"/>
        <w:jc w:val="both"/>
        <w:rPr>
          <w:rFonts w:ascii="Arial" w:hAnsi="Arial" w:cs="Arial"/>
          <w:sz w:val="18"/>
          <w:szCs w:val="18"/>
          <w:lang w:eastAsia="ro-RO"/>
        </w:rPr>
      </w:pPr>
      <w:r w:rsidRPr="006438E7">
        <w:rPr>
          <w:rFonts w:ascii="Arial" w:hAnsi="Arial" w:cs="Arial"/>
          <w:sz w:val="18"/>
          <w:szCs w:val="18"/>
          <w:lang w:eastAsia="ro-RO"/>
        </w:rPr>
        <w:t>galerie subterane de evacuare fund de lac =......................................15m;</w:t>
      </w:r>
    </w:p>
    <w:p w14:paraId="0D12298B" w14:textId="77777777" w:rsidR="00AC1D4D" w:rsidRPr="006438E7" w:rsidRDefault="00AC1D4D" w:rsidP="00D0301C">
      <w:pPr>
        <w:numPr>
          <w:ilvl w:val="0"/>
          <w:numId w:val="38"/>
        </w:numPr>
        <w:autoSpaceDE w:val="0"/>
        <w:autoSpaceDN w:val="0"/>
        <w:adjustRightInd w:val="0"/>
        <w:spacing w:after="0" w:line="240" w:lineRule="auto"/>
        <w:jc w:val="both"/>
        <w:rPr>
          <w:rFonts w:ascii="Arial" w:hAnsi="Arial" w:cs="Arial"/>
          <w:sz w:val="18"/>
          <w:szCs w:val="18"/>
          <w:lang w:eastAsia="ro-RO"/>
        </w:rPr>
      </w:pPr>
      <w:r w:rsidRPr="006438E7">
        <w:rPr>
          <w:rFonts w:ascii="Arial" w:hAnsi="Arial" w:cs="Arial"/>
          <w:sz w:val="18"/>
          <w:szCs w:val="18"/>
          <w:lang w:eastAsia="ro-RO"/>
        </w:rPr>
        <w:t>galerie subterană temporară de deviere curs de apă =........................2m.</w:t>
      </w:r>
    </w:p>
    <w:p w14:paraId="0CD06B1A" w14:textId="77777777" w:rsidR="00AC1D4D" w:rsidRPr="006438E7" w:rsidRDefault="00AC1D4D" w:rsidP="00D0301C">
      <w:pPr>
        <w:numPr>
          <w:ilvl w:val="0"/>
          <w:numId w:val="38"/>
        </w:numPr>
        <w:autoSpaceDE w:val="0"/>
        <w:autoSpaceDN w:val="0"/>
        <w:adjustRightInd w:val="0"/>
        <w:spacing w:after="0" w:line="240" w:lineRule="auto"/>
        <w:jc w:val="both"/>
        <w:rPr>
          <w:rFonts w:ascii="Arial" w:hAnsi="Arial" w:cs="Arial"/>
          <w:sz w:val="18"/>
          <w:szCs w:val="18"/>
          <w:lang w:eastAsia="ro-RO"/>
        </w:rPr>
      </w:pPr>
      <w:r w:rsidRPr="006438E7">
        <w:rPr>
          <w:rFonts w:ascii="Arial" w:hAnsi="Arial" w:cs="Arial"/>
          <w:sz w:val="18"/>
          <w:szCs w:val="18"/>
          <w:lang w:eastAsia="ro-RO"/>
        </w:rPr>
        <w:t xml:space="preserve">zonă de </w:t>
      </w:r>
      <w:proofErr w:type="spellStart"/>
      <w:r w:rsidRPr="006438E7">
        <w:rPr>
          <w:rFonts w:ascii="Arial" w:hAnsi="Arial" w:cs="Arial"/>
          <w:sz w:val="18"/>
          <w:szCs w:val="18"/>
          <w:lang w:eastAsia="ro-RO"/>
        </w:rPr>
        <w:t>protecţie</w:t>
      </w:r>
      <w:proofErr w:type="spellEnd"/>
      <w:r w:rsidRPr="006438E7">
        <w:rPr>
          <w:rFonts w:ascii="Arial" w:hAnsi="Arial" w:cs="Arial"/>
          <w:sz w:val="18"/>
          <w:szCs w:val="18"/>
          <w:lang w:eastAsia="ro-RO"/>
        </w:rPr>
        <w:t xml:space="preserve"> a ferestrelor de atac = 10m peste dimensiunile galeriei.</w:t>
      </w:r>
    </w:p>
    <w:p w14:paraId="32A9815D" w14:textId="77777777" w:rsidR="00AC1D4D" w:rsidRPr="006438E7" w:rsidRDefault="00AC1D4D" w:rsidP="00D0301C">
      <w:pPr>
        <w:numPr>
          <w:ilvl w:val="0"/>
          <w:numId w:val="37"/>
        </w:numPr>
        <w:autoSpaceDE w:val="0"/>
        <w:autoSpaceDN w:val="0"/>
        <w:adjustRightInd w:val="0"/>
        <w:spacing w:after="0" w:line="240" w:lineRule="auto"/>
        <w:jc w:val="both"/>
        <w:rPr>
          <w:rFonts w:ascii="Arial" w:hAnsi="Arial" w:cs="Arial"/>
          <w:sz w:val="18"/>
          <w:szCs w:val="18"/>
          <w:lang w:eastAsia="ro-RO"/>
        </w:rPr>
      </w:pPr>
      <w:proofErr w:type="spellStart"/>
      <w:r w:rsidRPr="006438E7">
        <w:rPr>
          <w:rFonts w:ascii="Arial" w:hAnsi="Arial" w:cs="Arial"/>
          <w:sz w:val="18"/>
          <w:szCs w:val="18"/>
          <w:lang w:eastAsia="ro-RO"/>
        </w:rPr>
        <w:t>Distanţe</w:t>
      </w:r>
      <w:proofErr w:type="spellEnd"/>
      <w:r w:rsidRPr="006438E7">
        <w:rPr>
          <w:rFonts w:ascii="Arial" w:hAnsi="Arial" w:cs="Arial"/>
          <w:sz w:val="18"/>
          <w:szCs w:val="18"/>
          <w:lang w:eastAsia="ro-RO"/>
        </w:rPr>
        <w:t xml:space="preserve"> de </w:t>
      </w:r>
      <w:proofErr w:type="spellStart"/>
      <w:r w:rsidRPr="006438E7">
        <w:rPr>
          <w:rFonts w:ascii="Arial" w:hAnsi="Arial" w:cs="Arial"/>
          <w:sz w:val="18"/>
          <w:szCs w:val="18"/>
          <w:lang w:eastAsia="ro-RO"/>
        </w:rPr>
        <w:t>siguranţă</w:t>
      </w:r>
      <w:proofErr w:type="spellEnd"/>
      <w:r w:rsidRPr="006438E7">
        <w:rPr>
          <w:rFonts w:ascii="Arial" w:hAnsi="Arial" w:cs="Arial"/>
          <w:sz w:val="18"/>
          <w:szCs w:val="18"/>
          <w:lang w:eastAsia="ro-RO"/>
        </w:rPr>
        <w:t>:</w:t>
      </w:r>
    </w:p>
    <w:p w14:paraId="2BD49A1D" w14:textId="77777777" w:rsidR="00AC1D4D" w:rsidRPr="006438E7" w:rsidRDefault="00AC1D4D" w:rsidP="00D0301C">
      <w:pPr>
        <w:numPr>
          <w:ilvl w:val="0"/>
          <w:numId w:val="39"/>
        </w:numPr>
        <w:autoSpaceDE w:val="0"/>
        <w:autoSpaceDN w:val="0"/>
        <w:adjustRightInd w:val="0"/>
        <w:spacing w:after="0" w:line="240" w:lineRule="auto"/>
        <w:jc w:val="both"/>
        <w:rPr>
          <w:rFonts w:ascii="Arial" w:hAnsi="Arial" w:cs="Arial"/>
          <w:sz w:val="18"/>
          <w:szCs w:val="18"/>
          <w:lang w:eastAsia="ro-RO"/>
        </w:rPr>
      </w:pPr>
      <w:r w:rsidRPr="006438E7">
        <w:rPr>
          <w:rFonts w:ascii="Arial" w:hAnsi="Arial" w:cs="Arial"/>
          <w:sz w:val="18"/>
          <w:szCs w:val="18"/>
          <w:lang w:eastAsia="ro-RO"/>
        </w:rPr>
        <w:t xml:space="preserve">galerie subterană de </w:t>
      </w:r>
      <w:proofErr w:type="spellStart"/>
      <w:r w:rsidRPr="006438E7">
        <w:rPr>
          <w:rFonts w:ascii="Arial" w:hAnsi="Arial" w:cs="Arial"/>
          <w:sz w:val="18"/>
          <w:szCs w:val="18"/>
          <w:lang w:eastAsia="ro-RO"/>
        </w:rPr>
        <w:t>aducţiune</w:t>
      </w:r>
      <w:proofErr w:type="spellEnd"/>
      <w:r w:rsidRPr="006438E7">
        <w:rPr>
          <w:rFonts w:ascii="Arial" w:hAnsi="Arial" w:cs="Arial"/>
          <w:sz w:val="18"/>
          <w:szCs w:val="18"/>
          <w:lang w:eastAsia="ro-RO"/>
        </w:rPr>
        <w:t xml:space="preserve"> .......................................................= 30m. </w:t>
      </w:r>
    </w:p>
    <w:p w14:paraId="16290F66" w14:textId="77777777" w:rsidR="00AC1D4D" w:rsidRPr="006438E7" w:rsidRDefault="00AC1D4D" w:rsidP="00D0301C">
      <w:pPr>
        <w:numPr>
          <w:ilvl w:val="0"/>
          <w:numId w:val="39"/>
        </w:numPr>
        <w:autoSpaceDE w:val="0"/>
        <w:autoSpaceDN w:val="0"/>
        <w:adjustRightInd w:val="0"/>
        <w:spacing w:after="0" w:line="240" w:lineRule="auto"/>
        <w:jc w:val="both"/>
        <w:rPr>
          <w:rFonts w:ascii="Tahoma" w:hAnsi="Tahoma" w:cs="Tahoma"/>
          <w:sz w:val="20"/>
          <w:szCs w:val="20"/>
        </w:rPr>
      </w:pPr>
      <w:r w:rsidRPr="006438E7">
        <w:rPr>
          <w:rFonts w:ascii="Arial" w:hAnsi="Arial" w:cs="Arial"/>
          <w:sz w:val="18"/>
          <w:szCs w:val="18"/>
          <w:lang w:eastAsia="ro-RO"/>
        </w:rPr>
        <w:t xml:space="preserve">bornare la </w:t>
      </w:r>
      <w:proofErr w:type="spellStart"/>
      <w:r w:rsidRPr="006438E7">
        <w:rPr>
          <w:rFonts w:ascii="Arial" w:hAnsi="Arial" w:cs="Arial"/>
          <w:sz w:val="18"/>
          <w:szCs w:val="18"/>
          <w:lang w:eastAsia="ro-RO"/>
        </w:rPr>
        <w:t>suprafaţă</w:t>
      </w:r>
      <w:proofErr w:type="spellEnd"/>
      <w:r w:rsidRPr="006438E7">
        <w:rPr>
          <w:rFonts w:ascii="Arial" w:hAnsi="Arial" w:cs="Arial"/>
          <w:sz w:val="18"/>
          <w:szCs w:val="18"/>
          <w:lang w:eastAsia="ro-RO"/>
        </w:rPr>
        <w:t xml:space="preserve"> pe ax traseu la pas de cca.100 m pentru monitorizare.</w:t>
      </w:r>
    </w:p>
    <w:p w14:paraId="40406CC2" w14:textId="77777777" w:rsidR="0021397C" w:rsidRPr="001502CC" w:rsidRDefault="0021397C" w:rsidP="0021397C">
      <w:pPr>
        <w:ind w:firstLine="709"/>
        <w:jc w:val="both"/>
        <w:rPr>
          <w:rFonts w:ascii="Tahoma" w:hAnsi="Tahoma" w:cs="Tahoma"/>
          <w:sz w:val="20"/>
          <w:szCs w:val="20"/>
        </w:rPr>
      </w:pPr>
      <w:r>
        <w:rPr>
          <w:rFonts w:ascii="Tahoma" w:hAnsi="Tahoma" w:cs="Tahoma"/>
          <w:sz w:val="20"/>
          <w:szCs w:val="20"/>
        </w:rPr>
        <w:t xml:space="preserve">Zona de </w:t>
      </w:r>
      <w:proofErr w:type="spellStart"/>
      <w:r>
        <w:rPr>
          <w:rFonts w:ascii="Tahoma" w:hAnsi="Tahoma" w:cs="Tahoma"/>
          <w:sz w:val="20"/>
          <w:szCs w:val="20"/>
        </w:rPr>
        <w:t>protecţie</w:t>
      </w:r>
      <w:proofErr w:type="spellEnd"/>
      <w:r>
        <w:rPr>
          <w:rFonts w:ascii="Tahoma" w:hAnsi="Tahoma" w:cs="Tahoma"/>
          <w:sz w:val="20"/>
          <w:szCs w:val="20"/>
        </w:rPr>
        <w:t xml:space="preserve"> </w:t>
      </w:r>
      <w:r w:rsidRPr="001502CC">
        <w:rPr>
          <w:rFonts w:ascii="Tahoma" w:hAnsi="Tahoma" w:cs="Tahoma"/>
          <w:sz w:val="20"/>
          <w:szCs w:val="20"/>
        </w:rPr>
        <w:t xml:space="preserve">sanitară </w:t>
      </w:r>
      <w:r>
        <w:rPr>
          <w:rFonts w:ascii="Tahoma" w:hAnsi="Tahoma" w:cs="Tahoma"/>
          <w:sz w:val="20"/>
          <w:szCs w:val="20"/>
        </w:rPr>
        <w:t xml:space="preserve">cu regim sever </w:t>
      </w:r>
      <w:r w:rsidRPr="001502CC">
        <w:rPr>
          <w:rFonts w:ascii="Tahoma" w:hAnsi="Tahoma" w:cs="Tahoma"/>
          <w:sz w:val="20"/>
          <w:szCs w:val="20"/>
        </w:rPr>
        <w:t>a captării de apă</w:t>
      </w:r>
      <w:r>
        <w:rPr>
          <w:rFonts w:ascii="Tahoma" w:hAnsi="Tahoma" w:cs="Tahoma"/>
          <w:sz w:val="20"/>
          <w:szCs w:val="20"/>
        </w:rPr>
        <w:t xml:space="preserve"> se dimensionează cf. Cap. Zone </w:t>
      </w:r>
      <w:proofErr w:type="spellStart"/>
      <w:r>
        <w:rPr>
          <w:rFonts w:ascii="Tahoma" w:hAnsi="Tahoma" w:cs="Tahoma"/>
          <w:sz w:val="20"/>
          <w:szCs w:val="20"/>
        </w:rPr>
        <w:t>funcţionale</w:t>
      </w:r>
      <w:proofErr w:type="spellEnd"/>
      <w:r>
        <w:rPr>
          <w:rFonts w:ascii="Tahoma" w:hAnsi="Tahoma" w:cs="Tahoma"/>
          <w:sz w:val="20"/>
          <w:szCs w:val="20"/>
        </w:rPr>
        <w:t xml:space="preserve">, </w:t>
      </w:r>
      <w:proofErr w:type="spellStart"/>
      <w:r>
        <w:rPr>
          <w:rFonts w:ascii="Tahoma" w:hAnsi="Tahoma" w:cs="Tahoma"/>
          <w:sz w:val="20"/>
          <w:szCs w:val="20"/>
        </w:rPr>
        <w:t>pct</w:t>
      </w:r>
      <w:proofErr w:type="spellEnd"/>
      <w:r>
        <w:rPr>
          <w:rFonts w:ascii="Tahoma" w:hAnsi="Tahoma" w:cs="Tahoma"/>
          <w:sz w:val="20"/>
          <w:szCs w:val="20"/>
        </w:rPr>
        <w:t xml:space="preserve"> PS </w:t>
      </w:r>
      <w:proofErr w:type="spellStart"/>
      <w:r>
        <w:rPr>
          <w:rFonts w:ascii="Tahoma" w:hAnsi="Tahoma" w:cs="Tahoma"/>
          <w:sz w:val="20"/>
          <w:szCs w:val="20"/>
        </w:rPr>
        <w:t>şi</w:t>
      </w:r>
      <w:proofErr w:type="spellEnd"/>
      <w:r w:rsidRPr="001502CC">
        <w:rPr>
          <w:rFonts w:ascii="Tahoma" w:hAnsi="Tahoma" w:cs="Tahoma"/>
          <w:sz w:val="20"/>
          <w:szCs w:val="20"/>
        </w:rPr>
        <w:t xml:space="preserve"> se instituie prin grija administratorului captării, astfel încât să fie exclusă orice posibilitate de poluare. Zona de </w:t>
      </w:r>
      <w:proofErr w:type="spellStart"/>
      <w:r w:rsidRPr="001502CC">
        <w:rPr>
          <w:rFonts w:ascii="Tahoma" w:hAnsi="Tahoma" w:cs="Tahoma"/>
          <w:sz w:val="20"/>
          <w:szCs w:val="20"/>
        </w:rPr>
        <w:t>protecţie</w:t>
      </w:r>
      <w:proofErr w:type="spellEnd"/>
      <w:r w:rsidRPr="001502CC">
        <w:rPr>
          <w:rFonts w:ascii="Tahoma" w:hAnsi="Tahoma" w:cs="Tahoma"/>
          <w:sz w:val="20"/>
          <w:szCs w:val="20"/>
        </w:rPr>
        <w:t xml:space="preserve"> sanitară cu regim sever se va împrejmui pe maluri, iar pe </w:t>
      </w:r>
      <w:proofErr w:type="spellStart"/>
      <w:r w:rsidRPr="001502CC">
        <w:rPr>
          <w:rFonts w:ascii="Tahoma" w:hAnsi="Tahoma" w:cs="Tahoma"/>
          <w:sz w:val="20"/>
          <w:szCs w:val="20"/>
        </w:rPr>
        <w:t>suprafaţa</w:t>
      </w:r>
      <w:proofErr w:type="spellEnd"/>
      <w:r w:rsidRPr="001502CC">
        <w:rPr>
          <w:rFonts w:ascii="Tahoma" w:hAnsi="Tahoma" w:cs="Tahoma"/>
          <w:sz w:val="20"/>
          <w:szCs w:val="20"/>
        </w:rPr>
        <w:t xml:space="preserve"> apei se va marca prin alte semne </w:t>
      </w:r>
      <w:proofErr w:type="spellStart"/>
      <w:r w:rsidRPr="001502CC">
        <w:rPr>
          <w:rFonts w:ascii="Tahoma" w:hAnsi="Tahoma" w:cs="Tahoma"/>
          <w:sz w:val="20"/>
          <w:szCs w:val="20"/>
        </w:rPr>
        <w:t>convenţionale</w:t>
      </w:r>
      <w:proofErr w:type="spellEnd"/>
      <w:r w:rsidRPr="001502CC">
        <w:rPr>
          <w:rFonts w:ascii="Tahoma" w:hAnsi="Tahoma" w:cs="Tahoma"/>
          <w:sz w:val="20"/>
          <w:szCs w:val="20"/>
        </w:rPr>
        <w:t xml:space="preserve"> vizibile. Pentru </w:t>
      </w:r>
      <w:proofErr w:type="spellStart"/>
      <w:r w:rsidRPr="001502CC">
        <w:rPr>
          <w:rFonts w:ascii="Tahoma" w:hAnsi="Tahoma" w:cs="Tahoma"/>
          <w:sz w:val="20"/>
          <w:szCs w:val="20"/>
        </w:rPr>
        <w:t>instalaţiile</w:t>
      </w:r>
      <w:proofErr w:type="spellEnd"/>
      <w:r w:rsidRPr="001502CC">
        <w:rPr>
          <w:rFonts w:ascii="Tahoma" w:hAnsi="Tahoma" w:cs="Tahoma"/>
          <w:sz w:val="20"/>
          <w:szCs w:val="20"/>
        </w:rPr>
        <w:t xml:space="preserve"> de </w:t>
      </w:r>
      <w:proofErr w:type="spellStart"/>
      <w:r w:rsidRPr="001502CC">
        <w:rPr>
          <w:rFonts w:ascii="Tahoma" w:hAnsi="Tahoma" w:cs="Tahoma"/>
          <w:sz w:val="20"/>
          <w:szCs w:val="20"/>
        </w:rPr>
        <w:t>acţiune</w:t>
      </w:r>
      <w:proofErr w:type="spellEnd"/>
      <w:r w:rsidRPr="001502CC">
        <w:rPr>
          <w:rFonts w:ascii="Tahoma" w:hAnsi="Tahoma" w:cs="Tahoma"/>
          <w:sz w:val="20"/>
          <w:szCs w:val="20"/>
        </w:rPr>
        <w:t xml:space="preserve"> a apei, zona de </w:t>
      </w:r>
      <w:proofErr w:type="spellStart"/>
      <w:r w:rsidRPr="001502CC">
        <w:rPr>
          <w:rFonts w:ascii="Tahoma" w:hAnsi="Tahoma" w:cs="Tahoma"/>
          <w:sz w:val="20"/>
          <w:szCs w:val="20"/>
        </w:rPr>
        <w:t>protecţie</w:t>
      </w:r>
      <w:proofErr w:type="spellEnd"/>
      <w:r w:rsidRPr="001502CC">
        <w:rPr>
          <w:rFonts w:ascii="Tahoma" w:hAnsi="Tahoma" w:cs="Tahoma"/>
          <w:sz w:val="20"/>
          <w:szCs w:val="20"/>
        </w:rPr>
        <w:t xml:space="preserve"> sanitară cu regim sever va fi marcată prin borne cu </w:t>
      </w:r>
      <w:proofErr w:type="spellStart"/>
      <w:r w:rsidRPr="001502CC">
        <w:rPr>
          <w:rFonts w:ascii="Tahoma" w:hAnsi="Tahoma" w:cs="Tahoma"/>
          <w:sz w:val="20"/>
          <w:szCs w:val="20"/>
        </w:rPr>
        <w:t>plăcuţe</w:t>
      </w:r>
      <w:proofErr w:type="spellEnd"/>
      <w:r w:rsidRPr="001502CC">
        <w:rPr>
          <w:rFonts w:ascii="Tahoma" w:hAnsi="Tahoma" w:cs="Tahoma"/>
          <w:sz w:val="20"/>
          <w:szCs w:val="20"/>
        </w:rPr>
        <w:t xml:space="preserve"> avertizoare.</w:t>
      </w:r>
    </w:p>
    <w:p w14:paraId="02992ADE" w14:textId="77777777" w:rsidR="0021397C" w:rsidRPr="001502CC" w:rsidRDefault="0021397C" w:rsidP="0021397C">
      <w:pPr>
        <w:jc w:val="both"/>
        <w:rPr>
          <w:rFonts w:ascii="Tahoma" w:hAnsi="Tahoma" w:cs="Tahoma"/>
          <w:sz w:val="20"/>
          <w:szCs w:val="20"/>
        </w:rPr>
      </w:pPr>
      <w:r w:rsidRPr="001502CC">
        <w:rPr>
          <w:rFonts w:ascii="Tahoma" w:hAnsi="Tahoma" w:cs="Tahoma"/>
          <w:sz w:val="20"/>
          <w:szCs w:val="20"/>
        </w:rPr>
        <w:tab/>
        <w:t xml:space="preserve">Pentru zonele de </w:t>
      </w:r>
      <w:proofErr w:type="spellStart"/>
      <w:r w:rsidRPr="001502CC">
        <w:rPr>
          <w:rFonts w:ascii="Tahoma" w:hAnsi="Tahoma" w:cs="Tahoma"/>
          <w:sz w:val="20"/>
          <w:szCs w:val="20"/>
        </w:rPr>
        <w:t>protecţie</w:t>
      </w:r>
      <w:proofErr w:type="spellEnd"/>
      <w:r w:rsidRPr="001502CC">
        <w:rPr>
          <w:rFonts w:ascii="Tahoma" w:hAnsi="Tahoma" w:cs="Tahoma"/>
          <w:sz w:val="20"/>
          <w:szCs w:val="20"/>
        </w:rPr>
        <w:t xml:space="preserve"> stabilite se va comunica </w:t>
      </w:r>
      <w:proofErr w:type="spellStart"/>
      <w:r w:rsidRPr="001502CC">
        <w:rPr>
          <w:rFonts w:ascii="Tahoma" w:hAnsi="Tahoma" w:cs="Tahoma"/>
          <w:sz w:val="20"/>
          <w:szCs w:val="20"/>
        </w:rPr>
        <w:t>deţinătorilor</w:t>
      </w:r>
      <w:proofErr w:type="spellEnd"/>
      <w:r w:rsidRPr="001502CC">
        <w:rPr>
          <w:rFonts w:ascii="Tahoma" w:hAnsi="Tahoma" w:cs="Tahoma"/>
          <w:sz w:val="20"/>
          <w:szCs w:val="20"/>
        </w:rPr>
        <w:t xml:space="preserve"> de terenuri modul de folosire al acestora ce se va înscrie în </w:t>
      </w:r>
      <w:proofErr w:type="spellStart"/>
      <w:r w:rsidRPr="001502CC">
        <w:rPr>
          <w:rFonts w:ascii="Tahoma" w:hAnsi="Tahoma" w:cs="Tahoma"/>
          <w:sz w:val="20"/>
          <w:szCs w:val="20"/>
        </w:rPr>
        <w:t>evidenţa</w:t>
      </w:r>
      <w:proofErr w:type="spellEnd"/>
      <w:r w:rsidRPr="001502CC">
        <w:rPr>
          <w:rFonts w:ascii="Tahoma" w:hAnsi="Tahoma" w:cs="Tahoma"/>
          <w:sz w:val="20"/>
          <w:szCs w:val="20"/>
        </w:rPr>
        <w:t xml:space="preserve"> cadastrală </w:t>
      </w:r>
      <w:proofErr w:type="spellStart"/>
      <w:r w:rsidRPr="001502CC">
        <w:rPr>
          <w:rFonts w:ascii="Tahoma" w:hAnsi="Tahoma" w:cs="Tahoma"/>
          <w:sz w:val="20"/>
          <w:szCs w:val="20"/>
        </w:rPr>
        <w:t>şi</w:t>
      </w:r>
      <w:proofErr w:type="spellEnd"/>
      <w:r w:rsidRPr="001502CC">
        <w:rPr>
          <w:rFonts w:ascii="Tahoma" w:hAnsi="Tahoma" w:cs="Tahoma"/>
          <w:sz w:val="20"/>
          <w:szCs w:val="20"/>
        </w:rPr>
        <w:t xml:space="preserve"> registrul funciar, constituind servitute.</w:t>
      </w:r>
    </w:p>
    <w:p w14:paraId="490E38B3" w14:textId="77777777" w:rsidR="0021397C" w:rsidRPr="001502CC" w:rsidRDefault="0021397C" w:rsidP="0021397C">
      <w:pPr>
        <w:pStyle w:val="Titlu4"/>
        <w:rPr>
          <w:b w:val="0"/>
          <w:sz w:val="22"/>
          <w:szCs w:val="22"/>
        </w:rPr>
      </w:pPr>
      <w:r w:rsidRPr="001502CC">
        <w:rPr>
          <w:b w:val="0"/>
          <w:sz w:val="22"/>
          <w:szCs w:val="22"/>
        </w:rPr>
        <w:t>Utilizări permise</w:t>
      </w:r>
    </w:p>
    <w:p w14:paraId="41A211C2" w14:textId="77777777" w:rsidR="0021397C" w:rsidRDefault="0021397C" w:rsidP="00D0301C">
      <w:pPr>
        <w:numPr>
          <w:ilvl w:val="0"/>
          <w:numId w:val="21"/>
        </w:numPr>
        <w:spacing w:after="0" w:line="240" w:lineRule="auto"/>
        <w:jc w:val="both"/>
        <w:rPr>
          <w:rFonts w:ascii="Tahoma" w:hAnsi="Tahoma" w:cs="Tahoma"/>
          <w:sz w:val="20"/>
          <w:szCs w:val="20"/>
        </w:rPr>
      </w:pPr>
      <w:r>
        <w:rPr>
          <w:rFonts w:ascii="Tahoma" w:hAnsi="Tahoma" w:cs="Tahoma"/>
          <w:sz w:val="20"/>
          <w:szCs w:val="20"/>
        </w:rPr>
        <w:t>P</w:t>
      </w:r>
      <w:r w:rsidRPr="001502CC">
        <w:rPr>
          <w:rFonts w:ascii="Tahoma" w:hAnsi="Tahoma" w:cs="Tahoma"/>
          <w:sz w:val="20"/>
          <w:szCs w:val="20"/>
        </w:rPr>
        <w:t xml:space="preserve">latforme meteorologice, </w:t>
      </w:r>
      <w:r>
        <w:rPr>
          <w:rFonts w:ascii="Tahoma" w:hAnsi="Tahoma" w:cs="Tahoma"/>
          <w:sz w:val="20"/>
          <w:szCs w:val="20"/>
        </w:rPr>
        <w:t xml:space="preserve">puncte de măsurare a nivelului apelor, </w:t>
      </w:r>
      <w:r w:rsidRPr="001502CC">
        <w:rPr>
          <w:rFonts w:ascii="Tahoma" w:hAnsi="Tahoma" w:cs="Tahoma"/>
          <w:sz w:val="20"/>
          <w:szCs w:val="20"/>
        </w:rPr>
        <w:t xml:space="preserve">captări de apă, lucrări pentru prevenirea </w:t>
      </w:r>
      <w:proofErr w:type="spellStart"/>
      <w:r w:rsidRPr="001502CC">
        <w:rPr>
          <w:rFonts w:ascii="Tahoma" w:hAnsi="Tahoma" w:cs="Tahoma"/>
          <w:sz w:val="20"/>
          <w:szCs w:val="20"/>
        </w:rPr>
        <w:t>şi</w:t>
      </w:r>
      <w:proofErr w:type="spellEnd"/>
      <w:r w:rsidRPr="001502CC">
        <w:rPr>
          <w:rFonts w:ascii="Tahoma" w:hAnsi="Tahoma" w:cs="Tahoma"/>
          <w:sz w:val="20"/>
          <w:szCs w:val="20"/>
        </w:rPr>
        <w:t xml:space="preserve"> combaterea </w:t>
      </w:r>
      <w:proofErr w:type="spellStart"/>
      <w:r w:rsidRPr="001502CC">
        <w:rPr>
          <w:rFonts w:ascii="Tahoma" w:hAnsi="Tahoma" w:cs="Tahoma"/>
          <w:sz w:val="20"/>
          <w:szCs w:val="20"/>
        </w:rPr>
        <w:t>acţiunilor</w:t>
      </w:r>
      <w:proofErr w:type="spellEnd"/>
      <w:r w:rsidRPr="001502CC">
        <w:rPr>
          <w:rFonts w:ascii="Tahoma" w:hAnsi="Tahoma" w:cs="Tahoma"/>
          <w:sz w:val="20"/>
          <w:szCs w:val="20"/>
        </w:rPr>
        <w:t xml:space="preserve"> distructive a apelor, lucrări de gospodărire a apelor.</w:t>
      </w:r>
    </w:p>
    <w:p w14:paraId="01900B15" w14:textId="77777777" w:rsidR="0021397C" w:rsidRDefault="0021397C" w:rsidP="00D0301C">
      <w:pPr>
        <w:numPr>
          <w:ilvl w:val="0"/>
          <w:numId w:val="21"/>
        </w:numPr>
        <w:spacing w:after="0" w:line="240" w:lineRule="auto"/>
        <w:jc w:val="both"/>
        <w:rPr>
          <w:rFonts w:ascii="Tahoma" w:hAnsi="Tahoma" w:cs="Tahoma"/>
          <w:sz w:val="20"/>
          <w:szCs w:val="20"/>
        </w:rPr>
      </w:pPr>
      <w:proofErr w:type="spellStart"/>
      <w:r>
        <w:rPr>
          <w:rFonts w:ascii="Tahoma" w:hAnsi="Tahoma" w:cs="Tahoma"/>
          <w:sz w:val="20"/>
          <w:szCs w:val="20"/>
        </w:rPr>
        <w:t>Punţi</w:t>
      </w:r>
      <w:proofErr w:type="spellEnd"/>
      <w:r>
        <w:rPr>
          <w:rFonts w:ascii="Tahoma" w:hAnsi="Tahoma" w:cs="Tahoma"/>
          <w:sz w:val="20"/>
          <w:szCs w:val="20"/>
        </w:rPr>
        <w:t xml:space="preserve"> </w:t>
      </w:r>
      <w:proofErr w:type="spellStart"/>
      <w:r>
        <w:rPr>
          <w:rFonts w:ascii="Tahoma" w:hAnsi="Tahoma" w:cs="Tahoma"/>
          <w:sz w:val="20"/>
          <w:szCs w:val="20"/>
        </w:rPr>
        <w:t>uşoare</w:t>
      </w:r>
      <w:proofErr w:type="spellEnd"/>
      <w:r>
        <w:rPr>
          <w:rFonts w:ascii="Tahoma" w:hAnsi="Tahoma" w:cs="Tahoma"/>
          <w:sz w:val="20"/>
          <w:szCs w:val="20"/>
        </w:rPr>
        <w:t xml:space="preserve"> de traversare</w:t>
      </w:r>
      <w:r w:rsidR="004D7F73">
        <w:rPr>
          <w:rFonts w:ascii="Tahoma" w:hAnsi="Tahoma" w:cs="Tahoma"/>
          <w:sz w:val="20"/>
          <w:szCs w:val="20"/>
        </w:rPr>
        <w:t>a apelor</w:t>
      </w:r>
      <w:r>
        <w:rPr>
          <w:rFonts w:ascii="Tahoma" w:hAnsi="Tahoma" w:cs="Tahoma"/>
          <w:sz w:val="20"/>
          <w:szCs w:val="20"/>
        </w:rPr>
        <w:t>, în vederea conturării unor trasee turistice mai facile</w:t>
      </w:r>
    </w:p>
    <w:p w14:paraId="0E05E2AC" w14:textId="77777777" w:rsidR="004D7F73" w:rsidRPr="001502CC" w:rsidRDefault="004D7F73" w:rsidP="00D0301C">
      <w:pPr>
        <w:numPr>
          <w:ilvl w:val="0"/>
          <w:numId w:val="21"/>
        </w:numPr>
        <w:spacing w:after="0" w:line="240" w:lineRule="auto"/>
        <w:jc w:val="both"/>
        <w:rPr>
          <w:rFonts w:ascii="Tahoma" w:hAnsi="Tahoma" w:cs="Tahoma"/>
          <w:sz w:val="20"/>
          <w:szCs w:val="20"/>
        </w:rPr>
      </w:pPr>
      <w:r>
        <w:rPr>
          <w:rFonts w:ascii="Tahoma" w:hAnsi="Tahoma" w:cs="Tahoma"/>
          <w:sz w:val="20"/>
          <w:szCs w:val="20"/>
        </w:rPr>
        <w:t xml:space="preserve">Poduri rutiere pentru o mai bună </w:t>
      </w:r>
      <w:proofErr w:type="spellStart"/>
      <w:r>
        <w:rPr>
          <w:rFonts w:ascii="Tahoma" w:hAnsi="Tahoma" w:cs="Tahoma"/>
          <w:sz w:val="20"/>
          <w:szCs w:val="20"/>
        </w:rPr>
        <w:t>funcţionare</w:t>
      </w:r>
      <w:proofErr w:type="spellEnd"/>
      <w:r>
        <w:rPr>
          <w:rFonts w:ascii="Tahoma" w:hAnsi="Tahoma" w:cs="Tahoma"/>
          <w:sz w:val="20"/>
          <w:szCs w:val="20"/>
        </w:rPr>
        <w:t xml:space="preserve"> a </w:t>
      </w:r>
      <w:proofErr w:type="spellStart"/>
      <w:r>
        <w:rPr>
          <w:rFonts w:ascii="Tahoma" w:hAnsi="Tahoma" w:cs="Tahoma"/>
          <w:sz w:val="20"/>
          <w:szCs w:val="20"/>
        </w:rPr>
        <w:t>localităţilor</w:t>
      </w:r>
      <w:proofErr w:type="spellEnd"/>
      <w:r>
        <w:rPr>
          <w:rFonts w:ascii="Tahoma" w:hAnsi="Tahoma" w:cs="Tahoma"/>
          <w:sz w:val="20"/>
          <w:szCs w:val="20"/>
        </w:rPr>
        <w:t>.</w:t>
      </w:r>
    </w:p>
    <w:p w14:paraId="12D5A340" w14:textId="77777777" w:rsidR="0021397C" w:rsidRPr="001502CC" w:rsidRDefault="0021397C" w:rsidP="0021397C">
      <w:pPr>
        <w:pStyle w:val="Titlu4"/>
        <w:rPr>
          <w:b w:val="0"/>
          <w:sz w:val="22"/>
          <w:szCs w:val="22"/>
        </w:rPr>
      </w:pPr>
      <w:r w:rsidRPr="001502CC">
        <w:rPr>
          <w:b w:val="0"/>
          <w:sz w:val="22"/>
          <w:szCs w:val="22"/>
        </w:rPr>
        <w:t xml:space="preserve">Utilizări permise cu </w:t>
      </w:r>
      <w:proofErr w:type="spellStart"/>
      <w:r w:rsidRPr="001502CC">
        <w:rPr>
          <w:b w:val="0"/>
          <w:sz w:val="22"/>
          <w:szCs w:val="22"/>
        </w:rPr>
        <w:t>condiţii</w:t>
      </w:r>
      <w:proofErr w:type="spellEnd"/>
    </w:p>
    <w:p w14:paraId="28E48729" w14:textId="77777777" w:rsidR="004D7F73" w:rsidRDefault="0021397C" w:rsidP="0021397C">
      <w:pPr>
        <w:jc w:val="both"/>
        <w:rPr>
          <w:rFonts w:ascii="Tahoma" w:hAnsi="Tahoma" w:cs="Tahoma"/>
          <w:sz w:val="20"/>
          <w:szCs w:val="20"/>
        </w:rPr>
      </w:pPr>
      <w:r w:rsidRPr="001502CC">
        <w:rPr>
          <w:rFonts w:ascii="Tahoma" w:hAnsi="Tahoma" w:cs="Tahoma"/>
          <w:sz w:val="20"/>
          <w:szCs w:val="20"/>
        </w:rPr>
        <w:t xml:space="preserve">- lucrări de poduri, lucrări necesare căilor </w:t>
      </w:r>
      <w:r>
        <w:rPr>
          <w:rFonts w:ascii="Tahoma" w:hAnsi="Tahoma" w:cs="Tahoma"/>
          <w:sz w:val="20"/>
          <w:szCs w:val="20"/>
        </w:rPr>
        <w:t xml:space="preserve">de </w:t>
      </w:r>
      <w:proofErr w:type="spellStart"/>
      <w:r>
        <w:rPr>
          <w:rFonts w:ascii="Tahoma" w:hAnsi="Tahoma" w:cs="Tahoma"/>
          <w:sz w:val="20"/>
          <w:szCs w:val="20"/>
        </w:rPr>
        <w:t>comunicaţie</w:t>
      </w:r>
      <w:proofErr w:type="spellEnd"/>
      <w:r>
        <w:rPr>
          <w:rFonts w:ascii="Tahoma" w:hAnsi="Tahoma" w:cs="Tahoma"/>
          <w:sz w:val="20"/>
          <w:szCs w:val="20"/>
        </w:rPr>
        <w:t xml:space="preserve"> </w:t>
      </w:r>
      <w:proofErr w:type="spellStart"/>
      <w:r w:rsidRPr="001502CC">
        <w:rPr>
          <w:rFonts w:ascii="Tahoma" w:hAnsi="Tahoma" w:cs="Tahoma"/>
          <w:sz w:val="20"/>
          <w:szCs w:val="20"/>
        </w:rPr>
        <w:t>şi</w:t>
      </w:r>
      <w:proofErr w:type="spellEnd"/>
      <w:r w:rsidRPr="001502CC">
        <w:rPr>
          <w:rFonts w:ascii="Tahoma" w:hAnsi="Tahoma" w:cs="Tahoma"/>
          <w:sz w:val="20"/>
          <w:szCs w:val="20"/>
        </w:rPr>
        <w:t xml:space="preserve"> drumurilor de traversare a cursurilor de apă, cu </w:t>
      </w:r>
      <w:proofErr w:type="spellStart"/>
      <w:r w:rsidRPr="001502CC">
        <w:rPr>
          <w:rFonts w:ascii="Tahoma" w:hAnsi="Tahoma" w:cs="Tahoma"/>
          <w:sz w:val="20"/>
          <w:szCs w:val="20"/>
        </w:rPr>
        <w:t>condiţia</w:t>
      </w:r>
      <w:proofErr w:type="spellEnd"/>
      <w:r w:rsidRPr="001502CC">
        <w:rPr>
          <w:rFonts w:ascii="Tahoma" w:hAnsi="Tahoma" w:cs="Tahoma"/>
          <w:sz w:val="20"/>
          <w:szCs w:val="20"/>
        </w:rPr>
        <w:t xml:space="preserve"> asigurării măsurilor de apărare împotriva </w:t>
      </w:r>
      <w:proofErr w:type="spellStart"/>
      <w:r w:rsidRPr="001502CC">
        <w:rPr>
          <w:rFonts w:ascii="Tahoma" w:hAnsi="Tahoma" w:cs="Tahoma"/>
          <w:sz w:val="20"/>
          <w:szCs w:val="20"/>
        </w:rPr>
        <w:t>inundaţiilor</w:t>
      </w:r>
      <w:proofErr w:type="spellEnd"/>
      <w:r w:rsidRPr="001502CC">
        <w:rPr>
          <w:rFonts w:ascii="Tahoma" w:hAnsi="Tahoma" w:cs="Tahoma"/>
          <w:sz w:val="20"/>
          <w:szCs w:val="20"/>
        </w:rPr>
        <w:t xml:space="preserve">, a măsurilor de prevenire a deteriorării </w:t>
      </w:r>
      <w:proofErr w:type="spellStart"/>
      <w:r w:rsidRPr="001502CC">
        <w:rPr>
          <w:rFonts w:ascii="Tahoma" w:hAnsi="Tahoma" w:cs="Tahoma"/>
          <w:sz w:val="20"/>
          <w:szCs w:val="20"/>
        </w:rPr>
        <w:t>calităţii</w:t>
      </w:r>
      <w:proofErr w:type="spellEnd"/>
      <w:r w:rsidRPr="001502CC">
        <w:rPr>
          <w:rFonts w:ascii="Tahoma" w:hAnsi="Tahoma" w:cs="Tahoma"/>
          <w:sz w:val="20"/>
          <w:szCs w:val="20"/>
        </w:rPr>
        <w:t xml:space="preserve"> apelor </w:t>
      </w:r>
      <w:proofErr w:type="spellStart"/>
      <w:r w:rsidRPr="001502CC">
        <w:rPr>
          <w:rFonts w:ascii="Tahoma" w:hAnsi="Tahoma" w:cs="Tahoma"/>
          <w:sz w:val="20"/>
          <w:szCs w:val="20"/>
        </w:rPr>
        <w:t>şi</w:t>
      </w:r>
      <w:proofErr w:type="spellEnd"/>
      <w:r w:rsidRPr="001502CC">
        <w:rPr>
          <w:rFonts w:ascii="Tahoma" w:hAnsi="Tahoma" w:cs="Tahoma"/>
          <w:sz w:val="20"/>
          <w:szCs w:val="20"/>
        </w:rPr>
        <w:t xml:space="preserve"> cu respectarea zonelor de </w:t>
      </w:r>
      <w:proofErr w:type="spellStart"/>
      <w:r w:rsidRPr="001502CC">
        <w:rPr>
          <w:rFonts w:ascii="Tahoma" w:hAnsi="Tahoma" w:cs="Tahoma"/>
          <w:sz w:val="20"/>
          <w:szCs w:val="20"/>
        </w:rPr>
        <w:t>protecţie</w:t>
      </w:r>
      <w:proofErr w:type="spellEnd"/>
      <w:r w:rsidRPr="001502CC">
        <w:rPr>
          <w:rFonts w:ascii="Tahoma" w:hAnsi="Tahoma" w:cs="Tahoma"/>
          <w:sz w:val="20"/>
          <w:szCs w:val="20"/>
        </w:rPr>
        <w:t xml:space="preserve"> a lucrărilor de gospodărire a apelor </w:t>
      </w:r>
      <w:r w:rsidR="004D7F73">
        <w:rPr>
          <w:rFonts w:ascii="Tahoma" w:hAnsi="Tahoma" w:cs="Tahoma"/>
          <w:sz w:val="20"/>
          <w:szCs w:val="20"/>
        </w:rPr>
        <w:t xml:space="preserve">, </w:t>
      </w:r>
    </w:p>
    <w:p w14:paraId="6221F4DD" w14:textId="77777777" w:rsidR="0021397C" w:rsidRPr="001502CC" w:rsidRDefault="004D7F73" w:rsidP="0021397C">
      <w:pPr>
        <w:jc w:val="both"/>
        <w:rPr>
          <w:rFonts w:ascii="Tahoma" w:hAnsi="Tahoma" w:cs="Tahoma"/>
          <w:sz w:val="20"/>
          <w:szCs w:val="20"/>
        </w:rPr>
      </w:pPr>
      <w:r>
        <w:rPr>
          <w:rFonts w:ascii="Tahoma" w:hAnsi="Tahoma" w:cs="Tahoma"/>
          <w:sz w:val="20"/>
          <w:szCs w:val="20"/>
        </w:rPr>
        <w:t xml:space="preserve">- lucrări de traversare aeriană </w:t>
      </w:r>
      <w:r w:rsidR="0021397C" w:rsidRPr="001502CC">
        <w:rPr>
          <w:rFonts w:ascii="Tahoma" w:hAnsi="Tahoma" w:cs="Tahoma"/>
          <w:sz w:val="20"/>
          <w:szCs w:val="20"/>
        </w:rPr>
        <w:t xml:space="preserve">a </w:t>
      </w:r>
      <w:proofErr w:type="spellStart"/>
      <w:r w:rsidR="0021397C" w:rsidRPr="001502CC">
        <w:rPr>
          <w:rFonts w:ascii="Tahoma" w:hAnsi="Tahoma" w:cs="Tahoma"/>
          <w:sz w:val="20"/>
          <w:szCs w:val="20"/>
        </w:rPr>
        <w:t>reţelelor</w:t>
      </w:r>
      <w:proofErr w:type="spellEnd"/>
      <w:r w:rsidR="0021397C" w:rsidRPr="001502CC">
        <w:rPr>
          <w:rFonts w:ascii="Tahoma" w:hAnsi="Tahoma" w:cs="Tahoma"/>
          <w:sz w:val="20"/>
          <w:szCs w:val="20"/>
        </w:rPr>
        <w:t xml:space="preserve"> de înaltă tensiune</w:t>
      </w:r>
      <w:r>
        <w:rPr>
          <w:rFonts w:ascii="Tahoma" w:hAnsi="Tahoma" w:cs="Tahoma"/>
          <w:sz w:val="20"/>
          <w:szCs w:val="20"/>
        </w:rPr>
        <w:t xml:space="preserve">, a celor de gaz metan, sau de </w:t>
      </w:r>
      <w:proofErr w:type="spellStart"/>
      <w:r>
        <w:rPr>
          <w:rFonts w:ascii="Tahoma" w:hAnsi="Tahoma" w:cs="Tahoma"/>
          <w:sz w:val="20"/>
          <w:szCs w:val="20"/>
        </w:rPr>
        <w:t>telecomunicaţie</w:t>
      </w:r>
      <w:proofErr w:type="spellEnd"/>
      <w:r w:rsidR="0021397C" w:rsidRPr="001502CC">
        <w:rPr>
          <w:rFonts w:ascii="Tahoma" w:hAnsi="Tahoma" w:cs="Tahoma"/>
          <w:sz w:val="20"/>
          <w:szCs w:val="20"/>
        </w:rPr>
        <w:t>.</w:t>
      </w:r>
      <w:r>
        <w:rPr>
          <w:rFonts w:ascii="Tahoma" w:hAnsi="Tahoma" w:cs="Tahoma"/>
          <w:sz w:val="20"/>
          <w:szCs w:val="20"/>
        </w:rPr>
        <w:t xml:space="preserve"> Lucrări de subtraversare se admit doar în cazuri aparte cum ar fi </w:t>
      </w:r>
      <w:proofErr w:type="spellStart"/>
      <w:r>
        <w:rPr>
          <w:rFonts w:ascii="Tahoma" w:hAnsi="Tahoma" w:cs="Tahoma"/>
          <w:sz w:val="20"/>
          <w:szCs w:val="20"/>
        </w:rPr>
        <w:t>reţea</w:t>
      </w:r>
      <w:proofErr w:type="spellEnd"/>
      <w:r>
        <w:rPr>
          <w:rFonts w:ascii="Tahoma" w:hAnsi="Tahoma" w:cs="Tahoma"/>
          <w:sz w:val="20"/>
          <w:szCs w:val="20"/>
        </w:rPr>
        <w:t xml:space="preserve"> canalizare menajeră care trebuie să păstreze un unghi de scurgere continuu, cu luarea </w:t>
      </w:r>
      <w:proofErr w:type="spellStart"/>
      <w:r>
        <w:rPr>
          <w:rFonts w:ascii="Tahoma" w:hAnsi="Tahoma" w:cs="Tahoma"/>
          <w:sz w:val="20"/>
          <w:szCs w:val="20"/>
        </w:rPr>
        <w:t>tururor</w:t>
      </w:r>
      <w:proofErr w:type="spellEnd"/>
      <w:r>
        <w:rPr>
          <w:rFonts w:ascii="Tahoma" w:hAnsi="Tahoma" w:cs="Tahoma"/>
          <w:sz w:val="20"/>
          <w:szCs w:val="20"/>
        </w:rPr>
        <w:t xml:space="preserve"> măsurilor de </w:t>
      </w:r>
      <w:proofErr w:type="spellStart"/>
      <w:r>
        <w:rPr>
          <w:rFonts w:ascii="Tahoma" w:hAnsi="Tahoma" w:cs="Tahoma"/>
          <w:sz w:val="20"/>
          <w:szCs w:val="20"/>
        </w:rPr>
        <w:t>siguranţă</w:t>
      </w:r>
      <w:proofErr w:type="spellEnd"/>
      <w:r>
        <w:rPr>
          <w:rFonts w:ascii="Tahoma" w:hAnsi="Tahoma" w:cs="Tahoma"/>
          <w:sz w:val="20"/>
          <w:szCs w:val="20"/>
        </w:rPr>
        <w:t xml:space="preserve"> </w:t>
      </w:r>
      <w:proofErr w:type="spellStart"/>
      <w:r>
        <w:rPr>
          <w:rFonts w:ascii="Tahoma" w:hAnsi="Tahoma" w:cs="Tahoma"/>
          <w:sz w:val="20"/>
          <w:szCs w:val="20"/>
        </w:rPr>
        <w:t>şi</w:t>
      </w:r>
      <w:proofErr w:type="spellEnd"/>
      <w:r>
        <w:rPr>
          <w:rFonts w:ascii="Tahoma" w:hAnsi="Tahoma" w:cs="Tahoma"/>
          <w:sz w:val="20"/>
          <w:szCs w:val="20"/>
        </w:rPr>
        <w:t xml:space="preserve"> a avizelor organelor de resort.</w:t>
      </w:r>
    </w:p>
    <w:p w14:paraId="4BBBB6FC" w14:textId="77777777" w:rsidR="0021397C" w:rsidRPr="001502CC" w:rsidRDefault="0021397C" w:rsidP="0021397C">
      <w:pPr>
        <w:jc w:val="both"/>
        <w:rPr>
          <w:rFonts w:ascii="Tahoma" w:hAnsi="Tahoma" w:cs="Tahoma"/>
          <w:sz w:val="20"/>
          <w:szCs w:val="20"/>
        </w:rPr>
      </w:pPr>
      <w:r>
        <w:rPr>
          <w:rFonts w:ascii="Tahoma" w:hAnsi="Tahoma" w:cs="Tahoma"/>
          <w:sz w:val="20"/>
          <w:szCs w:val="20"/>
        </w:rPr>
        <w:t xml:space="preserve">- </w:t>
      </w:r>
      <w:r w:rsidRPr="001502CC">
        <w:rPr>
          <w:rFonts w:ascii="Tahoma" w:hAnsi="Tahoma" w:cs="Tahoma"/>
          <w:sz w:val="20"/>
          <w:szCs w:val="20"/>
        </w:rPr>
        <w:t xml:space="preserve">pentru asigurarea accesului la cursurile de apă, în scopul </w:t>
      </w:r>
      <w:proofErr w:type="spellStart"/>
      <w:r w:rsidRPr="001502CC">
        <w:rPr>
          <w:rFonts w:ascii="Tahoma" w:hAnsi="Tahoma" w:cs="Tahoma"/>
          <w:sz w:val="20"/>
          <w:szCs w:val="20"/>
        </w:rPr>
        <w:t>menţinerii</w:t>
      </w:r>
      <w:proofErr w:type="spellEnd"/>
      <w:r w:rsidRPr="001502CC">
        <w:rPr>
          <w:rFonts w:ascii="Tahoma" w:hAnsi="Tahoma" w:cs="Tahoma"/>
          <w:sz w:val="20"/>
          <w:szCs w:val="20"/>
        </w:rPr>
        <w:t xml:space="preserve"> </w:t>
      </w:r>
      <w:proofErr w:type="spellStart"/>
      <w:r w:rsidRPr="001502CC">
        <w:rPr>
          <w:rFonts w:ascii="Tahoma" w:hAnsi="Tahoma" w:cs="Tahoma"/>
          <w:sz w:val="20"/>
          <w:szCs w:val="20"/>
        </w:rPr>
        <w:t>integrităţii</w:t>
      </w:r>
      <w:proofErr w:type="spellEnd"/>
      <w:r w:rsidRPr="001502CC">
        <w:rPr>
          <w:rFonts w:ascii="Tahoma" w:hAnsi="Tahoma" w:cs="Tahoma"/>
          <w:sz w:val="20"/>
          <w:szCs w:val="20"/>
        </w:rPr>
        <w:t xml:space="preserve"> albiilor minore </w:t>
      </w:r>
      <w:proofErr w:type="spellStart"/>
      <w:r w:rsidRPr="001502CC">
        <w:rPr>
          <w:rFonts w:ascii="Tahoma" w:hAnsi="Tahoma" w:cs="Tahoma"/>
          <w:sz w:val="20"/>
          <w:szCs w:val="20"/>
        </w:rPr>
        <w:t>şi</w:t>
      </w:r>
      <w:proofErr w:type="spellEnd"/>
      <w:r w:rsidRPr="001502CC">
        <w:rPr>
          <w:rFonts w:ascii="Tahoma" w:hAnsi="Tahoma" w:cs="Tahoma"/>
          <w:sz w:val="20"/>
          <w:szCs w:val="20"/>
        </w:rPr>
        <w:t xml:space="preserve"> pentru efectuarea </w:t>
      </w:r>
      <w:proofErr w:type="spellStart"/>
      <w:r w:rsidRPr="001502CC">
        <w:rPr>
          <w:rFonts w:ascii="Tahoma" w:hAnsi="Tahoma" w:cs="Tahoma"/>
          <w:sz w:val="20"/>
          <w:szCs w:val="20"/>
        </w:rPr>
        <w:t>intervenţiilor</w:t>
      </w:r>
      <w:proofErr w:type="spellEnd"/>
      <w:r w:rsidRPr="001502CC">
        <w:rPr>
          <w:rFonts w:ascii="Tahoma" w:hAnsi="Tahoma" w:cs="Tahoma"/>
          <w:sz w:val="20"/>
          <w:szCs w:val="20"/>
        </w:rPr>
        <w:t xml:space="preserve"> operative în </w:t>
      </w:r>
      <w:proofErr w:type="spellStart"/>
      <w:r w:rsidRPr="001502CC">
        <w:rPr>
          <w:rFonts w:ascii="Tahoma" w:hAnsi="Tahoma" w:cs="Tahoma"/>
          <w:sz w:val="20"/>
          <w:szCs w:val="20"/>
        </w:rPr>
        <w:t>situaţii</w:t>
      </w:r>
      <w:proofErr w:type="spellEnd"/>
      <w:r w:rsidRPr="001502CC">
        <w:rPr>
          <w:rFonts w:ascii="Tahoma" w:hAnsi="Tahoma" w:cs="Tahoma"/>
          <w:sz w:val="20"/>
          <w:szCs w:val="20"/>
        </w:rPr>
        <w:t xml:space="preserve"> </w:t>
      </w:r>
      <w:proofErr w:type="spellStart"/>
      <w:r w:rsidRPr="001502CC">
        <w:rPr>
          <w:rFonts w:ascii="Tahoma" w:hAnsi="Tahoma" w:cs="Tahoma"/>
          <w:sz w:val="20"/>
          <w:szCs w:val="20"/>
        </w:rPr>
        <w:t>excepţionale</w:t>
      </w:r>
      <w:proofErr w:type="spellEnd"/>
      <w:r w:rsidRPr="001502CC">
        <w:rPr>
          <w:rFonts w:ascii="Tahoma" w:hAnsi="Tahoma" w:cs="Tahoma"/>
          <w:sz w:val="20"/>
          <w:szCs w:val="20"/>
        </w:rPr>
        <w:t xml:space="preserve">, în jurul lacurilor naturale sau artificiale, barajelor </w:t>
      </w:r>
      <w:proofErr w:type="spellStart"/>
      <w:r w:rsidRPr="001502CC">
        <w:rPr>
          <w:rFonts w:ascii="Tahoma" w:hAnsi="Tahoma" w:cs="Tahoma"/>
          <w:sz w:val="20"/>
          <w:szCs w:val="20"/>
        </w:rPr>
        <w:t>şi</w:t>
      </w:r>
      <w:proofErr w:type="spellEnd"/>
      <w:r w:rsidRPr="001502CC">
        <w:rPr>
          <w:rFonts w:ascii="Tahoma" w:hAnsi="Tahoma" w:cs="Tahoma"/>
          <w:sz w:val="20"/>
          <w:szCs w:val="20"/>
        </w:rPr>
        <w:t xml:space="preserve"> prizelor precum </w:t>
      </w:r>
      <w:proofErr w:type="spellStart"/>
      <w:r w:rsidRPr="001502CC">
        <w:rPr>
          <w:rFonts w:ascii="Tahoma" w:hAnsi="Tahoma" w:cs="Tahoma"/>
          <w:sz w:val="20"/>
          <w:szCs w:val="20"/>
        </w:rPr>
        <w:t>şi</w:t>
      </w:r>
      <w:proofErr w:type="spellEnd"/>
      <w:r w:rsidRPr="001502CC">
        <w:rPr>
          <w:rFonts w:ascii="Tahoma" w:hAnsi="Tahoma" w:cs="Tahoma"/>
          <w:sz w:val="20"/>
          <w:szCs w:val="20"/>
        </w:rPr>
        <w:t xml:space="preserve"> celorlalte lucrări hidrotehnice, se instituie zone de </w:t>
      </w:r>
      <w:proofErr w:type="spellStart"/>
      <w:r w:rsidRPr="001502CC">
        <w:rPr>
          <w:rFonts w:ascii="Tahoma" w:hAnsi="Tahoma" w:cs="Tahoma"/>
          <w:sz w:val="20"/>
          <w:szCs w:val="20"/>
        </w:rPr>
        <w:t>protecţie</w:t>
      </w:r>
      <w:proofErr w:type="spellEnd"/>
      <w:r w:rsidRPr="001502CC">
        <w:rPr>
          <w:rFonts w:ascii="Tahoma" w:hAnsi="Tahoma" w:cs="Tahoma"/>
          <w:sz w:val="20"/>
          <w:szCs w:val="20"/>
        </w:rPr>
        <w:t xml:space="preserve"> conform Legii apelor nr. 107/1996 </w:t>
      </w:r>
      <w:proofErr w:type="spellStart"/>
      <w:r w:rsidRPr="001502CC">
        <w:rPr>
          <w:rFonts w:ascii="Tahoma" w:hAnsi="Tahoma" w:cs="Tahoma"/>
          <w:sz w:val="20"/>
          <w:szCs w:val="20"/>
        </w:rPr>
        <w:t>şi</w:t>
      </w:r>
      <w:proofErr w:type="spellEnd"/>
      <w:r w:rsidRPr="001502CC">
        <w:rPr>
          <w:rFonts w:ascii="Tahoma" w:hAnsi="Tahoma" w:cs="Tahoma"/>
          <w:sz w:val="20"/>
          <w:szCs w:val="20"/>
        </w:rPr>
        <w:t xml:space="preserve"> Legea nr.930 ce </w:t>
      </w:r>
      <w:proofErr w:type="spellStart"/>
      <w:r w:rsidRPr="001502CC">
        <w:rPr>
          <w:rFonts w:ascii="Tahoma" w:hAnsi="Tahoma" w:cs="Tahoma"/>
          <w:sz w:val="20"/>
          <w:szCs w:val="20"/>
        </w:rPr>
        <w:t>stabileşte</w:t>
      </w:r>
      <w:proofErr w:type="spellEnd"/>
      <w:r w:rsidRPr="001502CC">
        <w:rPr>
          <w:rFonts w:ascii="Tahoma" w:hAnsi="Tahoma" w:cs="Tahoma"/>
          <w:sz w:val="20"/>
          <w:szCs w:val="20"/>
        </w:rPr>
        <w:t xml:space="preserve"> mărimea zonelor de </w:t>
      </w:r>
      <w:proofErr w:type="spellStart"/>
      <w:r w:rsidRPr="001502CC">
        <w:rPr>
          <w:rFonts w:ascii="Tahoma" w:hAnsi="Tahoma" w:cs="Tahoma"/>
          <w:sz w:val="20"/>
          <w:szCs w:val="20"/>
        </w:rPr>
        <w:t>protecţie</w:t>
      </w:r>
      <w:proofErr w:type="spellEnd"/>
      <w:r w:rsidRPr="001502CC">
        <w:rPr>
          <w:rFonts w:ascii="Tahoma" w:hAnsi="Tahoma" w:cs="Tahoma"/>
          <w:sz w:val="20"/>
          <w:szCs w:val="20"/>
        </w:rPr>
        <w:t xml:space="preserve">. Modul de folosire a </w:t>
      </w:r>
      <w:r w:rsidRPr="001502CC">
        <w:rPr>
          <w:rFonts w:ascii="Tahoma" w:hAnsi="Tahoma" w:cs="Tahoma"/>
          <w:sz w:val="20"/>
          <w:szCs w:val="20"/>
        </w:rPr>
        <w:lastRenderedPageBreak/>
        <w:t xml:space="preserve">terenului va fi comunicat </w:t>
      </w:r>
      <w:proofErr w:type="spellStart"/>
      <w:r w:rsidRPr="001502CC">
        <w:rPr>
          <w:rFonts w:ascii="Tahoma" w:hAnsi="Tahoma" w:cs="Tahoma"/>
          <w:sz w:val="20"/>
          <w:szCs w:val="20"/>
        </w:rPr>
        <w:t>deţinătorilor</w:t>
      </w:r>
      <w:proofErr w:type="spellEnd"/>
      <w:r w:rsidRPr="001502CC">
        <w:rPr>
          <w:rFonts w:ascii="Tahoma" w:hAnsi="Tahoma" w:cs="Tahoma"/>
          <w:sz w:val="20"/>
          <w:szCs w:val="20"/>
        </w:rPr>
        <w:t xml:space="preserve"> de terenuri </w:t>
      </w:r>
      <w:proofErr w:type="spellStart"/>
      <w:r w:rsidRPr="001502CC">
        <w:rPr>
          <w:rFonts w:ascii="Tahoma" w:hAnsi="Tahoma" w:cs="Tahoma"/>
          <w:sz w:val="20"/>
          <w:szCs w:val="20"/>
        </w:rPr>
        <w:t>şi</w:t>
      </w:r>
      <w:proofErr w:type="spellEnd"/>
      <w:r w:rsidRPr="001502CC">
        <w:rPr>
          <w:rFonts w:ascii="Tahoma" w:hAnsi="Tahoma" w:cs="Tahoma"/>
          <w:sz w:val="20"/>
          <w:szCs w:val="20"/>
        </w:rPr>
        <w:t xml:space="preserve"> înscris în </w:t>
      </w:r>
      <w:proofErr w:type="spellStart"/>
      <w:r w:rsidRPr="001502CC">
        <w:rPr>
          <w:rFonts w:ascii="Tahoma" w:hAnsi="Tahoma" w:cs="Tahoma"/>
          <w:sz w:val="20"/>
          <w:szCs w:val="20"/>
        </w:rPr>
        <w:t>evidenţa</w:t>
      </w:r>
      <w:proofErr w:type="spellEnd"/>
      <w:r w:rsidRPr="001502CC">
        <w:rPr>
          <w:rFonts w:ascii="Tahoma" w:hAnsi="Tahoma" w:cs="Tahoma"/>
          <w:sz w:val="20"/>
          <w:szCs w:val="20"/>
        </w:rPr>
        <w:t xml:space="preserve"> cadastrală </w:t>
      </w:r>
      <w:proofErr w:type="spellStart"/>
      <w:r w:rsidRPr="001502CC">
        <w:rPr>
          <w:rFonts w:ascii="Tahoma" w:hAnsi="Tahoma" w:cs="Tahoma"/>
          <w:sz w:val="20"/>
          <w:szCs w:val="20"/>
        </w:rPr>
        <w:t>şi</w:t>
      </w:r>
      <w:proofErr w:type="spellEnd"/>
      <w:r w:rsidRPr="001502CC">
        <w:rPr>
          <w:rFonts w:ascii="Tahoma" w:hAnsi="Tahoma" w:cs="Tahoma"/>
          <w:sz w:val="20"/>
          <w:szCs w:val="20"/>
        </w:rPr>
        <w:t xml:space="preserve"> registrul funciar , constituind servitute. </w:t>
      </w:r>
    </w:p>
    <w:p w14:paraId="7B67CAE5" w14:textId="77777777" w:rsidR="0021397C" w:rsidRDefault="0021397C" w:rsidP="0021397C">
      <w:pPr>
        <w:jc w:val="both"/>
        <w:rPr>
          <w:rFonts w:ascii="Tahoma" w:hAnsi="Tahoma" w:cs="Tahoma"/>
          <w:sz w:val="20"/>
          <w:szCs w:val="20"/>
        </w:rPr>
      </w:pPr>
      <w:r>
        <w:rPr>
          <w:rFonts w:ascii="Tahoma" w:hAnsi="Tahoma" w:cs="Tahoma"/>
          <w:sz w:val="20"/>
          <w:szCs w:val="20"/>
        </w:rPr>
        <w:t xml:space="preserve">- </w:t>
      </w:r>
      <w:r w:rsidRPr="001502CC">
        <w:rPr>
          <w:rFonts w:ascii="Tahoma" w:hAnsi="Tahoma" w:cs="Tahoma"/>
          <w:sz w:val="20"/>
          <w:szCs w:val="20"/>
        </w:rPr>
        <w:t xml:space="preserve">Pentru </w:t>
      </w:r>
      <w:proofErr w:type="spellStart"/>
      <w:r w:rsidRPr="001502CC">
        <w:rPr>
          <w:rFonts w:ascii="Tahoma" w:hAnsi="Tahoma" w:cs="Tahoma"/>
          <w:sz w:val="20"/>
          <w:szCs w:val="20"/>
        </w:rPr>
        <w:t>captarea</w:t>
      </w:r>
      <w:r w:rsidR="00AC1D4D">
        <w:rPr>
          <w:rFonts w:ascii="Tahoma" w:hAnsi="Tahoma" w:cs="Tahoma"/>
          <w:sz w:val="20"/>
          <w:szCs w:val="20"/>
        </w:rPr>
        <w:t>de</w:t>
      </w:r>
      <w:proofErr w:type="spellEnd"/>
      <w:r w:rsidR="00AC1D4D">
        <w:rPr>
          <w:rFonts w:ascii="Tahoma" w:hAnsi="Tahoma" w:cs="Tahoma"/>
          <w:sz w:val="20"/>
          <w:szCs w:val="20"/>
        </w:rPr>
        <w:t xml:space="preserve"> </w:t>
      </w:r>
      <w:proofErr w:type="spellStart"/>
      <w:r w:rsidR="00AC1D4D">
        <w:rPr>
          <w:rFonts w:ascii="Tahoma" w:hAnsi="Tahoma" w:cs="Tahoma"/>
          <w:sz w:val="20"/>
          <w:szCs w:val="20"/>
        </w:rPr>
        <w:t>suprafaţă</w:t>
      </w:r>
      <w:proofErr w:type="spellEnd"/>
      <w:r w:rsidR="00AC1D4D">
        <w:rPr>
          <w:rFonts w:ascii="Tahoma" w:hAnsi="Tahoma" w:cs="Tahoma"/>
          <w:sz w:val="20"/>
          <w:szCs w:val="20"/>
        </w:rPr>
        <w:t xml:space="preserve"> a Pr. </w:t>
      </w:r>
      <w:proofErr w:type="spellStart"/>
      <w:r w:rsidR="00AC1D4D">
        <w:rPr>
          <w:rFonts w:ascii="Tahoma" w:hAnsi="Tahoma" w:cs="Tahoma"/>
          <w:sz w:val="20"/>
          <w:szCs w:val="20"/>
        </w:rPr>
        <w:t>Bolvaşniţa</w:t>
      </w:r>
      <w:proofErr w:type="spellEnd"/>
      <w:r w:rsidRPr="001502CC">
        <w:rPr>
          <w:rFonts w:ascii="Tahoma" w:hAnsi="Tahoma" w:cs="Tahoma"/>
          <w:sz w:val="20"/>
          <w:szCs w:val="20"/>
        </w:rPr>
        <w:t xml:space="preserve">, se instituie o zonă de </w:t>
      </w:r>
      <w:proofErr w:type="spellStart"/>
      <w:r w:rsidRPr="001502CC">
        <w:rPr>
          <w:rFonts w:ascii="Tahoma" w:hAnsi="Tahoma" w:cs="Tahoma"/>
          <w:sz w:val="20"/>
          <w:szCs w:val="20"/>
        </w:rPr>
        <w:t>protecţie</w:t>
      </w:r>
      <w:proofErr w:type="spellEnd"/>
      <w:r w:rsidRPr="001502CC">
        <w:rPr>
          <w:rFonts w:ascii="Tahoma" w:hAnsi="Tahoma" w:cs="Tahoma"/>
          <w:sz w:val="20"/>
          <w:szCs w:val="20"/>
        </w:rPr>
        <w:t xml:space="preserve"> sanitară cu regim sever de 100m </w:t>
      </w:r>
      <w:proofErr w:type="spellStart"/>
      <w:r w:rsidRPr="001502CC">
        <w:rPr>
          <w:rFonts w:ascii="Tahoma" w:hAnsi="Tahoma" w:cs="Tahoma"/>
          <w:sz w:val="20"/>
          <w:szCs w:val="20"/>
        </w:rPr>
        <w:t>desfăşurată</w:t>
      </w:r>
      <w:proofErr w:type="spellEnd"/>
      <w:r w:rsidRPr="001502CC">
        <w:rPr>
          <w:rFonts w:ascii="Tahoma" w:hAnsi="Tahoma" w:cs="Tahoma"/>
          <w:sz w:val="20"/>
          <w:szCs w:val="20"/>
        </w:rPr>
        <w:t xml:space="preserve"> pe </w:t>
      </w:r>
      <w:r>
        <w:rPr>
          <w:rFonts w:ascii="Tahoma" w:hAnsi="Tahoma" w:cs="Tahoma"/>
          <w:sz w:val="20"/>
          <w:szCs w:val="20"/>
        </w:rPr>
        <w:t xml:space="preserve">axul văilor de colectare a apei supraterane, în </w:t>
      </w:r>
      <w:r w:rsidRPr="001502CC">
        <w:rPr>
          <w:rFonts w:ascii="Tahoma" w:hAnsi="Tahoma" w:cs="Tahoma"/>
          <w:sz w:val="20"/>
          <w:szCs w:val="20"/>
        </w:rPr>
        <w:t xml:space="preserve">amonte, cât </w:t>
      </w:r>
      <w:proofErr w:type="spellStart"/>
      <w:r w:rsidRPr="001502CC">
        <w:rPr>
          <w:rFonts w:ascii="Tahoma" w:hAnsi="Tahoma" w:cs="Tahoma"/>
          <w:sz w:val="20"/>
          <w:szCs w:val="20"/>
        </w:rPr>
        <w:t>şi</w:t>
      </w:r>
      <w:proofErr w:type="spellEnd"/>
      <w:r w:rsidRPr="001502CC">
        <w:rPr>
          <w:rFonts w:ascii="Tahoma" w:hAnsi="Tahoma" w:cs="Tahoma"/>
          <w:sz w:val="20"/>
          <w:szCs w:val="20"/>
        </w:rPr>
        <w:t xml:space="preserve"> o limită de </w:t>
      </w:r>
      <w:proofErr w:type="spellStart"/>
      <w:r w:rsidRPr="001502CC">
        <w:rPr>
          <w:rFonts w:ascii="Tahoma" w:hAnsi="Tahoma" w:cs="Tahoma"/>
          <w:sz w:val="20"/>
          <w:szCs w:val="20"/>
        </w:rPr>
        <w:t>protecţie</w:t>
      </w:r>
      <w:proofErr w:type="spellEnd"/>
      <w:r w:rsidRPr="001502CC">
        <w:rPr>
          <w:rFonts w:ascii="Tahoma" w:hAnsi="Tahoma" w:cs="Tahoma"/>
          <w:sz w:val="20"/>
          <w:szCs w:val="20"/>
        </w:rPr>
        <w:t xml:space="preserve"> hidrologică de </w:t>
      </w:r>
      <w:r>
        <w:rPr>
          <w:rFonts w:ascii="Tahoma" w:hAnsi="Tahoma" w:cs="Tahoma"/>
          <w:sz w:val="20"/>
          <w:szCs w:val="20"/>
        </w:rPr>
        <w:t>1</w:t>
      </w:r>
      <w:r w:rsidRPr="001502CC">
        <w:rPr>
          <w:rFonts w:ascii="Tahoma" w:hAnsi="Tahoma" w:cs="Tahoma"/>
          <w:sz w:val="20"/>
          <w:szCs w:val="20"/>
        </w:rPr>
        <w:t>,0 km înspre amonte</w:t>
      </w:r>
      <w:r>
        <w:rPr>
          <w:rFonts w:ascii="Tahoma" w:hAnsi="Tahoma" w:cs="Tahoma"/>
          <w:sz w:val="20"/>
          <w:szCs w:val="20"/>
        </w:rPr>
        <w:t xml:space="preserve"> pe axul văilor cu </w:t>
      </w:r>
      <w:proofErr w:type="spellStart"/>
      <w:r>
        <w:rPr>
          <w:rFonts w:ascii="Tahoma" w:hAnsi="Tahoma" w:cs="Tahoma"/>
          <w:sz w:val="20"/>
          <w:szCs w:val="20"/>
        </w:rPr>
        <w:t>lăţime</w:t>
      </w:r>
      <w:proofErr w:type="spellEnd"/>
      <w:r>
        <w:rPr>
          <w:rFonts w:ascii="Tahoma" w:hAnsi="Tahoma" w:cs="Tahoma"/>
          <w:sz w:val="20"/>
          <w:szCs w:val="20"/>
        </w:rPr>
        <w:t xml:space="preserve"> de 100m</w:t>
      </w:r>
      <w:r w:rsidRPr="001502CC">
        <w:rPr>
          <w:rFonts w:ascii="Tahoma" w:hAnsi="Tahoma" w:cs="Tahoma"/>
          <w:sz w:val="20"/>
          <w:szCs w:val="20"/>
        </w:rPr>
        <w:t xml:space="preserve">, zonă în care se interzic </w:t>
      </w:r>
      <w:proofErr w:type="spellStart"/>
      <w:r w:rsidRPr="001502CC">
        <w:rPr>
          <w:rFonts w:ascii="Tahoma" w:hAnsi="Tahoma" w:cs="Tahoma"/>
          <w:sz w:val="20"/>
          <w:szCs w:val="20"/>
        </w:rPr>
        <w:t>construcţii</w:t>
      </w:r>
      <w:proofErr w:type="spellEnd"/>
      <w:r w:rsidRPr="001502CC">
        <w:rPr>
          <w:rFonts w:ascii="Tahoma" w:hAnsi="Tahoma" w:cs="Tahoma"/>
          <w:sz w:val="20"/>
          <w:szCs w:val="20"/>
        </w:rPr>
        <w:t xml:space="preserve"> </w:t>
      </w:r>
      <w:proofErr w:type="spellStart"/>
      <w:r w:rsidRPr="001502CC">
        <w:rPr>
          <w:rFonts w:ascii="Tahoma" w:hAnsi="Tahoma" w:cs="Tahoma"/>
          <w:sz w:val="20"/>
          <w:szCs w:val="20"/>
        </w:rPr>
        <w:t>şi</w:t>
      </w:r>
      <w:proofErr w:type="spellEnd"/>
      <w:r w:rsidRPr="001502CC">
        <w:rPr>
          <w:rFonts w:ascii="Tahoma" w:hAnsi="Tahoma" w:cs="Tahoma"/>
          <w:sz w:val="20"/>
          <w:szCs w:val="20"/>
        </w:rPr>
        <w:t xml:space="preserve"> amenajări cf. </w:t>
      </w:r>
      <w:proofErr w:type="spellStart"/>
      <w:r w:rsidRPr="001502CC">
        <w:rPr>
          <w:rFonts w:ascii="Tahoma" w:hAnsi="Tahoma" w:cs="Tahoma"/>
          <w:sz w:val="20"/>
          <w:szCs w:val="20"/>
        </w:rPr>
        <w:t>Legislaţiei</w:t>
      </w:r>
      <w:proofErr w:type="spellEnd"/>
      <w:r w:rsidRPr="001502CC">
        <w:rPr>
          <w:rFonts w:ascii="Tahoma" w:hAnsi="Tahoma" w:cs="Tahoma"/>
          <w:sz w:val="20"/>
          <w:szCs w:val="20"/>
        </w:rPr>
        <w:t xml:space="preserve"> în vigoare.</w:t>
      </w:r>
    </w:p>
    <w:p w14:paraId="57DF9BDD" w14:textId="77777777" w:rsidR="0021397C" w:rsidRPr="00024A53" w:rsidRDefault="0021397C" w:rsidP="0021397C">
      <w:pPr>
        <w:pStyle w:val="Titlu4"/>
        <w:rPr>
          <w:b w:val="0"/>
          <w:sz w:val="22"/>
          <w:szCs w:val="22"/>
        </w:rPr>
      </w:pPr>
      <w:r w:rsidRPr="00024A53">
        <w:rPr>
          <w:b w:val="0"/>
          <w:sz w:val="22"/>
          <w:szCs w:val="22"/>
        </w:rPr>
        <w:t>Utilizări interzise</w:t>
      </w:r>
    </w:p>
    <w:p w14:paraId="386B640C" w14:textId="77777777" w:rsidR="0021397C" w:rsidRPr="00EE0E40" w:rsidRDefault="0021397C" w:rsidP="0021397C">
      <w:pPr>
        <w:jc w:val="both"/>
        <w:rPr>
          <w:rFonts w:ascii="Tahoma" w:hAnsi="Tahoma" w:cs="Tahoma"/>
          <w:sz w:val="20"/>
          <w:szCs w:val="20"/>
        </w:rPr>
      </w:pPr>
      <w:r w:rsidRPr="00EE0E40">
        <w:rPr>
          <w:rFonts w:ascii="Tahoma" w:hAnsi="Tahoma" w:cs="Tahoma"/>
          <w:sz w:val="20"/>
          <w:szCs w:val="20"/>
        </w:rPr>
        <w:t xml:space="preserve">-orice fel de </w:t>
      </w:r>
      <w:proofErr w:type="spellStart"/>
      <w:r w:rsidRPr="00EE0E40">
        <w:rPr>
          <w:rFonts w:ascii="Tahoma" w:hAnsi="Tahoma" w:cs="Tahoma"/>
          <w:sz w:val="20"/>
          <w:szCs w:val="20"/>
        </w:rPr>
        <w:t>construcţii</w:t>
      </w:r>
      <w:proofErr w:type="spellEnd"/>
      <w:r>
        <w:rPr>
          <w:rFonts w:ascii="Tahoma" w:hAnsi="Tahoma" w:cs="Tahoma"/>
          <w:sz w:val="20"/>
          <w:szCs w:val="20"/>
        </w:rPr>
        <w:t xml:space="preserve">, depozitări, săpături </w:t>
      </w:r>
      <w:r w:rsidRPr="00EE0E40">
        <w:rPr>
          <w:rFonts w:ascii="Tahoma" w:hAnsi="Tahoma" w:cs="Tahoma"/>
          <w:sz w:val="20"/>
          <w:szCs w:val="20"/>
        </w:rPr>
        <w:t xml:space="preserve">în zonele de </w:t>
      </w:r>
      <w:proofErr w:type="spellStart"/>
      <w:r w:rsidRPr="00EE0E40">
        <w:rPr>
          <w:rFonts w:ascii="Tahoma" w:hAnsi="Tahoma" w:cs="Tahoma"/>
          <w:sz w:val="20"/>
          <w:szCs w:val="20"/>
        </w:rPr>
        <w:t>protecţie</w:t>
      </w:r>
      <w:proofErr w:type="spellEnd"/>
      <w:r w:rsidRPr="00EE0E40">
        <w:rPr>
          <w:rFonts w:ascii="Tahoma" w:hAnsi="Tahoma" w:cs="Tahoma"/>
          <w:sz w:val="20"/>
          <w:szCs w:val="20"/>
        </w:rPr>
        <w:t xml:space="preserve"> severă a platformelor captărilor de apă.</w:t>
      </w:r>
    </w:p>
    <w:p w14:paraId="0AE9F661" w14:textId="77777777" w:rsidR="0021397C" w:rsidRPr="00EE0E40" w:rsidRDefault="0021397C" w:rsidP="0021397C">
      <w:pPr>
        <w:jc w:val="both"/>
        <w:rPr>
          <w:rFonts w:ascii="Tahoma" w:hAnsi="Tahoma" w:cs="Tahoma"/>
          <w:sz w:val="20"/>
          <w:szCs w:val="20"/>
        </w:rPr>
      </w:pPr>
      <w:r w:rsidRPr="00EE0E40">
        <w:rPr>
          <w:rFonts w:ascii="Tahoma" w:hAnsi="Tahoma" w:cs="Tahoma"/>
          <w:sz w:val="20"/>
          <w:szCs w:val="20"/>
        </w:rPr>
        <w:t xml:space="preserve">- </w:t>
      </w:r>
      <w:proofErr w:type="spellStart"/>
      <w:r w:rsidRPr="00EE0E40">
        <w:rPr>
          <w:rFonts w:ascii="Tahoma" w:hAnsi="Tahoma" w:cs="Tahoma"/>
          <w:sz w:val="20"/>
          <w:szCs w:val="20"/>
        </w:rPr>
        <w:t>construcţiile</w:t>
      </w:r>
      <w:proofErr w:type="spellEnd"/>
      <w:r w:rsidRPr="00EE0E40">
        <w:rPr>
          <w:rFonts w:ascii="Tahoma" w:hAnsi="Tahoma" w:cs="Tahoma"/>
          <w:sz w:val="20"/>
          <w:szCs w:val="20"/>
        </w:rPr>
        <w:t xml:space="preserve"> </w:t>
      </w:r>
      <w:proofErr w:type="spellStart"/>
      <w:r w:rsidRPr="00EE0E40">
        <w:rPr>
          <w:rFonts w:ascii="Tahoma" w:hAnsi="Tahoma" w:cs="Tahoma"/>
          <w:sz w:val="20"/>
          <w:szCs w:val="20"/>
        </w:rPr>
        <w:t>şi</w:t>
      </w:r>
      <w:proofErr w:type="spellEnd"/>
      <w:r w:rsidRPr="00EE0E40">
        <w:rPr>
          <w:rFonts w:ascii="Tahoma" w:hAnsi="Tahoma" w:cs="Tahoma"/>
          <w:sz w:val="20"/>
          <w:szCs w:val="20"/>
        </w:rPr>
        <w:t xml:space="preserve"> amenajările de orice fel în albiile minore ale cursurilor de apă este interzisă cu </w:t>
      </w:r>
      <w:proofErr w:type="spellStart"/>
      <w:r w:rsidRPr="00EE0E40">
        <w:rPr>
          <w:rFonts w:ascii="Tahoma" w:hAnsi="Tahoma" w:cs="Tahoma"/>
          <w:sz w:val="20"/>
          <w:szCs w:val="20"/>
        </w:rPr>
        <w:t>excepţia</w:t>
      </w:r>
      <w:proofErr w:type="spellEnd"/>
      <w:r w:rsidRPr="00EE0E40">
        <w:rPr>
          <w:rFonts w:ascii="Tahoma" w:hAnsi="Tahoma" w:cs="Tahoma"/>
          <w:sz w:val="20"/>
          <w:szCs w:val="20"/>
        </w:rPr>
        <w:t xml:space="preserve"> lucrărilor de poduri, lucrărilor necesare drumurilor</w:t>
      </w:r>
      <w:r w:rsidR="00AC1D4D">
        <w:rPr>
          <w:rFonts w:ascii="Tahoma" w:hAnsi="Tahoma" w:cs="Tahoma"/>
          <w:sz w:val="20"/>
          <w:szCs w:val="20"/>
        </w:rPr>
        <w:t xml:space="preserve"> </w:t>
      </w:r>
      <w:proofErr w:type="spellStart"/>
      <w:r w:rsidR="00AC1D4D">
        <w:rPr>
          <w:rFonts w:ascii="Tahoma" w:hAnsi="Tahoma" w:cs="Tahoma"/>
          <w:sz w:val="20"/>
          <w:szCs w:val="20"/>
        </w:rPr>
        <w:t>şi</w:t>
      </w:r>
      <w:proofErr w:type="spellEnd"/>
      <w:r w:rsidR="00AC1D4D">
        <w:rPr>
          <w:rFonts w:ascii="Tahoma" w:hAnsi="Tahoma" w:cs="Tahoma"/>
          <w:sz w:val="20"/>
          <w:szCs w:val="20"/>
        </w:rPr>
        <w:t xml:space="preserve"> a </w:t>
      </w:r>
      <w:proofErr w:type="spellStart"/>
      <w:r w:rsidR="00AC1D4D">
        <w:rPr>
          <w:rFonts w:ascii="Tahoma" w:hAnsi="Tahoma" w:cs="Tahoma"/>
          <w:sz w:val="20"/>
          <w:szCs w:val="20"/>
        </w:rPr>
        <w:t>instalaţiilor</w:t>
      </w:r>
      <w:proofErr w:type="spellEnd"/>
      <w:r w:rsidR="00AC1D4D">
        <w:rPr>
          <w:rFonts w:ascii="Tahoma" w:hAnsi="Tahoma" w:cs="Tahoma"/>
          <w:sz w:val="20"/>
          <w:szCs w:val="20"/>
        </w:rPr>
        <w:t>,</w:t>
      </w:r>
      <w:r w:rsidRPr="00EE0E40">
        <w:rPr>
          <w:rFonts w:ascii="Tahoma" w:hAnsi="Tahoma" w:cs="Tahoma"/>
          <w:sz w:val="20"/>
          <w:szCs w:val="20"/>
        </w:rPr>
        <w:t xml:space="preserve"> </w:t>
      </w:r>
      <w:r w:rsidR="00AC1D4D">
        <w:rPr>
          <w:rFonts w:ascii="Tahoma" w:hAnsi="Tahoma" w:cs="Tahoma"/>
          <w:sz w:val="20"/>
          <w:szCs w:val="20"/>
        </w:rPr>
        <w:t>pentru</w:t>
      </w:r>
      <w:r w:rsidRPr="00EE0E40">
        <w:rPr>
          <w:rFonts w:ascii="Tahoma" w:hAnsi="Tahoma" w:cs="Tahoma"/>
          <w:sz w:val="20"/>
          <w:szCs w:val="20"/>
        </w:rPr>
        <w:t xml:space="preserve"> traversare a albiilor cursurilor de apă, precum </w:t>
      </w:r>
      <w:proofErr w:type="spellStart"/>
      <w:r w:rsidRPr="00EE0E40">
        <w:rPr>
          <w:rFonts w:ascii="Tahoma" w:hAnsi="Tahoma" w:cs="Tahoma"/>
          <w:sz w:val="20"/>
          <w:szCs w:val="20"/>
        </w:rPr>
        <w:t>şi</w:t>
      </w:r>
      <w:proofErr w:type="spellEnd"/>
      <w:r w:rsidRPr="00EE0E40">
        <w:rPr>
          <w:rFonts w:ascii="Tahoma" w:hAnsi="Tahoma" w:cs="Tahoma"/>
          <w:sz w:val="20"/>
          <w:szCs w:val="20"/>
        </w:rPr>
        <w:t xml:space="preserve"> a lucrărilor de gospodărire a apelor.</w:t>
      </w:r>
    </w:p>
    <w:p w14:paraId="4C9DAECB" w14:textId="77777777" w:rsidR="0021397C" w:rsidRDefault="0021397C" w:rsidP="0021397C">
      <w:pPr>
        <w:jc w:val="both"/>
        <w:rPr>
          <w:rFonts w:ascii="Tahoma" w:hAnsi="Tahoma" w:cs="Tahoma"/>
          <w:sz w:val="20"/>
          <w:szCs w:val="20"/>
        </w:rPr>
      </w:pPr>
      <w:r w:rsidRPr="00EE0E40">
        <w:rPr>
          <w:rFonts w:ascii="Tahoma" w:hAnsi="Tahoma" w:cs="Tahoma"/>
          <w:sz w:val="20"/>
          <w:szCs w:val="20"/>
        </w:rPr>
        <w:t xml:space="preserve">- nu se vor autoriza </w:t>
      </w:r>
      <w:proofErr w:type="spellStart"/>
      <w:r w:rsidRPr="00EE0E40">
        <w:rPr>
          <w:rFonts w:ascii="Tahoma" w:hAnsi="Tahoma" w:cs="Tahoma"/>
          <w:sz w:val="20"/>
          <w:szCs w:val="20"/>
        </w:rPr>
        <w:t>construcţii</w:t>
      </w:r>
      <w:proofErr w:type="spellEnd"/>
      <w:r w:rsidRPr="00EE0E40">
        <w:rPr>
          <w:rFonts w:ascii="Tahoma" w:hAnsi="Tahoma" w:cs="Tahoma"/>
          <w:sz w:val="20"/>
          <w:szCs w:val="20"/>
        </w:rPr>
        <w:t xml:space="preserve"> în albia </w:t>
      </w:r>
      <w:r>
        <w:rPr>
          <w:rFonts w:ascii="Tahoma" w:hAnsi="Tahoma" w:cs="Tahoma"/>
          <w:sz w:val="20"/>
          <w:szCs w:val="20"/>
        </w:rPr>
        <w:t>minoră</w:t>
      </w:r>
      <w:r w:rsidRPr="00EE0E40">
        <w:rPr>
          <w:rFonts w:ascii="Tahoma" w:hAnsi="Tahoma" w:cs="Tahoma"/>
          <w:sz w:val="20"/>
          <w:szCs w:val="20"/>
        </w:rPr>
        <w:t xml:space="preserve"> a râurilor</w:t>
      </w:r>
      <w:r>
        <w:rPr>
          <w:rFonts w:ascii="Tahoma" w:hAnsi="Tahoma" w:cs="Tahoma"/>
          <w:sz w:val="20"/>
          <w:szCs w:val="20"/>
        </w:rPr>
        <w:t xml:space="preserve">, </w:t>
      </w:r>
      <w:r w:rsidR="00AC1D4D">
        <w:rPr>
          <w:rFonts w:ascii="Tahoma" w:hAnsi="Tahoma" w:cs="Tahoma"/>
          <w:sz w:val="20"/>
          <w:szCs w:val="20"/>
        </w:rPr>
        <w:t xml:space="preserve">a zonei inundabile, </w:t>
      </w:r>
      <w:r>
        <w:rPr>
          <w:rFonts w:ascii="Tahoma" w:hAnsi="Tahoma" w:cs="Tahoma"/>
          <w:sz w:val="20"/>
          <w:szCs w:val="20"/>
        </w:rPr>
        <w:t xml:space="preserve">sau în perimetrele de </w:t>
      </w:r>
      <w:proofErr w:type="spellStart"/>
      <w:r>
        <w:rPr>
          <w:rFonts w:ascii="Tahoma" w:hAnsi="Tahoma" w:cs="Tahoma"/>
          <w:sz w:val="20"/>
          <w:szCs w:val="20"/>
        </w:rPr>
        <w:t>protecţie</w:t>
      </w:r>
      <w:proofErr w:type="spellEnd"/>
      <w:r w:rsidRPr="00EE0E40">
        <w:rPr>
          <w:rFonts w:ascii="Tahoma" w:hAnsi="Tahoma" w:cs="Tahoma"/>
          <w:sz w:val="20"/>
          <w:szCs w:val="20"/>
        </w:rPr>
        <w:t xml:space="preserve"> </w:t>
      </w:r>
      <w:r>
        <w:rPr>
          <w:rFonts w:ascii="Tahoma" w:hAnsi="Tahoma" w:cs="Tahoma"/>
          <w:sz w:val="20"/>
          <w:szCs w:val="20"/>
        </w:rPr>
        <w:t>de pe ambele maluri, sau în jurul ochiurilor naturale de apă.</w:t>
      </w:r>
    </w:p>
    <w:p w14:paraId="58478D7E" w14:textId="77777777" w:rsidR="0021397C" w:rsidRDefault="00FF6357" w:rsidP="0021397C">
      <w:pPr>
        <w:pStyle w:val="Titlu2"/>
        <w:rPr>
          <w:rFonts w:ascii="Tahoma" w:hAnsi="Tahoma" w:cs="Tahoma"/>
          <w:sz w:val="22"/>
          <w:szCs w:val="22"/>
        </w:rPr>
      </w:pPr>
      <w:r>
        <w:rPr>
          <w:rFonts w:ascii="Tahoma" w:hAnsi="Tahoma" w:cs="Tahoma"/>
          <w:sz w:val="22"/>
          <w:szCs w:val="22"/>
        </w:rPr>
        <w:t>RN-</w:t>
      </w:r>
      <w:r w:rsidR="0021397C" w:rsidRPr="00EE0E40">
        <w:rPr>
          <w:rFonts w:ascii="Tahoma" w:hAnsi="Tahoma" w:cs="Tahoma"/>
          <w:sz w:val="22"/>
          <w:szCs w:val="22"/>
        </w:rPr>
        <w:t xml:space="preserve">Amplasarea </w:t>
      </w:r>
      <w:proofErr w:type="spellStart"/>
      <w:r w:rsidR="0021397C" w:rsidRPr="00EE0E40">
        <w:rPr>
          <w:rFonts w:ascii="Tahoma" w:hAnsi="Tahoma" w:cs="Tahoma"/>
          <w:sz w:val="22"/>
          <w:szCs w:val="22"/>
        </w:rPr>
        <w:t>construcţiilor</w:t>
      </w:r>
      <w:proofErr w:type="spellEnd"/>
      <w:r w:rsidR="0021397C" w:rsidRPr="00EE0E40">
        <w:rPr>
          <w:rFonts w:ascii="Tahoma" w:hAnsi="Tahoma" w:cs="Tahoma"/>
          <w:sz w:val="22"/>
          <w:szCs w:val="22"/>
        </w:rPr>
        <w:t xml:space="preserve"> în zone expuse la riscuri naturale</w:t>
      </w:r>
    </w:p>
    <w:p w14:paraId="02D92F85" w14:textId="77777777" w:rsidR="0021397C" w:rsidRPr="00EE0E40" w:rsidRDefault="0021397C" w:rsidP="0021397C">
      <w:pPr>
        <w:jc w:val="both"/>
        <w:rPr>
          <w:rFonts w:ascii="Tahoma" w:hAnsi="Tahoma" w:cs="Tahoma"/>
          <w:sz w:val="20"/>
          <w:szCs w:val="20"/>
        </w:rPr>
      </w:pPr>
      <w:r w:rsidRPr="00EE0E40">
        <w:rPr>
          <w:rFonts w:ascii="Tahoma" w:hAnsi="Tahoma" w:cs="Tahoma"/>
          <w:sz w:val="20"/>
          <w:szCs w:val="20"/>
        </w:rPr>
        <w:t xml:space="preserve">Riscurile naturale la care face referire prezenta </w:t>
      </w:r>
      <w:proofErr w:type="spellStart"/>
      <w:r w:rsidRPr="00EE0E40">
        <w:rPr>
          <w:rFonts w:ascii="Tahoma" w:hAnsi="Tahoma" w:cs="Tahoma"/>
          <w:sz w:val="20"/>
          <w:szCs w:val="20"/>
        </w:rPr>
        <w:t>prescripţie</w:t>
      </w:r>
      <w:proofErr w:type="spellEnd"/>
      <w:r w:rsidRPr="00EE0E40">
        <w:rPr>
          <w:rFonts w:ascii="Tahoma" w:hAnsi="Tahoma" w:cs="Tahoma"/>
          <w:sz w:val="20"/>
          <w:szCs w:val="20"/>
        </w:rPr>
        <w:t xml:space="preserve"> sunt de natură hidrologică, hidrogeologică, geologică </w:t>
      </w:r>
      <w:proofErr w:type="spellStart"/>
      <w:r w:rsidRPr="00EE0E40">
        <w:rPr>
          <w:rFonts w:ascii="Tahoma" w:hAnsi="Tahoma" w:cs="Tahoma"/>
          <w:sz w:val="20"/>
          <w:szCs w:val="20"/>
        </w:rPr>
        <w:t>şi</w:t>
      </w:r>
      <w:proofErr w:type="spellEnd"/>
      <w:r w:rsidRPr="00EE0E40">
        <w:rPr>
          <w:rFonts w:ascii="Tahoma" w:hAnsi="Tahoma" w:cs="Tahoma"/>
          <w:sz w:val="20"/>
          <w:szCs w:val="20"/>
        </w:rPr>
        <w:t xml:space="preserve"> geofizică.</w:t>
      </w:r>
      <w:r>
        <w:rPr>
          <w:rFonts w:ascii="Tahoma" w:hAnsi="Tahoma" w:cs="Tahoma"/>
          <w:sz w:val="20"/>
          <w:szCs w:val="20"/>
        </w:rPr>
        <w:t xml:space="preserve"> </w:t>
      </w:r>
      <w:r w:rsidRPr="00EE0E40">
        <w:rPr>
          <w:rFonts w:ascii="Tahoma" w:hAnsi="Tahoma" w:cs="Tahoma"/>
          <w:sz w:val="20"/>
          <w:szCs w:val="20"/>
        </w:rPr>
        <w:t xml:space="preserve">Prin riscuri naturale se </w:t>
      </w:r>
      <w:proofErr w:type="spellStart"/>
      <w:r w:rsidRPr="00EE0E40">
        <w:rPr>
          <w:rFonts w:ascii="Tahoma" w:hAnsi="Tahoma" w:cs="Tahoma"/>
          <w:sz w:val="20"/>
          <w:szCs w:val="20"/>
        </w:rPr>
        <w:t>înţeleg</w:t>
      </w:r>
      <w:proofErr w:type="spellEnd"/>
      <w:r w:rsidRPr="00EE0E40">
        <w:rPr>
          <w:rFonts w:ascii="Tahoma" w:hAnsi="Tahoma" w:cs="Tahoma"/>
          <w:sz w:val="20"/>
          <w:szCs w:val="20"/>
        </w:rPr>
        <w:t xml:space="preserve">: alunecările de teren, </w:t>
      </w:r>
      <w:proofErr w:type="spellStart"/>
      <w:r>
        <w:rPr>
          <w:rFonts w:ascii="Tahoma" w:hAnsi="Tahoma" w:cs="Tahoma"/>
          <w:sz w:val="20"/>
          <w:szCs w:val="20"/>
        </w:rPr>
        <w:t>inundaţii</w:t>
      </w:r>
      <w:proofErr w:type="spellEnd"/>
      <w:r>
        <w:rPr>
          <w:rFonts w:ascii="Tahoma" w:hAnsi="Tahoma" w:cs="Tahoma"/>
          <w:sz w:val="20"/>
          <w:szCs w:val="20"/>
        </w:rPr>
        <w:t xml:space="preserve">, </w:t>
      </w:r>
      <w:r w:rsidRPr="00EE0E40">
        <w:rPr>
          <w:rFonts w:ascii="Tahoma" w:hAnsi="Tahoma" w:cs="Tahoma"/>
          <w:sz w:val="20"/>
          <w:szCs w:val="20"/>
        </w:rPr>
        <w:t xml:space="preserve">scurgerile de </w:t>
      </w:r>
      <w:proofErr w:type="spellStart"/>
      <w:r w:rsidRPr="00EE0E40">
        <w:rPr>
          <w:rFonts w:ascii="Tahoma" w:hAnsi="Tahoma" w:cs="Tahoma"/>
          <w:sz w:val="20"/>
          <w:szCs w:val="20"/>
        </w:rPr>
        <w:t>torenţi</w:t>
      </w:r>
      <w:proofErr w:type="spellEnd"/>
      <w:r w:rsidRPr="00EE0E40">
        <w:rPr>
          <w:rFonts w:ascii="Tahoma" w:hAnsi="Tahoma" w:cs="Tahoma"/>
          <w:sz w:val="20"/>
          <w:szCs w:val="20"/>
        </w:rPr>
        <w:t xml:space="preserve">, etc., care sunt delimitate prin Hotărârea Consiliului </w:t>
      </w:r>
      <w:proofErr w:type="spellStart"/>
      <w:r w:rsidRPr="00EE0E40">
        <w:rPr>
          <w:rFonts w:ascii="Tahoma" w:hAnsi="Tahoma" w:cs="Tahoma"/>
          <w:sz w:val="20"/>
          <w:szCs w:val="20"/>
        </w:rPr>
        <w:t>Judeţean</w:t>
      </w:r>
      <w:proofErr w:type="spellEnd"/>
      <w:r w:rsidRPr="00EE0E40">
        <w:rPr>
          <w:rFonts w:ascii="Tahoma" w:hAnsi="Tahoma" w:cs="Tahoma"/>
          <w:sz w:val="20"/>
          <w:szCs w:val="20"/>
        </w:rPr>
        <w:t xml:space="preserve"> </w:t>
      </w:r>
      <w:proofErr w:type="spellStart"/>
      <w:r w:rsidRPr="00EE0E40">
        <w:rPr>
          <w:rFonts w:ascii="Tahoma" w:hAnsi="Tahoma" w:cs="Tahoma"/>
          <w:sz w:val="20"/>
          <w:szCs w:val="20"/>
        </w:rPr>
        <w:t>şi</w:t>
      </w:r>
      <w:proofErr w:type="spellEnd"/>
      <w:r w:rsidRPr="00EE0E40">
        <w:rPr>
          <w:rFonts w:ascii="Tahoma" w:hAnsi="Tahoma" w:cs="Tahoma"/>
          <w:sz w:val="20"/>
          <w:szCs w:val="20"/>
        </w:rPr>
        <w:t xml:space="preserve"> se vor înscrie în cadastru.</w:t>
      </w:r>
    </w:p>
    <w:p w14:paraId="6100B5FD" w14:textId="77777777" w:rsidR="0021397C" w:rsidRPr="00EE0E40" w:rsidRDefault="0021397C" w:rsidP="0021397C">
      <w:pPr>
        <w:pStyle w:val="Titlu4"/>
        <w:rPr>
          <w:b w:val="0"/>
          <w:sz w:val="22"/>
          <w:szCs w:val="22"/>
        </w:rPr>
      </w:pPr>
      <w:r w:rsidRPr="00EE0E40">
        <w:rPr>
          <w:b w:val="0"/>
          <w:sz w:val="22"/>
          <w:szCs w:val="22"/>
        </w:rPr>
        <w:t>Utilizări permise</w:t>
      </w:r>
    </w:p>
    <w:p w14:paraId="73529F59" w14:textId="77777777" w:rsidR="0021397C" w:rsidRDefault="0021397C" w:rsidP="0021397C">
      <w:pPr>
        <w:jc w:val="both"/>
        <w:rPr>
          <w:rFonts w:ascii="Tahoma" w:hAnsi="Tahoma" w:cs="Tahoma"/>
          <w:sz w:val="20"/>
          <w:szCs w:val="20"/>
        </w:rPr>
      </w:pPr>
      <w:r w:rsidRPr="00EE0E40">
        <w:rPr>
          <w:rFonts w:ascii="Tahoma" w:hAnsi="Tahoma" w:cs="Tahoma"/>
          <w:sz w:val="20"/>
          <w:szCs w:val="20"/>
        </w:rPr>
        <w:t>-</w:t>
      </w:r>
      <w:proofErr w:type="spellStart"/>
      <w:r w:rsidRPr="00EE0E40">
        <w:rPr>
          <w:rFonts w:ascii="Tahoma" w:hAnsi="Tahoma" w:cs="Tahoma"/>
          <w:sz w:val="20"/>
          <w:szCs w:val="20"/>
        </w:rPr>
        <w:t>construcţii</w:t>
      </w:r>
      <w:proofErr w:type="spellEnd"/>
      <w:r w:rsidRPr="00EE0E40">
        <w:rPr>
          <w:rFonts w:ascii="Tahoma" w:hAnsi="Tahoma" w:cs="Tahoma"/>
          <w:sz w:val="20"/>
          <w:szCs w:val="20"/>
        </w:rPr>
        <w:t xml:space="preserve"> </w:t>
      </w:r>
      <w:proofErr w:type="spellStart"/>
      <w:r w:rsidRPr="00EE0E40">
        <w:rPr>
          <w:rFonts w:ascii="Tahoma" w:hAnsi="Tahoma" w:cs="Tahoma"/>
          <w:sz w:val="20"/>
          <w:szCs w:val="20"/>
        </w:rPr>
        <w:t>şi</w:t>
      </w:r>
      <w:proofErr w:type="spellEnd"/>
      <w:r w:rsidRPr="00EE0E40">
        <w:rPr>
          <w:rFonts w:ascii="Tahoma" w:hAnsi="Tahoma" w:cs="Tahoma"/>
          <w:sz w:val="20"/>
          <w:szCs w:val="20"/>
        </w:rPr>
        <w:t xml:space="preserve"> amenajări de orice fel, ce au drept scop limitarea riscurilor naturale (lucrări hidrotehnice pentru atenuarea </w:t>
      </w:r>
      <w:proofErr w:type="spellStart"/>
      <w:r w:rsidRPr="00EE0E40">
        <w:rPr>
          <w:rFonts w:ascii="Tahoma" w:hAnsi="Tahoma" w:cs="Tahoma"/>
          <w:sz w:val="20"/>
          <w:szCs w:val="20"/>
        </w:rPr>
        <w:t>şi</w:t>
      </w:r>
      <w:proofErr w:type="spellEnd"/>
      <w:r w:rsidRPr="00EE0E40">
        <w:rPr>
          <w:rFonts w:ascii="Tahoma" w:hAnsi="Tahoma" w:cs="Tahoma"/>
          <w:sz w:val="20"/>
          <w:szCs w:val="20"/>
        </w:rPr>
        <w:t xml:space="preserve"> devierea viiturilor, </w:t>
      </w:r>
      <w:proofErr w:type="spellStart"/>
      <w:r w:rsidRPr="00EE0E40">
        <w:rPr>
          <w:rFonts w:ascii="Tahoma" w:hAnsi="Tahoma" w:cs="Tahoma"/>
          <w:sz w:val="20"/>
          <w:szCs w:val="20"/>
        </w:rPr>
        <w:t>staţii</w:t>
      </w:r>
      <w:proofErr w:type="spellEnd"/>
      <w:r w:rsidRPr="00EE0E40">
        <w:rPr>
          <w:rFonts w:ascii="Tahoma" w:hAnsi="Tahoma" w:cs="Tahoma"/>
          <w:sz w:val="20"/>
          <w:szCs w:val="20"/>
        </w:rPr>
        <w:t xml:space="preserve"> </w:t>
      </w:r>
      <w:proofErr w:type="spellStart"/>
      <w:r w:rsidRPr="00EE0E40">
        <w:rPr>
          <w:rFonts w:ascii="Tahoma" w:hAnsi="Tahoma" w:cs="Tahoma"/>
          <w:sz w:val="20"/>
          <w:szCs w:val="20"/>
        </w:rPr>
        <w:t>hidro</w:t>
      </w:r>
      <w:proofErr w:type="spellEnd"/>
      <w:r w:rsidRPr="00EE0E40">
        <w:rPr>
          <w:rFonts w:ascii="Tahoma" w:hAnsi="Tahoma" w:cs="Tahoma"/>
          <w:sz w:val="20"/>
          <w:szCs w:val="20"/>
        </w:rPr>
        <w:t xml:space="preserve">-meteorologice, seismice </w:t>
      </w:r>
      <w:proofErr w:type="spellStart"/>
      <w:r w:rsidRPr="00EE0E40">
        <w:rPr>
          <w:rFonts w:ascii="Tahoma" w:hAnsi="Tahoma" w:cs="Tahoma"/>
          <w:sz w:val="20"/>
          <w:szCs w:val="20"/>
        </w:rPr>
        <w:t>şi</w:t>
      </w:r>
      <w:proofErr w:type="spellEnd"/>
      <w:r w:rsidRPr="00EE0E40">
        <w:rPr>
          <w:rFonts w:ascii="Tahoma" w:hAnsi="Tahoma" w:cs="Tahoma"/>
          <w:sz w:val="20"/>
          <w:szCs w:val="20"/>
        </w:rPr>
        <w:t xml:space="preserve">  sisteme de avertizare </w:t>
      </w:r>
      <w:proofErr w:type="spellStart"/>
      <w:r w:rsidRPr="00EE0E40">
        <w:rPr>
          <w:rFonts w:ascii="Tahoma" w:hAnsi="Tahoma" w:cs="Tahoma"/>
          <w:sz w:val="20"/>
          <w:szCs w:val="20"/>
        </w:rPr>
        <w:t>şi</w:t>
      </w:r>
      <w:proofErr w:type="spellEnd"/>
      <w:r w:rsidRPr="00EE0E40">
        <w:rPr>
          <w:rFonts w:ascii="Tahoma" w:hAnsi="Tahoma" w:cs="Tahoma"/>
          <w:sz w:val="20"/>
          <w:szCs w:val="20"/>
        </w:rPr>
        <w:t xml:space="preserve"> prevenire a fenomenelor naturale periculoase, lucrări de combatere a eroziunii de adâncime, consolidări de terenuri cu risc de alunecare</w:t>
      </w:r>
      <w:r>
        <w:rPr>
          <w:rFonts w:ascii="Tahoma" w:hAnsi="Tahoma" w:cs="Tahoma"/>
          <w:sz w:val="20"/>
          <w:szCs w:val="20"/>
        </w:rPr>
        <w:t xml:space="preserve"> sau </w:t>
      </w:r>
      <w:proofErr w:type="spellStart"/>
      <w:r>
        <w:rPr>
          <w:rFonts w:ascii="Tahoma" w:hAnsi="Tahoma" w:cs="Tahoma"/>
          <w:sz w:val="20"/>
          <w:szCs w:val="20"/>
        </w:rPr>
        <w:t>prăbuşire</w:t>
      </w:r>
      <w:proofErr w:type="spellEnd"/>
      <w:r w:rsidRPr="00EE0E40">
        <w:rPr>
          <w:rFonts w:ascii="Tahoma" w:hAnsi="Tahoma" w:cs="Tahoma"/>
          <w:sz w:val="20"/>
          <w:szCs w:val="20"/>
        </w:rPr>
        <w:t>, etc.).</w:t>
      </w:r>
    </w:p>
    <w:p w14:paraId="43B81484" w14:textId="77777777" w:rsidR="0021397C" w:rsidRPr="00EE0E40" w:rsidRDefault="0021397C" w:rsidP="0021397C">
      <w:pPr>
        <w:jc w:val="both"/>
        <w:rPr>
          <w:rFonts w:ascii="Tahoma" w:hAnsi="Tahoma" w:cs="Tahoma"/>
          <w:sz w:val="20"/>
          <w:szCs w:val="20"/>
        </w:rPr>
      </w:pPr>
      <w:r>
        <w:rPr>
          <w:rFonts w:ascii="Tahoma" w:hAnsi="Tahoma" w:cs="Tahoma"/>
          <w:sz w:val="20"/>
          <w:szCs w:val="20"/>
        </w:rPr>
        <w:t xml:space="preserve">- căi de </w:t>
      </w:r>
      <w:proofErr w:type="spellStart"/>
      <w:r>
        <w:rPr>
          <w:rFonts w:ascii="Tahoma" w:hAnsi="Tahoma" w:cs="Tahoma"/>
          <w:sz w:val="20"/>
          <w:szCs w:val="20"/>
        </w:rPr>
        <w:t>circulaţie</w:t>
      </w:r>
      <w:proofErr w:type="spellEnd"/>
      <w:r>
        <w:rPr>
          <w:rFonts w:ascii="Tahoma" w:hAnsi="Tahoma" w:cs="Tahoma"/>
          <w:sz w:val="20"/>
          <w:szCs w:val="20"/>
        </w:rPr>
        <w:t xml:space="preserve"> de exploatare, trasee de lucrări </w:t>
      </w:r>
      <w:proofErr w:type="spellStart"/>
      <w:r>
        <w:rPr>
          <w:rFonts w:ascii="Tahoma" w:hAnsi="Tahoma" w:cs="Tahoma"/>
          <w:sz w:val="20"/>
          <w:szCs w:val="20"/>
        </w:rPr>
        <w:t>tehnico</w:t>
      </w:r>
      <w:proofErr w:type="spellEnd"/>
      <w:r>
        <w:rPr>
          <w:rFonts w:ascii="Tahoma" w:hAnsi="Tahoma" w:cs="Tahoma"/>
          <w:sz w:val="20"/>
          <w:szCs w:val="20"/>
        </w:rPr>
        <w:t xml:space="preserve">-edilitare, care nu duc la </w:t>
      </w:r>
      <w:proofErr w:type="spellStart"/>
      <w:r>
        <w:rPr>
          <w:rFonts w:ascii="Tahoma" w:hAnsi="Tahoma" w:cs="Tahoma"/>
          <w:sz w:val="20"/>
          <w:szCs w:val="20"/>
        </w:rPr>
        <w:t>potenţarea</w:t>
      </w:r>
      <w:proofErr w:type="spellEnd"/>
      <w:r>
        <w:rPr>
          <w:rFonts w:ascii="Tahoma" w:hAnsi="Tahoma" w:cs="Tahoma"/>
          <w:sz w:val="20"/>
          <w:szCs w:val="20"/>
        </w:rPr>
        <w:t xml:space="preserve"> riscurilor.</w:t>
      </w:r>
    </w:p>
    <w:p w14:paraId="07F7D71C" w14:textId="77777777" w:rsidR="0021397C" w:rsidRPr="00EE0E40" w:rsidRDefault="0021397C" w:rsidP="0021397C">
      <w:pPr>
        <w:pStyle w:val="Titlu4"/>
        <w:rPr>
          <w:b w:val="0"/>
          <w:sz w:val="22"/>
          <w:szCs w:val="22"/>
        </w:rPr>
      </w:pPr>
      <w:r w:rsidRPr="00EE0E40">
        <w:rPr>
          <w:b w:val="0"/>
          <w:sz w:val="22"/>
          <w:szCs w:val="22"/>
        </w:rPr>
        <w:t xml:space="preserve">Utilizări permise cu </w:t>
      </w:r>
      <w:proofErr w:type="spellStart"/>
      <w:r w:rsidRPr="00EE0E40">
        <w:rPr>
          <w:b w:val="0"/>
          <w:sz w:val="22"/>
          <w:szCs w:val="22"/>
        </w:rPr>
        <w:t>condiţii</w:t>
      </w:r>
      <w:proofErr w:type="spellEnd"/>
    </w:p>
    <w:p w14:paraId="4A0407C4" w14:textId="77777777" w:rsidR="0021397C" w:rsidRPr="00DA413B" w:rsidRDefault="0021397C" w:rsidP="0021397C">
      <w:pPr>
        <w:jc w:val="both"/>
        <w:rPr>
          <w:rFonts w:ascii="Tahoma" w:hAnsi="Tahoma" w:cs="Tahoma"/>
          <w:sz w:val="20"/>
          <w:szCs w:val="20"/>
        </w:rPr>
      </w:pPr>
      <w:r w:rsidRPr="00DA413B">
        <w:rPr>
          <w:rFonts w:ascii="Tahoma" w:hAnsi="Tahoma" w:cs="Tahoma"/>
          <w:sz w:val="20"/>
          <w:szCs w:val="20"/>
        </w:rPr>
        <w:t xml:space="preserve">- </w:t>
      </w:r>
      <w:proofErr w:type="spellStart"/>
      <w:r w:rsidRPr="00DA413B">
        <w:rPr>
          <w:rFonts w:ascii="Tahoma" w:hAnsi="Tahoma" w:cs="Tahoma"/>
          <w:sz w:val="20"/>
          <w:szCs w:val="20"/>
        </w:rPr>
        <w:t>construcţii</w:t>
      </w:r>
      <w:proofErr w:type="spellEnd"/>
      <w:r w:rsidRPr="00DA413B">
        <w:rPr>
          <w:rFonts w:ascii="Tahoma" w:hAnsi="Tahoma" w:cs="Tahoma"/>
          <w:sz w:val="20"/>
          <w:szCs w:val="20"/>
        </w:rPr>
        <w:t xml:space="preserve"> </w:t>
      </w:r>
      <w:proofErr w:type="spellStart"/>
      <w:r w:rsidRPr="00DA413B">
        <w:rPr>
          <w:rFonts w:ascii="Tahoma" w:hAnsi="Tahoma" w:cs="Tahoma"/>
          <w:sz w:val="20"/>
          <w:szCs w:val="20"/>
        </w:rPr>
        <w:t>şi</w:t>
      </w:r>
      <w:proofErr w:type="spellEnd"/>
      <w:r w:rsidRPr="00DA413B">
        <w:rPr>
          <w:rFonts w:ascii="Tahoma" w:hAnsi="Tahoma" w:cs="Tahoma"/>
          <w:sz w:val="20"/>
          <w:szCs w:val="20"/>
        </w:rPr>
        <w:t xml:space="preserve"> amenajări </w:t>
      </w:r>
      <w:r>
        <w:rPr>
          <w:rFonts w:ascii="Tahoma" w:hAnsi="Tahoma" w:cs="Tahoma"/>
          <w:sz w:val="20"/>
          <w:szCs w:val="20"/>
        </w:rPr>
        <w:t xml:space="preserve">de factură agricolă, </w:t>
      </w:r>
      <w:r w:rsidRPr="00DA413B">
        <w:rPr>
          <w:rFonts w:ascii="Tahoma" w:hAnsi="Tahoma" w:cs="Tahoma"/>
          <w:sz w:val="20"/>
          <w:szCs w:val="20"/>
        </w:rPr>
        <w:t xml:space="preserve">cu respectarea prevederilor Legii nr. 10/1995 </w:t>
      </w:r>
      <w:proofErr w:type="spellStart"/>
      <w:r w:rsidRPr="00DA413B">
        <w:rPr>
          <w:rFonts w:ascii="Tahoma" w:hAnsi="Tahoma" w:cs="Tahoma"/>
          <w:sz w:val="20"/>
          <w:szCs w:val="20"/>
        </w:rPr>
        <w:t>şi</w:t>
      </w:r>
      <w:proofErr w:type="spellEnd"/>
      <w:r w:rsidRPr="00DA413B">
        <w:rPr>
          <w:rFonts w:ascii="Tahoma" w:hAnsi="Tahoma" w:cs="Tahoma"/>
          <w:sz w:val="20"/>
          <w:szCs w:val="20"/>
        </w:rPr>
        <w:t xml:space="preserve"> a normelor </w:t>
      </w:r>
      <w:proofErr w:type="spellStart"/>
      <w:r w:rsidRPr="00DA413B">
        <w:rPr>
          <w:rFonts w:ascii="Tahoma" w:hAnsi="Tahoma" w:cs="Tahoma"/>
          <w:sz w:val="20"/>
          <w:szCs w:val="20"/>
        </w:rPr>
        <w:t>şi</w:t>
      </w:r>
      <w:proofErr w:type="spellEnd"/>
      <w:r w:rsidRPr="00DA413B">
        <w:rPr>
          <w:rFonts w:ascii="Tahoma" w:hAnsi="Tahoma" w:cs="Tahoma"/>
          <w:sz w:val="20"/>
          <w:szCs w:val="20"/>
        </w:rPr>
        <w:t xml:space="preserve"> </w:t>
      </w:r>
      <w:proofErr w:type="spellStart"/>
      <w:r w:rsidRPr="00DA413B">
        <w:rPr>
          <w:rFonts w:ascii="Tahoma" w:hAnsi="Tahoma" w:cs="Tahoma"/>
          <w:sz w:val="20"/>
          <w:szCs w:val="20"/>
        </w:rPr>
        <w:t>prescripţiilor</w:t>
      </w:r>
      <w:proofErr w:type="spellEnd"/>
      <w:r w:rsidRPr="00DA413B">
        <w:rPr>
          <w:rFonts w:ascii="Tahoma" w:hAnsi="Tahoma" w:cs="Tahoma"/>
          <w:sz w:val="20"/>
          <w:szCs w:val="20"/>
        </w:rPr>
        <w:t xml:space="preserve"> tehnice specifice, referitoare la </w:t>
      </w:r>
      <w:proofErr w:type="spellStart"/>
      <w:r w:rsidRPr="00DA413B">
        <w:rPr>
          <w:rFonts w:ascii="Tahoma" w:hAnsi="Tahoma" w:cs="Tahoma"/>
          <w:sz w:val="20"/>
          <w:szCs w:val="20"/>
        </w:rPr>
        <w:t>rezistenţa</w:t>
      </w:r>
      <w:proofErr w:type="spellEnd"/>
      <w:r w:rsidRPr="00DA413B">
        <w:rPr>
          <w:rFonts w:ascii="Tahoma" w:hAnsi="Tahoma" w:cs="Tahoma"/>
          <w:sz w:val="20"/>
          <w:szCs w:val="20"/>
        </w:rPr>
        <w:t xml:space="preserve"> </w:t>
      </w:r>
      <w:proofErr w:type="spellStart"/>
      <w:r w:rsidRPr="00DA413B">
        <w:rPr>
          <w:rFonts w:ascii="Tahoma" w:hAnsi="Tahoma" w:cs="Tahoma"/>
          <w:sz w:val="20"/>
          <w:szCs w:val="20"/>
        </w:rPr>
        <w:t>şi</w:t>
      </w:r>
      <w:proofErr w:type="spellEnd"/>
      <w:r w:rsidRPr="00DA413B">
        <w:rPr>
          <w:rFonts w:ascii="Tahoma" w:hAnsi="Tahoma" w:cs="Tahoma"/>
          <w:sz w:val="20"/>
          <w:szCs w:val="20"/>
        </w:rPr>
        <w:t xml:space="preserve"> stabilitatea </w:t>
      </w:r>
      <w:proofErr w:type="spellStart"/>
      <w:r w:rsidRPr="00DA413B">
        <w:rPr>
          <w:rFonts w:ascii="Tahoma" w:hAnsi="Tahoma" w:cs="Tahoma"/>
          <w:sz w:val="20"/>
          <w:szCs w:val="20"/>
        </w:rPr>
        <w:t>construcţiilor</w:t>
      </w:r>
      <w:proofErr w:type="spellEnd"/>
      <w:r w:rsidRPr="00DA413B">
        <w:rPr>
          <w:rFonts w:ascii="Tahoma" w:hAnsi="Tahoma" w:cs="Tahoma"/>
          <w:sz w:val="20"/>
          <w:szCs w:val="20"/>
        </w:rPr>
        <w:t xml:space="preserve">, </w:t>
      </w:r>
      <w:proofErr w:type="spellStart"/>
      <w:r w:rsidRPr="00DA413B">
        <w:rPr>
          <w:rFonts w:ascii="Tahoma" w:hAnsi="Tahoma" w:cs="Tahoma"/>
          <w:sz w:val="20"/>
          <w:szCs w:val="20"/>
        </w:rPr>
        <w:t>siguranţa</w:t>
      </w:r>
      <w:proofErr w:type="spellEnd"/>
      <w:r w:rsidRPr="00DA413B">
        <w:rPr>
          <w:rFonts w:ascii="Tahoma" w:hAnsi="Tahoma" w:cs="Tahoma"/>
          <w:sz w:val="20"/>
          <w:szCs w:val="20"/>
        </w:rPr>
        <w:t xml:space="preserve"> în exploatare </w:t>
      </w:r>
      <w:proofErr w:type="spellStart"/>
      <w:r w:rsidRPr="00DA413B">
        <w:rPr>
          <w:rFonts w:ascii="Tahoma" w:hAnsi="Tahoma" w:cs="Tahoma"/>
          <w:sz w:val="20"/>
          <w:szCs w:val="20"/>
        </w:rPr>
        <w:t>şi</w:t>
      </w:r>
      <w:proofErr w:type="spellEnd"/>
      <w:r w:rsidRPr="00DA413B">
        <w:rPr>
          <w:rFonts w:ascii="Tahoma" w:hAnsi="Tahoma" w:cs="Tahoma"/>
          <w:sz w:val="20"/>
          <w:szCs w:val="20"/>
        </w:rPr>
        <w:t xml:space="preserve"> igiena </w:t>
      </w:r>
      <w:proofErr w:type="spellStart"/>
      <w:r w:rsidRPr="00DA413B">
        <w:rPr>
          <w:rFonts w:ascii="Tahoma" w:hAnsi="Tahoma" w:cs="Tahoma"/>
          <w:sz w:val="20"/>
          <w:szCs w:val="20"/>
        </w:rPr>
        <w:t>şi</w:t>
      </w:r>
      <w:proofErr w:type="spellEnd"/>
      <w:r w:rsidRPr="00DA413B">
        <w:rPr>
          <w:rFonts w:ascii="Tahoma" w:hAnsi="Tahoma" w:cs="Tahoma"/>
          <w:sz w:val="20"/>
          <w:szCs w:val="20"/>
        </w:rPr>
        <w:t xml:space="preserve"> sănătatea oamenilor, în zonele cu grad de seismicitate ridicat, pe terenurile expuse la</w:t>
      </w:r>
      <w:r w:rsidR="00AC1D4D">
        <w:rPr>
          <w:rFonts w:ascii="Tahoma" w:hAnsi="Tahoma" w:cs="Tahoma"/>
          <w:sz w:val="20"/>
          <w:szCs w:val="20"/>
        </w:rPr>
        <w:t xml:space="preserve"> alunecare, eroziune</w:t>
      </w:r>
      <w:r w:rsidRPr="00DA413B">
        <w:rPr>
          <w:rFonts w:ascii="Tahoma" w:hAnsi="Tahoma" w:cs="Tahoma"/>
          <w:sz w:val="20"/>
          <w:szCs w:val="20"/>
        </w:rPr>
        <w:t xml:space="preserve">, în zonele </w:t>
      </w:r>
      <w:r>
        <w:rPr>
          <w:rFonts w:ascii="Tahoma" w:hAnsi="Tahoma" w:cs="Tahoma"/>
          <w:sz w:val="20"/>
          <w:szCs w:val="20"/>
        </w:rPr>
        <w:t>cu pânză freatică agresivă</w:t>
      </w:r>
      <w:r w:rsidRPr="00DA413B">
        <w:rPr>
          <w:rFonts w:ascii="Tahoma" w:hAnsi="Tahoma" w:cs="Tahoma"/>
          <w:sz w:val="20"/>
          <w:szCs w:val="20"/>
        </w:rPr>
        <w:t>.</w:t>
      </w:r>
    </w:p>
    <w:p w14:paraId="17AAC5B1" w14:textId="77777777" w:rsidR="0021397C" w:rsidRPr="00DA413B" w:rsidRDefault="0021397C" w:rsidP="0021397C">
      <w:pPr>
        <w:jc w:val="both"/>
        <w:rPr>
          <w:rFonts w:ascii="Tahoma" w:hAnsi="Tahoma" w:cs="Tahoma"/>
          <w:sz w:val="20"/>
          <w:szCs w:val="20"/>
        </w:rPr>
      </w:pPr>
      <w:r w:rsidRPr="00DA413B">
        <w:rPr>
          <w:rFonts w:ascii="Tahoma" w:hAnsi="Tahoma" w:cs="Tahoma"/>
          <w:sz w:val="20"/>
          <w:szCs w:val="20"/>
        </w:rPr>
        <w:t xml:space="preserve">- se admit de asemenea </w:t>
      </w:r>
      <w:proofErr w:type="spellStart"/>
      <w:r w:rsidRPr="00DA413B">
        <w:rPr>
          <w:rFonts w:ascii="Tahoma" w:hAnsi="Tahoma" w:cs="Tahoma"/>
          <w:sz w:val="20"/>
          <w:szCs w:val="20"/>
        </w:rPr>
        <w:t>construcţii</w:t>
      </w:r>
      <w:proofErr w:type="spellEnd"/>
      <w:r w:rsidRPr="00DA413B">
        <w:rPr>
          <w:rFonts w:ascii="Tahoma" w:hAnsi="Tahoma" w:cs="Tahoma"/>
          <w:sz w:val="20"/>
          <w:szCs w:val="20"/>
        </w:rPr>
        <w:t xml:space="preserve"> pe terenurile </w:t>
      </w:r>
      <w:proofErr w:type="spellStart"/>
      <w:r w:rsidRPr="00DA413B">
        <w:rPr>
          <w:rFonts w:ascii="Tahoma" w:hAnsi="Tahoma" w:cs="Tahoma"/>
          <w:sz w:val="20"/>
          <w:szCs w:val="20"/>
        </w:rPr>
        <w:t>menţionate</w:t>
      </w:r>
      <w:proofErr w:type="spellEnd"/>
      <w:r w:rsidRPr="00DA413B">
        <w:rPr>
          <w:rFonts w:ascii="Tahoma" w:hAnsi="Tahoma" w:cs="Tahoma"/>
          <w:sz w:val="20"/>
          <w:szCs w:val="20"/>
        </w:rPr>
        <w:t xml:space="preserve"> cu </w:t>
      </w:r>
      <w:proofErr w:type="spellStart"/>
      <w:r w:rsidRPr="00DA413B">
        <w:rPr>
          <w:rFonts w:ascii="Tahoma" w:hAnsi="Tahoma" w:cs="Tahoma"/>
          <w:sz w:val="20"/>
          <w:szCs w:val="20"/>
        </w:rPr>
        <w:t>condiţia</w:t>
      </w:r>
      <w:proofErr w:type="spellEnd"/>
      <w:r w:rsidRPr="00DA413B">
        <w:rPr>
          <w:rFonts w:ascii="Tahoma" w:hAnsi="Tahoma" w:cs="Tahoma"/>
          <w:sz w:val="20"/>
          <w:szCs w:val="20"/>
        </w:rPr>
        <w:t xml:space="preserve"> eliminării factorilor naturali de risc prin lucrări specifice (consolidări ale terenului</w:t>
      </w:r>
      <w:r>
        <w:rPr>
          <w:rFonts w:ascii="Tahoma" w:hAnsi="Tahoma" w:cs="Tahoma"/>
          <w:sz w:val="20"/>
          <w:szCs w:val="20"/>
        </w:rPr>
        <w:t>, combaterea eroziunii terenului</w:t>
      </w:r>
      <w:r w:rsidR="00AC1D4D">
        <w:rPr>
          <w:rFonts w:ascii="Tahoma" w:hAnsi="Tahoma" w:cs="Tahoma"/>
          <w:sz w:val="20"/>
          <w:szCs w:val="20"/>
        </w:rPr>
        <w:t xml:space="preserve">, </w:t>
      </w:r>
      <w:proofErr w:type="spellStart"/>
      <w:r w:rsidR="00AC1D4D">
        <w:rPr>
          <w:rFonts w:ascii="Tahoma" w:hAnsi="Tahoma" w:cs="Tahoma"/>
          <w:sz w:val="20"/>
          <w:szCs w:val="20"/>
        </w:rPr>
        <w:t>plantaţii</w:t>
      </w:r>
      <w:proofErr w:type="spellEnd"/>
      <w:r w:rsidR="00AC1D4D">
        <w:rPr>
          <w:rFonts w:ascii="Tahoma" w:hAnsi="Tahoma" w:cs="Tahoma"/>
          <w:sz w:val="20"/>
          <w:szCs w:val="20"/>
        </w:rPr>
        <w:t xml:space="preserve"> de </w:t>
      </w:r>
      <w:proofErr w:type="spellStart"/>
      <w:r w:rsidR="00AC1D4D">
        <w:rPr>
          <w:rFonts w:ascii="Tahoma" w:hAnsi="Tahoma" w:cs="Tahoma"/>
          <w:sz w:val="20"/>
          <w:szCs w:val="20"/>
        </w:rPr>
        <w:t>protecţie</w:t>
      </w:r>
      <w:proofErr w:type="spellEnd"/>
      <w:r w:rsidRPr="00DA413B">
        <w:rPr>
          <w:rFonts w:ascii="Tahoma" w:hAnsi="Tahoma" w:cs="Tahoma"/>
          <w:sz w:val="20"/>
          <w:szCs w:val="20"/>
        </w:rPr>
        <w:t xml:space="preserve">) aprobate de autoritatea competentă în </w:t>
      </w:r>
      <w:proofErr w:type="spellStart"/>
      <w:r w:rsidRPr="00DA413B">
        <w:rPr>
          <w:rFonts w:ascii="Tahoma" w:hAnsi="Tahoma" w:cs="Tahoma"/>
          <w:sz w:val="20"/>
          <w:szCs w:val="20"/>
        </w:rPr>
        <w:t>protecţia</w:t>
      </w:r>
      <w:proofErr w:type="spellEnd"/>
      <w:r w:rsidRPr="00DA413B">
        <w:rPr>
          <w:rFonts w:ascii="Tahoma" w:hAnsi="Tahoma" w:cs="Tahoma"/>
          <w:sz w:val="20"/>
          <w:szCs w:val="20"/>
        </w:rPr>
        <w:t xml:space="preserve"> mediului.</w:t>
      </w:r>
    </w:p>
    <w:p w14:paraId="0D6EE8D4" w14:textId="77777777" w:rsidR="0021397C" w:rsidRPr="00DA413B" w:rsidRDefault="0021397C" w:rsidP="0021397C">
      <w:pPr>
        <w:pStyle w:val="Titlu4"/>
        <w:rPr>
          <w:b w:val="0"/>
          <w:sz w:val="22"/>
          <w:szCs w:val="22"/>
        </w:rPr>
      </w:pPr>
      <w:r w:rsidRPr="00DA413B">
        <w:rPr>
          <w:b w:val="0"/>
          <w:sz w:val="22"/>
          <w:szCs w:val="22"/>
        </w:rPr>
        <w:t>Utilizări interzise</w:t>
      </w:r>
    </w:p>
    <w:p w14:paraId="72E6B21A" w14:textId="77777777" w:rsidR="0021397C" w:rsidRDefault="0021397C" w:rsidP="00D0301C">
      <w:pPr>
        <w:numPr>
          <w:ilvl w:val="0"/>
          <w:numId w:val="21"/>
        </w:numPr>
        <w:spacing w:after="0" w:line="240" w:lineRule="auto"/>
        <w:jc w:val="both"/>
        <w:rPr>
          <w:rFonts w:ascii="Tahoma" w:hAnsi="Tahoma" w:cs="Tahoma"/>
          <w:sz w:val="20"/>
          <w:szCs w:val="20"/>
        </w:rPr>
      </w:pPr>
      <w:proofErr w:type="spellStart"/>
      <w:r w:rsidRPr="00DA413B">
        <w:rPr>
          <w:rFonts w:ascii="Tahoma" w:hAnsi="Tahoma" w:cs="Tahoma"/>
          <w:sz w:val="20"/>
          <w:szCs w:val="20"/>
        </w:rPr>
        <w:t>construcţii</w:t>
      </w:r>
      <w:proofErr w:type="spellEnd"/>
      <w:r w:rsidRPr="00DA413B">
        <w:rPr>
          <w:rFonts w:ascii="Tahoma" w:hAnsi="Tahoma" w:cs="Tahoma"/>
          <w:sz w:val="20"/>
          <w:szCs w:val="20"/>
        </w:rPr>
        <w:t xml:space="preserve"> </w:t>
      </w:r>
      <w:proofErr w:type="spellStart"/>
      <w:r w:rsidRPr="00DA413B">
        <w:rPr>
          <w:rFonts w:ascii="Tahoma" w:hAnsi="Tahoma" w:cs="Tahoma"/>
          <w:sz w:val="20"/>
          <w:szCs w:val="20"/>
        </w:rPr>
        <w:t>şi</w:t>
      </w:r>
      <w:proofErr w:type="spellEnd"/>
      <w:r w:rsidRPr="00DA413B">
        <w:rPr>
          <w:rFonts w:ascii="Tahoma" w:hAnsi="Tahoma" w:cs="Tahoma"/>
          <w:sz w:val="20"/>
          <w:szCs w:val="20"/>
        </w:rPr>
        <w:t xml:space="preserve"> amenajări în zonele expuse la riscurile naturale </w:t>
      </w:r>
      <w:proofErr w:type="spellStart"/>
      <w:r w:rsidRPr="00DA413B">
        <w:rPr>
          <w:rFonts w:ascii="Tahoma" w:hAnsi="Tahoma" w:cs="Tahoma"/>
          <w:sz w:val="20"/>
          <w:szCs w:val="20"/>
        </w:rPr>
        <w:t>menţionate</w:t>
      </w:r>
      <w:proofErr w:type="spellEnd"/>
      <w:r w:rsidRPr="00DA413B">
        <w:rPr>
          <w:rFonts w:ascii="Tahoma" w:hAnsi="Tahoma" w:cs="Tahoma"/>
          <w:sz w:val="20"/>
          <w:szCs w:val="20"/>
        </w:rPr>
        <w:t xml:space="preserve"> la punctul anterior, precum </w:t>
      </w:r>
      <w:proofErr w:type="spellStart"/>
      <w:r w:rsidRPr="00DA413B">
        <w:rPr>
          <w:rFonts w:ascii="Tahoma" w:hAnsi="Tahoma" w:cs="Tahoma"/>
          <w:sz w:val="20"/>
          <w:szCs w:val="20"/>
        </w:rPr>
        <w:t>şi</w:t>
      </w:r>
      <w:proofErr w:type="spellEnd"/>
      <w:r w:rsidRPr="00DA413B">
        <w:rPr>
          <w:rFonts w:ascii="Tahoma" w:hAnsi="Tahoma" w:cs="Tahoma"/>
          <w:sz w:val="20"/>
          <w:szCs w:val="20"/>
        </w:rPr>
        <w:t xml:space="preserve"> în alte zone în care nu sunt posibile, sau nu sunt admise, de către </w:t>
      </w:r>
      <w:proofErr w:type="spellStart"/>
      <w:r w:rsidRPr="00DA413B">
        <w:rPr>
          <w:rFonts w:ascii="Tahoma" w:hAnsi="Tahoma" w:cs="Tahoma"/>
          <w:sz w:val="20"/>
          <w:szCs w:val="20"/>
        </w:rPr>
        <w:t>autorităţile</w:t>
      </w:r>
      <w:proofErr w:type="spellEnd"/>
      <w:r w:rsidRPr="00DA413B">
        <w:rPr>
          <w:rFonts w:ascii="Tahoma" w:hAnsi="Tahoma" w:cs="Tahoma"/>
          <w:sz w:val="20"/>
          <w:szCs w:val="20"/>
        </w:rPr>
        <w:t xml:space="preserve"> competente în </w:t>
      </w:r>
      <w:proofErr w:type="spellStart"/>
      <w:r w:rsidRPr="00DA413B">
        <w:rPr>
          <w:rFonts w:ascii="Tahoma" w:hAnsi="Tahoma" w:cs="Tahoma"/>
          <w:sz w:val="20"/>
          <w:szCs w:val="20"/>
        </w:rPr>
        <w:t>protecţia</w:t>
      </w:r>
      <w:proofErr w:type="spellEnd"/>
      <w:r w:rsidRPr="00DA413B">
        <w:rPr>
          <w:rFonts w:ascii="Tahoma" w:hAnsi="Tahoma" w:cs="Tahoma"/>
          <w:sz w:val="20"/>
          <w:szCs w:val="20"/>
        </w:rPr>
        <w:t xml:space="preserve"> mediului, lucrările </w:t>
      </w:r>
      <w:r>
        <w:rPr>
          <w:rFonts w:ascii="Tahoma" w:hAnsi="Tahoma" w:cs="Tahoma"/>
          <w:sz w:val="20"/>
          <w:szCs w:val="20"/>
        </w:rPr>
        <w:t xml:space="preserve">ce duc la </w:t>
      </w:r>
      <w:proofErr w:type="spellStart"/>
      <w:r>
        <w:rPr>
          <w:rFonts w:ascii="Tahoma" w:hAnsi="Tahoma" w:cs="Tahoma"/>
          <w:sz w:val="20"/>
          <w:szCs w:val="20"/>
        </w:rPr>
        <w:t>potenţarea</w:t>
      </w:r>
      <w:proofErr w:type="spellEnd"/>
      <w:r>
        <w:rPr>
          <w:rFonts w:ascii="Tahoma" w:hAnsi="Tahoma" w:cs="Tahoma"/>
          <w:sz w:val="20"/>
          <w:szCs w:val="20"/>
        </w:rPr>
        <w:t xml:space="preserve"> </w:t>
      </w:r>
      <w:r w:rsidRPr="00DA413B">
        <w:rPr>
          <w:rFonts w:ascii="Tahoma" w:hAnsi="Tahoma" w:cs="Tahoma"/>
          <w:sz w:val="20"/>
          <w:szCs w:val="20"/>
        </w:rPr>
        <w:t xml:space="preserve">factorilor de risc pentru </w:t>
      </w:r>
      <w:proofErr w:type="spellStart"/>
      <w:r w:rsidRPr="00DA413B">
        <w:rPr>
          <w:rFonts w:ascii="Tahoma" w:hAnsi="Tahoma" w:cs="Tahoma"/>
          <w:sz w:val="20"/>
          <w:szCs w:val="20"/>
        </w:rPr>
        <w:t>construcţii</w:t>
      </w:r>
      <w:proofErr w:type="spellEnd"/>
      <w:r w:rsidRPr="00DA413B">
        <w:rPr>
          <w:rFonts w:ascii="Tahoma" w:hAnsi="Tahoma" w:cs="Tahoma"/>
          <w:sz w:val="20"/>
          <w:szCs w:val="20"/>
        </w:rPr>
        <w:t>.</w:t>
      </w:r>
    </w:p>
    <w:p w14:paraId="174B8C47" w14:textId="77777777" w:rsidR="0021397C" w:rsidRDefault="0021397C" w:rsidP="00D0301C">
      <w:pPr>
        <w:numPr>
          <w:ilvl w:val="0"/>
          <w:numId w:val="21"/>
        </w:numPr>
        <w:spacing w:after="0" w:line="240" w:lineRule="auto"/>
        <w:jc w:val="both"/>
        <w:rPr>
          <w:rFonts w:ascii="Tahoma" w:hAnsi="Tahoma" w:cs="Tahoma"/>
          <w:sz w:val="20"/>
          <w:szCs w:val="20"/>
        </w:rPr>
      </w:pPr>
      <w:proofErr w:type="spellStart"/>
      <w:r>
        <w:rPr>
          <w:rFonts w:ascii="Tahoma" w:hAnsi="Tahoma" w:cs="Tahoma"/>
          <w:sz w:val="20"/>
          <w:szCs w:val="20"/>
        </w:rPr>
        <w:t>Defrişări</w:t>
      </w:r>
      <w:proofErr w:type="spellEnd"/>
      <w:r>
        <w:rPr>
          <w:rFonts w:ascii="Tahoma" w:hAnsi="Tahoma" w:cs="Tahoma"/>
          <w:sz w:val="20"/>
          <w:szCs w:val="20"/>
        </w:rPr>
        <w:t xml:space="preserve"> pe </w:t>
      </w:r>
      <w:proofErr w:type="spellStart"/>
      <w:r>
        <w:rPr>
          <w:rFonts w:ascii="Tahoma" w:hAnsi="Tahoma" w:cs="Tahoma"/>
          <w:sz w:val="20"/>
          <w:szCs w:val="20"/>
        </w:rPr>
        <w:t>versanţii</w:t>
      </w:r>
      <w:proofErr w:type="spellEnd"/>
      <w:r>
        <w:rPr>
          <w:rFonts w:ascii="Tahoma" w:hAnsi="Tahoma" w:cs="Tahoma"/>
          <w:sz w:val="20"/>
          <w:szCs w:val="20"/>
        </w:rPr>
        <w:t xml:space="preserve"> care prezintă risc de alunecare.</w:t>
      </w:r>
    </w:p>
    <w:p w14:paraId="48514AF2" w14:textId="77777777" w:rsidR="0021397C" w:rsidRDefault="0021397C" w:rsidP="00D0301C">
      <w:pPr>
        <w:numPr>
          <w:ilvl w:val="0"/>
          <w:numId w:val="21"/>
        </w:numPr>
        <w:spacing w:after="0" w:line="240" w:lineRule="auto"/>
        <w:jc w:val="both"/>
        <w:rPr>
          <w:rFonts w:ascii="Tahoma" w:hAnsi="Tahoma" w:cs="Tahoma"/>
          <w:sz w:val="20"/>
          <w:szCs w:val="20"/>
        </w:rPr>
      </w:pPr>
      <w:r>
        <w:rPr>
          <w:rFonts w:ascii="Tahoma" w:hAnsi="Tahoma" w:cs="Tahoma"/>
          <w:sz w:val="20"/>
          <w:szCs w:val="20"/>
        </w:rPr>
        <w:t xml:space="preserve">Orice tip de lucrare de </w:t>
      </w:r>
      <w:proofErr w:type="spellStart"/>
      <w:r>
        <w:rPr>
          <w:rFonts w:ascii="Tahoma" w:hAnsi="Tahoma" w:cs="Tahoma"/>
          <w:sz w:val="20"/>
          <w:szCs w:val="20"/>
        </w:rPr>
        <w:t>construcţii</w:t>
      </w:r>
      <w:proofErr w:type="spellEnd"/>
      <w:r>
        <w:rPr>
          <w:rFonts w:ascii="Tahoma" w:hAnsi="Tahoma" w:cs="Tahoma"/>
          <w:sz w:val="20"/>
          <w:szCs w:val="20"/>
        </w:rPr>
        <w:t xml:space="preserve">, care poate bara scurgerea naturală a apelor de </w:t>
      </w:r>
      <w:proofErr w:type="spellStart"/>
      <w:r>
        <w:rPr>
          <w:rFonts w:ascii="Tahoma" w:hAnsi="Tahoma" w:cs="Tahoma"/>
          <w:sz w:val="20"/>
          <w:szCs w:val="20"/>
        </w:rPr>
        <w:t>suprafaţă</w:t>
      </w:r>
      <w:proofErr w:type="spellEnd"/>
      <w:r>
        <w:rPr>
          <w:rFonts w:ascii="Tahoma" w:hAnsi="Tahoma" w:cs="Tahoma"/>
          <w:sz w:val="20"/>
          <w:szCs w:val="20"/>
        </w:rPr>
        <w:t xml:space="preserve">, sau a </w:t>
      </w:r>
      <w:proofErr w:type="spellStart"/>
      <w:r>
        <w:rPr>
          <w:rFonts w:ascii="Tahoma" w:hAnsi="Tahoma" w:cs="Tahoma"/>
          <w:sz w:val="20"/>
          <w:szCs w:val="20"/>
        </w:rPr>
        <w:t>torenţilor</w:t>
      </w:r>
      <w:proofErr w:type="spellEnd"/>
      <w:r w:rsidR="00AC1D4D">
        <w:rPr>
          <w:rFonts w:ascii="Tahoma" w:hAnsi="Tahoma" w:cs="Tahoma"/>
          <w:sz w:val="20"/>
          <w:szCs w:val="20"/>
        </w:rPr>
        <w:t>, fără măsuri compensatorii</w:t>
      </w:r>
      <w:r>
        <w:rPr>
          <w:rFonts w:ascii="Tahoma" w:hAnsi="Tahoma" w:cs="Tahoma"/>
          <w:sz w:val="20"/>
          <w:szCs w:val="20"/>
        </w:rPr>
        <w:t>.</w:t>
      </w:r>
    </w:p>
    <w:p w14:paraId="71B506DE" w14:textId="77777777" w:rsidR="0021397C" w:rsidRDefault="00FF6357" w:rsidP="0021397C">
      <w:pPr>
        <w:pStyle w:val="Titlu2"/>
        <w:rPr>
          <w:rFonts w:ascii="Tahoma" w:hAnsi="Tahoma" w:cs="Tahoma"/>
          <w:sz w:val="22"/>
          <w:szCs w:val="22"/>
        </w:rPr>
      </w:pPr>
      <w:r>
        <w:rPr>
          <w:rFonts w:ascii="Tahoma" w:hAnsi="Tahoma" w:cs="Tahoma"/>
          <w:sz w:val="22"/>
          <w:szCs w:val="22"/>
        </w:rPr>
        <w:t>RA -</w:t>
      </w:r>
      <w:r w:rsidR="0021397C" w:rsidRPr="002B2FA4">
        <w:rPr>
          <w:rFonts w:ascii="Tahoma" w:hAnsi="Tahoma" w:cs="Tahoma"/>
          <w:sz w:val="22"/>
          <w:szCs w:val="22"/>
        </w:rPr>
        <w:t xml:space="preserve">Amplasarea </w:t>
      </w:r>
      <w:proofErr w:type="spellStart"/>
      <w:r w:rsidR="0021397C" w:rsidRPr="002B2FA4">
        <w:rPr>
          <w:rFonts w:ascii="Tahoma" w:hAnsi="Tahoma" w:cs="Tahoma"/>
          <w:sz w:val="22"/>
          <w:szCs w:val="22"/>
        </w:rPr>
        <w:t>construcţiilor</w:t>
      </w:r>
      <w:proofErr w:type="spellEnd"/>
      <w:r w:rsidR="0021397C" w:rsidRPr="002B2FA4">
        <w:rPr>
          <w:rFonts w:ascii="Tahoma" w:hAnsi="Tahoma" w:cs="Tahoma"/>
          <w:sz w:val="22"/>
          <w:szCs w:val="22"/>
        </w:rPr>
        <w:t xml:space="preserve"> în zone </w:t>
      </w:r>
      <w:r>
        <w:rPr>
          <w:rFonts w:ascii="Tahoma" w:hAnsi="Tahoma" w:cs="Tahoma"/>
          <w:sz w:val="22"/>
          <w:szCs w:val="22"/>
        </w:rPr>
        <w:t xml:space="preserve">cu expunere la riscuri </w:t>
      </w:r>
      <w:proofErr w:type="spellStart"/>
      <w:r>
        <w:rPr>
          <w:rFonts w:ascii="Tahoma" w:hAnsi="Tahoma" w:cs="Tahoma"/>
          <w:sz w:val="22"/>
          <w:szCs w:val="22"/>
        </w:rPr>
        <w:t>tehnolgice</w:t>
      </w:r>
      <w:proofErr w:type="spellEnd"/>
      <w:r>
        <w:rPr>
          <w:rFonts w:ascii="Tahoma" w:hAnsi="Tahoma" w:cs="Tahoma"/>
          <w:sz w:val="22"/>
          <w:szCs w:val="22"/>
        </w:rPr>
        <w:t>, antropice</w:t>
      </w:r>
      <w:r w:rsidR="0021397C" w:rsidRPr="002B2FA4">
        <w:rPr>
          <w:rFonts w:ascii="Tahoma" w:hAnsi="Tahoma" w:cs="Tahoma"/>
          <w:sz w:val="22"/>
          <w:szCs w:val="22"/>
        </w:rPr>
        <w:t xml:space="preserve"> </w:t>
      </w:r>
    </w:p>
    <w:p w14:paraId="48D57480" w14:textId="77777777" w:rsidR="0021397C" w:rsidRPr="002B2FA4" w:rsidRDefault="0021397C" w:rsidP="0021397C">
      <w:pPr>
        <w:jc w:val="both"/>
        <w:rPr>
          <w:rFonts w:ascii="Tahoma" w:hAnsi="Tahoma" w:cs="Tahoma"/>
          <w:sz w:val="20"/>
          <w:szCs w:val="20"/>
        </w:rPr>
      </w:pPr>
      <w:r w:rsidRPr="002B2FA4">
        <w:rPr>
          <w:rFonts w:ascii="Tahoma" w:hAnsi="Tahoma" w:cs="Tahoma"/>
          <w:sz w:val="20"/>
          <w:szCs w:val="20"/>
        </w:rPr>
        <w:t>Categoriile de riscuri tehnologice sunt:</w:t>
      </w:r>
    </w:p>
    <w:p w14:paraId="3FE32419" w14:textId="77777777" w:rsidR="0021397C" w:rsidRPr="002B2FA4" w:rsidRDefault="0021397C" w:rsidP="0021397C">
      <w:pPr>
        <w:jc w:val="both"/>
        <w:rPr>
          <w:rFonts w:ascii="Tahoma" w:hAnsi="Tahoma" w:cs="Tahoma"/>
          <w:sz w:val="20"/>
          <w:szCs w:val="20"/>
        </w:rPr>
      </w:pPr>
      <w:r>
        <w:rPr>
          <w:rFonts w:ascii="Tahoma" w:hAnsi="Tahoma" w:cs="Tahoma"/>
          <w:sz w:val="20"/>
          <w:szCs w:val="20"/>
        </w:rPr>
        <w:t xml:space="preserve">- </w:t>
      </w:r>
      <w:r w:rsidRPr="002B2FA4">
        <w:rPr>
          <w:rFonts w:ascii="Tahoma" w:hAnsi="Tahoma" w:cs="Tahoma"/>
          <w:sz w:val="20"/>
          <w:szCs w:val="20"/>
        </w:rPr>
        <w:t xml:space="preserve">riscuri datorate </w:t>
      </w:r>
      <w:proofErr w:type="spellStart"/>
      <w:r w:rsidRPr="002B2FA4">
        <w:rPr>
          <w:rFonts w:ascii="Tahoma" w:hAnsi="Tahoma" w:cs="Tahoma"/>
          <w:sz w:val="20"/>
          <w:szCs w:val="20"/>
        </w:rPr>
        <w:t>activităţilor</w:t>
      </w:r>
      <w:proofErr w:type="spellEnd"/>
      <w:r w:rsidRPr="002B2FA4">
        <w:rPr>
          <w:rFonts w:ascii="Tahoma" w:hAnsi="Tahoma" w:cs="Tahoma"/>
          <w:sz w:val="20"/>
          <w:szCs w:val="20"/>
        </w:rPr>
        <w:t xml:space="preserve"> industriale </w:t>
      </w:r>
      <w:proofErr w:type="spellStart"/>
      <w:r w:rsidRPr="002B2FA4">
        <w:rPr>
          <w:rFonts w:ascii="Tahoma" w:hAnsi="Tahoma" w:cs="Tahoma"/>
          <w:sz w:val="20"/>
          <w:szCs w:val="20"/>
        </w:rPr>
        <w:t>şi</w:t>
      </w:r>
      <w:proofErr w:type="spellEnd"/>
      <w:r w:rsidRPr="002B2FA4">
        <w:rPr>
          <w:rFonts w:ascii="Tahoma" w:hAnsi="Tahoma" w:cs="Tahoma"/>
          <w:sz w:val="20"/>
          <w:szCs w:val="20"/>
        </w:rPr>
        <w:t xml:space="preserve"> agrozootehnice (producerea, extragerea, depozitarea </w:t>
      </w:r>
      <w:proofErr w:type="spellStart"/>
      <w:r w:rsidRPr="002B2FA4">
        <w:rPr>
          <w:rFonts w:ascii="Tahoma" w:hAnsi="Tahoma" w:cs="Tahoma"/>
          <w:sz w:val="20"/>
          <w:szCs w:val="20"/>
        </w:rPr>
        <w:t>şi</w:t>
      </w:r>
      <w:proofErr w:type="spellEnd"/>
      <w:r w:rsidRPr="002B2FA4">
        <w:rPr>
          <w:rFonts w:ascii="Tahoma" w:hAnsi="Tahoma" w:cs="Tahoma"/>
          <w:sz w:val="20"/>
          <w:szCs w:val="20"/>
        </w:rPr>
        <w:t xml:space="preserve"> transportul materialelor periculoase ) ce pot avea ca efect poluarea apei, aerului </w:t>
      </w:r>
      <w:proofErr w:type="spellStart"/>
      <w:r w:rsidRPr="002B2FA4">
        <w:rPr>
          <w:rFonts w:ascii="Tahoma" w:hAnsi="Tahoma" w:cs="Tahoma"/>
          <w:sz w:val="20"/>
          <w:szCs w:val="20"/>
        </w:rPr>
        <w:t>şi</w:t>
      </w:r>
      <w:proofErr w:type="spellEnd"/>
      <w:r w:rsidRPr="002B2FA4">
        <w:rPr>
          <w:rFonts w:ascii="Tahoma" w:hAnsi="Tahoma" w:cs="Tahoma"/>
          <w:sz w:val="20"/>
          <w:szCs w:val="20"/>
        </w:rPr>
        <w:t xml:space="preserve"> solului.</w:t>
      </w:r>
    </w:p>
    <w:p w14:paraId="07ECA582" w14:textId="77777777" w:rsidR="0021397C" w:rsidRPr="002B2FA4" w:rsidRDefault="0021397C" w:rsidP="0021397C">
      <w:pPr>
        <w:jc w:val="both"/>
        <w:rPr>
          <w:rFonts w:ascii="Tahoma" w:hAnsi="Tahoma" w:cs="Tahoma"/>
          <w:sz w:val="20"/>
          <w:szCs w:val="20"/>
        </w:rPr>
      </w:pPr>
      <w:r>
        <w:rPr>
          <w:rFonts w:ascii="Tahoma" w:hAnsi="Tahoma" w:cs="Tahoma"/>
          <w:sz w:val="20"/>
          <w:szCs w:val="20"/>
        </w:rPr>
        <w:lastRenderedPageBreak/>
        <w:t xml:space="preserve">- </w:t>
      </w:r>
      <w:r w:rsidRPr="002B2FA4">
        <w:rPr>
          <w:rFonts w:ascii="Tahoma" w:hAnsi="Tahoma" w:cs="Tahoma"/>
          <w:sz w:val="20"/>
          <w:szCs w:val="20"/>
        </w:rPr>
        <w:t xml:space="preserve">riscuri datorate </w:t>
      </w:r>
      <w:proofErr w:type="spellStart"/>
      <w:r w:rsidRPr="002B2FA4">
        <w:rPr>
          <w:rFonts w:ascii="Tahoma" w:hAnsi="Tahoma" w:cs="Tahoma"/>
          <w:sz w:val="20"/>
          <w:szCs w:val="20"/>
        </w:rPr>
        <w:t>reţelelor</w:t>
      </w:r>
      <w:proofErr w:type="spellEnd"/>
      <w:r w:rsidRPr="002B2FA4">
        <w:rPr>
          <w:rFonts w:ascii="Tahoma" w:hAnsi="Tahoma" w:cs="Tahoma"/>
          <w:sz w:val="20"/>
          <w:szCs w:val="20"/>
        </w:rPr>
        <w:t xml:space="preserve"> </w:t>
      </w:r>
      <w:proofErr w:type="spellStart"/>
      <w:r w:rsidRPr="002B2FA4">
        <w:rPr>
          <w:rFonts w:ascii="Tahoma" w:hAnsi="Tahoma" w:cs="Tahoma"/>
          <w:sz w:val="20"/>
          <w:szCs w:val="20"/>
        </w:rPr>
        <w:t>şi</w:t>
      </w:r>
      <w:proofErr w:type="spellEnd"/>
      <w:r w:rsidRPr="002B2FA4">
        <w:rPr>
          <w:rFonts w:ascii="Tahoma" w:hAnsi="Tahoma" w:cs="Tahoma"/>
          <w:sz w:val="20"/>
          <w:szCs w:val="20"/>
        </w:rPr>
        <w:t xml:space="preserve"> </w:t>
      </w:r>
      <w:proofErr w:type="spellStart"/>
      <w:r w:rsidRPr="002B2FA4">
        <w:rPr>
          <w:rFonts w:ascii="Tahoma" w:hAnsi="Tahoma" w:cs="Tahoma"/>
          <w:sz w:val="20"/>
          <w:szCs w:val="20"/>
        </w:rPr>
        <w:t>instalaţiilor</w:t>
      </w:r>
      <w:proofErr w:type="spellEnd"/>
      <w:r w:rsidRPr="002B2FA4">
        <w:rPr>
          <w:rFonts w:ascii="Tahoma" w:hAnsi="Tahoma" w:cs="Tahoma"/>
          <w:sz w:val="20"/>
          <w:szCs w:val="20"/>
        </w:rPr>
        <w:t xml:space="preserve"> </w:t>
      </w:r>
      <w:proofErr w:type="spellStart"/>
      <w:r w:rsidRPr="002B2FA4">
        <w:rPr>
          <w:rFonts w:ascii="Tahoma" w:hAnsi="Tahoma" w:cs="Tahoma"/>
          <w:sz w:val="20"/>
          <w:szCs w:val="20"/>
        </w:rPr>
        <w:t>tehnico</w:t>
      </w:r>
      <w:proofErr w:type="spellEnd"/>
      <w:r w:rsidRPr="002B2FA4">
        <w:rPr>
          <w:rFonts w:ascii="Tahoma" w:hAnsi="Tahoma" w:cs="Tahoma"/>
          <w:sz w:val="20"/>
          <w:szCs w:val="20"/>
        </w:rPr>
        <w:t xml:space="preserve">-edilitare </w:t>
      </w:r>
      <w:proofErr w:type="spellStart"/>
      <w:r w:rsidRPr="002B2FA4">
        <w:rPr>
          <w:rFonts w:ascii="Tahoma" w:hAnsi="Tahoma" w:cs="Tahoma"/>
          <w:sz w:val="20"/>
          <w:szCs w:val="20"/>
        </w:rPr>
        <w:t>şi</w:t>
      </w:r>
      <w:proofErr w:type="spellEnd"/>
      <w:r w:rsidRPr="002B2FA4">
        <w:rPr>
          <w:rFonts w:ascii="Tahoma" w:hAnsi="Tahoma" w:cs="Tahoma"/>
          <w:sz w:val="20"/>
          <w:szCs w:val="20"/>
        </w:rPr>
        <w:t xml:space="preserve"> căilor de </w:t>
      </w:r>
      <w:proofErr w:type="spellStart"/>
      <w:r w:rsidRPr="002B2FA4">
        <w:rPr>
          <w:rFonts w:ascii="Tahoma" w:hAnsi="Tahoma" w:cs="Tahoma"/>
          <w:sz w:val="20"/>
          <w:szCs w:val="20"/>
        </w:rPr>
        <w:t>comunicaţii</w:t>
      </w:r>
      <w:proofErr w:type="spellEnd"/>
      <w:r w:rsidRPr="002B2FA4">
        <w:rPr>
          <w:rFonts w:ascii="Tahoma" w:hAnsi="Tahoma" w:cs="Tahoma"/>
          <w:sz w:val="20"/>
          <w:szCs w:val="20"/>
        </w:rPr>
        <w:t xml:space="preserve"> ca surse de zgomot </w:t>
      </w:r>
      <w:proofErr w:type="spellStart"/>
      <w:r w:rsidRPr="002B2FA4">
        <w:rPr>
          <w:rFonts w:ascii="Tahoma" w:hAnsi="Tahoma" w:cs="Tahoma"/>
          <w:sz w:val="20"/>
          <w:szCs w:val="20"/>
        </w:rPr>
        <w:t>şi</w:t>
      </w:r>
      <w:proofErr w:type="spellEnd"/>
      <w:r w:rsidRPr="002B2FA4">
        <w:rPr>
          <w:rFonts w:ascii="Tahoma" w:hAnsi="Tahoma" w:cs="Tahoma"/>
          <w:sz w:val="20"/>
          <w:szCs w:val="20"/>
        </w:rPr>
        <w:t xml:space="preserve"> poluare</w:t>
      </w:r>
      <w:r>
        <w:rPr>
          <w:rFonts w:ascii="Tahoma" w:hAnsi="Tahoma" w:cs="Tahoma"/>
          <w:sz w:val="20"/>
          <w:szCs w:val="20"/>
        </w:rPr>
        <w:t xml:space="preserve">, sau cu risc de incendiu </w:t>
      </w:r>
      <w:proofErr w:type="spellStart"/>
      <w:r>
        <w:rPr>
          <w:rFonts w:ascii="Tahoma" w:hAnsi="Tahoma" w:cs="Tahoma"/>
          <w:sz w:val="20"/>
          <w:szCs w:val="20"/>
        </w:rPr>
        <w:t>şi</w:t>
      </w:r>
      <w:proofErr w:type="spellEnd"/>
      <w:r>
        <w:rPr>
          <w:rFonts w:ascii="Tahoma" w:hAnsi="Tahoma" w:cs="Tahoma"/>
          <w:sz w:val="20"/>
          <w:szCs w:val="20"/>
        </w:rPr>
        <w:t xml:space="preserve"> explozie</w:t>
      </w:r>
      <w:r w:rsidRPr="002B2FA4">
        <w:rPr>
          <w:rFonts w:ascii="Tahoma" w:hAnsi="Tahoma" w:cs="Tahoma"/>
          <w:sz w:val="20"/>
          <w:szCs w:val="20"/>
        </w:rPr>
        <w:t>.</w:t>
      </w:r>
    </w:p>
    <w:p w14:paraId="1C961836" w14:textId="77777777" w:rsidR="0021397C" w:rsidRDefault="0021397C" w:rsidP="0021397C">
      <w:pPr>
        <w:jc w:val="both"/>
        <w:rPr>
          <w:rFonts w:ascii="Tahoma" w:hAnsi="Tahoma" w:cs="Tahoma"/>
          <w:sz w:val="20"/>
          <w:szCs w:val="20"/>
        </w:rPr>
      </w:pPr>
      <w:r>
        <w:rPr>
          <w:rFonts w:ascii="Tahoma" w:hAnsi="Tahoma" w:cs="Tahoma"/>
          <w:sz w:val="20"/>
          <w:szCs w:val="20"/>
        </w:rPr>
        <w:t xml:space="preserve">- </w:t>
      </w:r>
      <w:r w:rsidRPr="002B2FA4">
        <w:rPr>
          <w:rFonts w:ascii="Tahoma" w:hAnsi="Tahoma" w:cs="Tahoma"/>
          <w:sz w:val="20"/>
          <w:szCs w:val="20"/>
        </w:rPr>
        <w:t xml:space="preserve">riscuri datorate </w:t>
      </w:r>
      <w:proofErr w:type="spellStart"/>
      <w:r w:rsidRPr="002B2FA4">
        <w:rPr>
          <w:rFonts w:ascii="Tahoma" w:hAnsi="Tahoma" w:cs="Tahoma"/>
          <w:sz w:val="20"/>
          <w:szCs w:val="20"/>
        </w:rPr>
        <w:t>posibilităţilor</w:t>
      </w:r>
      <w:proofErr w:type="spellEnd"/>
      <w:r w:rsidRPr="002B2FA4">
        <w:rPr>
          <w:rFonts w:ascii="Tahoma" w:hAnsi="Tahoma" w:cs="Tahoma"/>
          <w:sz w:val="20"/>
          <w:szCs w:val="20"/>
        </w:rPr>
        <w:t xml:space="preserve"> de avariere a unor </w:t>
      </w:r>
      <w:proofErr w:type="spellStart"/>
      <w:r w:rsidRPr="002B2FA4">
        <w:rPr>
          <w:rFonts w:ascii="Tahoma" w:hAnsi="Tahoma" w:cs="Tahoma"/>
          <w:sz w:val="20"/>
          <w:szCs w:val="20"/>
        </w:rPr>
        <w:t>construcţii</w:t>
      </w:r>
      <w:proofErr w:type="spellEnd"/>
      <w:r w:rsidRPr="002B2FA4">
        <w:rPr>
          <w:rFonts w:ascii="Tahoma" w:hAnsi="Tahoma" w:cs="Tahoma"/>
          <w:sz w:val="20"/>
          <w:szCs w:val="20"/>
        </w:rPr>
        <w:t xml:space="preserve"> </w:t>
      </w:r>
      <w:proofErr w:type="spellStart"/>
      <w:r w:rsidRPr="002B2FA4">
        <w:rPr>
          <w:rFonts w:ascii="Tahoma" w:hAnsi="Tahoma" w:cs="Tahoma"/>
          <w:sz w:val="20"/>
          <w:szCs w:val="20"/>
        </w:rPr>
        <w:t>şi</w:t>
      </w:r>
      <w:proofErr w:type="spellEnd"/>
      <w:r w:rsidRPr="002B2FA4">
        <w:rPr>
          <w:rFonts w:ascii="Tahoma" w:hAnsi="Tahoma" w:cs="Tahoma"/>
          <w:sz w:val="20"/>
          <w:szCs w:val="20"/>
        </w:rPr>
        <w:t xml:space="preserve"> amenajări, îndiguiri</w:t>
      </w:r>
      <w:r>
        <w:rPr>
          <w:rFonts w:ascii="Tahoma" w:hAnsi="Tahoma" w:cs="Tahoma"/>
          <w:sz w:val="20"/>
          <w:szCs w:val="20"/>
        </w:rPr>
        <w:t>,</w:t>
      </w:r>
      <w:r w:rsidRPr="002B2FA4">
        <w:rPr>
          <w:rFonts w:ascii="Tahoma" w:hAnsi="Tahoma" w:cs="Tahoma"/>
          <w:sz w:val="20"/>
          <w:szCs w:val="20"/>
        </w:rPr>
        <w:t xml:space="preserve"> etc. </w:t>
      </w:r>
    </w:p>
    <w:p w14:paraId="452B9AFF" w14:textId="77777777" w:rsidR="0021397C" w:rsidRDefault="0021397C" w:rsidP="0021397C">
      <w:pPr>
        <w:jc w:val="both"/>
        <w:rPr>
          <w:rFonts w:ascii="Tahoma" w:hAnsi="Tahoma" w:cs="Tahoma"/>
          <w:sz w:val="20"/>
          <w:szCs w:val="20"/>
        </w:rPr>
      </w:pPr>
      <w:r>
        <w:rPr>
          <w:rFonts w:ascii="Tahoma" w:hAnsi="Tahoma" w:cs="Tahoma"/>
          <w:sz w:val="20"/>
          <w:szCs w:val="20"/>
        </w:rPr>
        <w:t xml:space="preserve">- risc de </w:t>
      </w:r>
      <w:proofErr w:type="spellStart"/>
      <w:r w:rsidR="00AC1D4D">
        <w:rPr>
          <w:rFonts w:ascii="Tahoma" w:hAnsi="Tahoma" w:cs="Tahoma"/>
          <w:sz w:val="20"/>
          <w:szCs w:val="20"/>
        </w:rPr>
        <w:t>inundaţii</w:t>
      </w:r>
      <w:proofErr w:type="spellEnd"/>
      <w:r w:rsidR="00AC1D4D">
        <w:rPr>
          <w:rFonts w:ascii="Tahoma" w:hAnsi="Tahoma" w:cs="Tahoma"/>
          <w:sz w:val="20"/>
          <w:szCs w:val="20"/>
        </w:rPr>
        <w:t xml:space="preserve"> catastrofale</w:t>
      </w:r>
      <w:r>
        <w:rPr>
          <w:rFonts w:ascii="Tahoma" w:hAnsi="Tahoma" w:cs="Tahoma"/>
          <w:sz w:val="20"/>
          <w:szCs w:val="20"/>
        </w:rPr>
        <w:t xml:space="preserve"> datorită</w:t>
      </w:r>
      <w:r w:rsidR="00AC1D4D">
        <w:rPr>
          <w:rFonts w:ascii="Tahoma" w:hAnsi="Tahoma" w:cs="Tahoma"/>
          <w:sz w:val="20"/>
          <w:szCs w:val="20"/>
        </w:rPr>
        <w:t xml:space="preserve"> avarierii digului de la lacul Poiana Mărului</w:t>
      </w:r>
      <w:r>
        <w:rPr>
          <w:rFonts w:ascii="Tahoma" w:hAnsi="Tahoma" w:cs="Tahoma"/>
          <w:sz w:val="20"/>
          <w:szCs w:val="20"/>
        </w:rPr>
        <w:t>.</w:t>
      </w:r>
    </w:p>
    <w:p w14:paraId="34E5F823" w14:textId="77777777" w:rsidR="0021397C" w:rsidRPr="002B2FA4" w:rsidRDefault="0021397C" w:rsidP="0021397C">
      <w:pPr>
        <w:jc w:val="both"/>
        <w:rPr>
          <w:rFonts w:ascii="Tahoma" w:hAnsi="Tahoma" w:cs="Tahoma"/>
          <w:sz w:val="20"/>
          <w:szCs w:val="20"/>
        </w:rPr>
      </w:pPr>
      <w:r>
        <w:rPr>
          <w:rFonts w:ascii="Tahoma" w:hAnsi="Tahoma" w:cs="Tahoma"/>
          <w:sz w:val="20"/>
          <w:szCs w:val="20"/>
        </w:rPr>
        <w:t xml:space="preserve">- risc de incendiu la depozite de combustibil lemnos, sau petrolier, cât </w:t>
      </w:r>
      <w:proofErr w:type="spellStart"/>
      <w:r>
        <w:rPr>
          <w:rFonts w:ascii="Tahoma" w:hAnsi="Tahoma" w:cs="Tahoma"/>
          <w:sz w:val="20"/>
          <w:szCs w:val="20"/>
        </w:rPr>
        <w:t>şi</w:t>
      </w:r>
      <w:proofErr w:type="spellEnd"/>
      <w:r>
        <w:rPr>
          <w:rFonts w:ascii="Tahoma" w:hAnsi="Tahoma" w:cs="Tahoma"/>
          <w:sz w:val="20"/>
          <w:szCs w:val="20"/>
        </w:rPr>
        <w:t xml:space="preserve"> la centralele termice proprii gospodăriilor </w:t>
      </w:r>
      <w:proofErr w:type="spellStart"/>
      <w:r>
        <w:rPr>
          <w:rFonts w:ascii="Tahoma" w:hAnsi="Tahoma" w:cs="Tahoma"/>
          <w:sz w:val="20"/>
          <w:szCs w:val="20"/>
        </w:rPr>
        <w:t>populaţiei</w:t>
      </w:r>
      <w:proofErr w:type="spellEnd"/>
      <w:r>
        <w:rPr>
          <w:rFonts w:ascii="Tahoma" w:hAnsi="Tahoma" w:cs="Tahoma"/>
          <w:sz w:val="20"/>
          <w:szCs w:val="20"/>
        </w:rPr>
        <w:t>.</w:t>
      </w:r>
    </w:p>
    <w:p w14:paraId="756D25D6" w14:textId="77777777" w:rsidR="0021397C" w:rsidRDefault="0021397C" w:rsidP="0021397C">
      <w:pPr>
        <w:pStyle w:val="Indentcorptext"/>
        <w:rPr>
          <w:rFonts w:ascii="Tahoma" w:hAnsi="Tahoma" w:cs="Tahoma"/>
          <w:sz w:val="20"/>
        </w:rPr>
      </w:pPr>
      <w:proofErr w:type="spellStart"/>
      <w:r w:rsidRPr="002B2FA4">
        <w:rPr>
          <w:rFonts w:ascii="Tahoma" w:hAnsi="Tahoma" w:cs="Tahoma"/>
          <w:sz w:val="20"/>
        </w:rPr>
        <w:t>Servituţile</w:t>
      </w:r>
      <w:proofErr w:type="spellEnd"/>
      <w:r w:rsidRPr="002B2FA4">
        <w:rPr>
          <w:rFonts w:ascii="Tahoma" w:hAnsi="Tahoma" w:cs="Tahoma"/>
          <w:sz w:val="20"/>
        </w:rPr>
        <w:t xml:space="preserve"> de utilitate publică reprezintă </w:t>
      </w:r>
      <w:proofErr w:type="spellStart"/>
      <w:r w:rsidRPr="002B2FA4">
        <w:rPr>
          <w:rFonts w:ascii="Tahoma" w:hAnsi="Tahoma" w:cs="Tahoma"/>
          <w:sz w:val="20"/>
        </w:rPr>
        <w:t>restricţii</w:t>
      </w:r>
      <w:proofErr w:type="spellEnd"/>
      <w:r w:rsidRPr="002B2FA4">
        <w:rPr>
          <w:rFonts w:ascii="Tahoma" w:hAnsi="Tahoma" w:cs="Tahoma"/>
          <w:sz w:val="20"/>
        </w:rPr>
        <w:t xml:space="preserve"> privind modul de utilizare a terenurilor </w:t>
      </w:r>
      <w:proofErr w:type="spellStart"/>
      <w:r w:rsidRPr="002B2FA4">
        <w:rPr>
          <w:rFonts w:ascii="Tahoma" w:hAnsi="Tahoma" w:cs="Tahoma"/>
          <w:sz w:val="20"/>
        </w:rPr>
        <w:t>şi</w:t>
      </w:r>
      <w:proofErr w:type="spellEnd"/>
      <w:r w:rsidRPr="002B2FA4">
        <w:rPr>
          <w:rFonts w:ascii="Tahoma" w:hAnsi="Tahoma" w:cs="Tahoma"/>
          <w:sz w:val="20"/>
        </w:rPr>
        <w:t xml:space="preserve"> de realizare a </w:t>
      </w:r>
      <w:proofErr w:type="spellStart"/>
      <w:r w:rsidRPr="002B2FA4">
        <w:rPr>
          <w:rFonts w:ascii="Tahoma" w:hAnsi="Tahoma" w:cs="Tahoma"/>
          <w:sz w:val="20"/>
        </w:rPr>
        <w:t>construcţiilor</w:t>
      </w:r>
      <w:proofErr w:type="spellEnd"/>
      <w:r w:rsidRPr="002B2FA4">
        <w:rPr>
          <w:rFonts w:ascii="Tahoma" w:hAnsi="Tahoma" w:cs="Tahoma"/>
          <w:sz w:val="20"/>
        </w:rPr>
        <w:t xml:space="preserve">, impuse de realizarea </w:t>
      </w:r>
      <w:proofErr w:type="spellStart"/>
      <w:r w:rsidRPr="002B2FA4">
        <w:rPr>
          <w:rFonts w:ascii="Tahoma" w:hAnsi="Tahoma" w:cs="Tahoma"/>
          <w:sz w:val="20"/>
        </w:rPr>
        <w:t>şi</w:t>
      </w:r>
      <w:proofErr w:type="spellEnd"/>
      <w:r w:rsidRPr="002B2FA4">
        <w:rPr>
          <w:rFonts w:ascii="Tahoma" w:hAnsi="Tahoma" w:cs="Tahoma"/>
          <w:sz w:val="20"/>
        </w:rPr>
        <w:t xml:space="preserve"> </w:t>
      </w:r>
      <w:proofErr w:type="spellStart"/>
      <w:r w:rsidRPr="002B2FA4">
        <w:rPr>
          <w:rFonts w:ascii="Tahoma" w:hAnsi="Tahoma" w:cs="Tahoma"/>
          <w:sz w:val="20"/>
        </w:rPr>
        <w:t>funcţionarea</w:t>
      </w:r>
      <w:proofErr w:type="spellEnd"/>
      <w:r w:rsidRPr="002B2FA4">
        <w:rPr>
          <w:rFonts w:ascii="Tahoma" w:hAnsi="Tahoma" w:cs="Tahoma"/>
          <w:sz w:val="20"/>
        </w:rPr>
        <w:t xml:space="preserve"> unor obiective de utilitate publică. </w:t>
      </w:r>
      <w:proofErr w:type="spellStart"/>
      <w:r w:rsidRPr="002B2FA4">
        <w:rPr>
          <w:rFonts w:ascii="Tahoma" w:hAnsi="Tahoma" w:cs="Tahoma"/>
          <w:sz w:val="20"/>
        </w:rPr>
        <w:t>Servituţile</w:t>
      </w:r>
      <w:proofErr w:type="spellEnd"/>
      <w:r w:rsidRPr="002B2FA4">
        <w:rPr>
          <w:rFonts w:ascii="Tahoma" w:hAnsi="Tahoma" w:cs="Tahoma"/>
          <w:sz w:val="20"/>
        </w:rPr>
        <w:t xml:space="preserve"> se impun prin delimitarea zonelor de </w:t>
      </w:r>
      <w:proofErr w:type="spellStart"/>
      <w:r w:rsidRPr="002B2FA4">
        <w:rPr>
          <w:rFonts w:ascii="Tahoma" w:hAnsi="Tahoma" w:cs="Tahoma"/>
          <w:sz w:val="20"/>
        </w:rPr>
        <w:t>protecţie</w:t>
      </w:r>
      <w:proofErr w:type="spellEnd"/>
      <w:r w:rsidRPr="002B2FA4">
        <w:rPr>
          <w:rFonts w:ascii="Tahoma" w:hAnsi="Tahoma" w:cs="Tahoma"/>
          <w:sz w:val="20"/>
        </w:rPr>
        <w:t xml:space="preserve"> a </w:t>
      </w:r>
      <w:proofErr w:type="spellStart"/>
      <w:r w:rsidRPr="002B2FA4">
        <w:rPr>
          <w:rFonts w:ascii="Tahoma" w:hAnsi="Tahoma" w:cs="Tahoma"/>
          <w:sz w:val="20"/>
        </w:rPr>
        <w:t>construcţiilor</w:t>
      </w:r>
      <w:proofErr w:type="spellEnd"/>
      <w:r w:rsidRPr="002B2FA4">
        <w:rPr>
          <w:rFonts w:ascii="Tahoma" w:hAnsi="Tahoma" w:cs="Tahoma"/>
          <w:sz w:val="20"/>
        </w:rPr>
        <w:t xml:space="preserve"> </w:t>
      </w:r>
      <w:proofErr w:type="spellStart"/>
      <w:r w:rsidRPr="002B2FA4">
        <w:rPr>
          <w:rFonts w:ascii="Tahoma" w:hAnsi="Tahoma" w:cs="Tahoma"/>
          <w:sz w:val="20"/>
        </w:rPr>
        <w:t>şi</w:t>
      </w:r>
      <w:proofErr w:type="spellEnd"/>
      <w:r w:rsidRPr="002B2FA4">
        <w:rPr>
          <w:rFonts w:ascii="Tahoma" w:hAnsi="Tahoma" w:cs="Tahoma"/>
          <w:sz w:val="20"/>
        </w:rPr>
        <w:t xml:space="preserve"> </w:t>
      </w:r>
      <w:proofErr w:type="spellStart"/>
      <w:r w:rsidRPr="002B2FA4">
        <w:rPr>
          <w:rFonts w:ascii="Tahoma" w:hAnsi="Tahoma" w:cs="Tahoma"/>
          <w:sz w:val="20"/>
        </w:rPr>
        <w:t>activităţilor</w:t>
      </w:r>
      <w:proofErr w:type="spellEnd"/>
      <w:r w:rsidRPr="002B2FA4">
        <w:rPr>
          <w:rFonts w:ascii="Tahoma" w:hAnsi="Tahoma" w:cs="Tahoma"/>
          <w:sz w:val="20"/>
        </w:rPr>
        <w:t xml:space="preserve"> de utilitate publică ce produc riscuri tehnologice.</w:t>
      </w:r>
    </w:p>
    <w:p w14:paraId="77517BC0" w14:textId="77777777" w:rsidR="0021397C" w:rsidRPr="002B2FA4" w:rsidRDefault="0021397C" w:rsidP="0021397C">
      <w:pPr>
        <w:ind w:firstLine="709"/>
        <w:jc w:val="both"/>
        <w:rPr>
          <w:rFonts w:ascii="Tahoma" w:hAnsi="Tahoma" w:cs="Tahoma"/>
          <w:sz w:val="20"/>
          <w:szCs w:val="20"/>
        </w:rPr>
      </w:pPr>
      <w:proofErr w:type="spellStart"/>
      <w:r w:rsidRPr="002B2FA4">
        <w:rPr>
          <w:rFonts w:ascii="Tahoma" w:hAnsi="Tahoma" w:cs="Tahoma"/>
          <w:sz w:val="20"/>
          <w:szCs w:val="20"/>
        </w:rPr>
        <w:t>Distanţele</w:t>
      </w:r>
      <w:proofErr w:type="spellEnd"/>
      <w:r w:rsidRPr="002B2FA4">
        <w:rPr>
          <w:rFonts w:ascii="Tahoma" w:hAnsi="Tahoma" w:cs="Tahoma"/>
          <w:sz w:val="20"/>
          <w:szCs w:val="20"/>
        </w:rPr>
        <w:t xml:space="preserve"> minime de </w:t>
      </w:r>
      <w:proofErr w:type="spellStart"/>
      <w:r w:rsidRPr="002B2FA4">
        <w:rPr>
          <w:rFonts w:ascii="Tahoma" w:hAnsi="Tahoma" w:cs="Tahoma"/>
          <w:sz w:val="20"/>
          <w:szCs w:val="20"/>
        </w:rPr>
        <w:t>protecţie</w:t>
      </w:r>
      <w:proofErr w:type="spellEnd"/>
      <w:r w:rsidRPr="002B2FA4">
        <w:rPr>
          <w:rFonts w:ascii="Tahoma" w:hAnsi="Tahoma" w:cs="Tahoma"/>
          <w:sz w:val="20"/>
          <w:szCs w:val="20"/>
        </w:rPr>
        <w:t xml:space="preserve"> între zonele construite </w:t>
      </w:r>
      <w:proofErr w:type="spellStart"/>
      <w:r w:rsidRPr="002B2FA4">
        <w:rPr>
          <w:rFonts w:ascii="Tahoma" w:hAnsi="Tahoma" w:cs="Tahoma"/>
          <w:sz w:val="20"/>
          <w:szCs w:val="20"/>
        </w:rPr>
        <w:t>şi</w:t>
      </w:r>
      <w:proofErr w:type="spellEnd"/>
      <w:r w:rsidRPr="002B2FA4">
        <w:rPr>
          <w:rFonts w:ascii="Tahoma" w:hAnsi="Tahoma" w:cs="Tahoma"/>
          <w:sz w:val="20"/>
          <w:szCs w:val="20"/>
        </w:rPr>
        <w:t xml:space="preserve"> </w:t>
      </w:r>
      <w:proofErr w:type="spellStart"/>
      <w:r w:rsidRPr="002B2FA4">
        <w:rPr>
          <w:rFonts w:ascii="Tahoma" w:hAnsi="Tahoma" w:cs="Tahoma"/>
          <w:sz w:val="20"/>
          <w:szCs w:val="20"/>
        </w:rPr>
        <w:t>unităţi</w:t>
      </w:r>
      <w:proofErr w:type="spellEnd"/>
      <w:r w:rsidRPr="002B2FA4">
        <w:rPr>
          <w:rFonts w:ascii="Tahoma" w:hAnsi="Tahoma" w:cs="Tahoma"/>
          <w:sz w:val="20"/>
          <w:szCs w:val="20"/>
        </w:rPr>
        <w:t xml:space="preserve"> industriale, zootehnice, </w:t>
      </w:r>
      <w:proofErr w:type="spellStart"/>
      <w:r w:rsidRPr="002B2FA4">
        <w:rPr>
          <w:rFonts w:ascii="Tahoma" w:hAnsi="Tahoma" w:cs="Tahoma"/>
          <w:sz w:val="20"/>
          <w:szCs w:val="20"/>
        </w:rPr>
        <w:t>unităţi</w:t>
      </w:r>
      <w:proofErr w:type="spellEnd"/>
      <w:r w:rsidRPr="002B2FA4">
        <w:rPr>
          <w:rFonts w:ascii="Tahoma" w:hAnsi="Tahoma" w:cs="Tahoma"/>
          <w:sz w:val="20"/>
          <w:szCs w:val="20"/>
        </w:rPr>
        <w:t xml:space="preserve"> de salubrizare, căi de transport care produc disconfort </w:t>
      </w:r>
      <w:proofErr w:type="spellStart"/>
      <w:r w:rsidRPr="002B2FA4">
        <w:rPr>
          <w:rFonts w:ascii="Tahoma" w:hAnsi="Tahoma" w:cs="Tahoma"/>
          <w:sz w:val="20"/>
          <w:szCs w:val="20"/>
        </w:rPr>
        <w:t>şi</w:t>
      </w:r>
      <w:proofErr w:type="spellEnd"/>
      <w:r w:rsidRPr="002B2FA4">
        <w:rPr>
          <w:rFonts w:ascii="Tahoma" w:hAnsi="Tahoma" w:cs="Tahoma"/>
          <w:sz w:val="20"/>
          <w:szCs w:val="20"/>
        </w:rPr>
        <w:t xml:space="preserve"> suportă unele riscuri pentru sănătatea publică  sunt stabilite prin norme sanitare OMS </w:t>
      </w:r>
      <w:r>
        <w:rPr>
          <w:rFonts w:ascii="Tahoma" w:hAnsi="Tahoma" w:cs="Tahoma"/>
          <w:sz w:val="20"/>
          <w:szCs w:val="20"/>
        </w:rPr>
        <w:t>119/2014</w:t>
      </w:r>
      <w:r w:rsidRPr="002B2FA4">
        <w:rPr>
          <w:rFonts w:ascii="Tahoma" w:hAnsi="Tahoma" w:cs="Tahoma"/>
          <w:sz w:val="20"/>
          <w:szCs w:val="20"/>
        </w:rPr>
        <w:t xml:space="preserve">, astfel încât să asigure </w:t>
      </w:r>
      <w:proofErr w:type="spellStart"/>
      <w:r w:rsidRPr="002B2FA4">
        <w:rPr>
          <w:rFonts w:ascii="Tahoma" w:hAnsi="Tahoma" w:cs="Tahoma"/>
          <w:sz w:val="20"/>
          <w:szCs w:val="20"/>
        </w:rPr>
        <w:t>condiţiile</w:t>
      </w:r>
      <w:proofErr w:type="spellEnd"/>
      <w:r w:rsidRPr="002B2FA4">
        <w:rPr>
          <w:rFonts w:ascii="Tahoma" w:hAnsi="Tahoma" w:cs="Tahoma"/>
          <w:sz w:val="20"/>
          <w:szCs w:val="20"/>
        </w:rPr>
        <w:t xml:space="preserve"> de </w:t>
      </w:r>
      <w:proofErr w:type="spellStart"/>
      <w:r w:rsidRPr="002B2FA4">
        <w:rPr>
          <w:rFonts w:ascii="Tahoma" w:hAnsi="Tahoma" w:cs="Tahoma"/>
          <w:sz w:val="20"/>
          <w:szCs w:val="20"/>
        </w:rPr>
        <w:t>protecţie</w:t>
      </w:r>
      <w:proofErr w:type="spellEnd"/>
      <w:r w:rsidRPr="002B2FA4">
        <w:rPr>
          <w:rFonts w:ascii="Tahoma" w:hAnsi="Tahoma" w:cs="Tahoma"/>
          <w:sz w:val="20"/>
          <w:szCs w:val="20"/>
        </w:rPr>
        <w:t xml:space="preserve"> a </w:t>
      </w:r>
      <w:proofErr w:type="spellStart"/>
      <w:r w:rsidRPr="002B2FA4">
        <w:rPr>
          <w:rFonts w:ascii="Tahoma" w:hAnsi="Tahoma" w:cs="Tahoma"/>
          <w:sz w:val="20"/>
          <w:szCs w:val="20"/>
        </w:rPr>
        <w:t>populaţiei</w:t>
      </w:r>
      <w:proofErr w:type="spellEnd"/>
      <w:r>
        <w:rPr>
          <w:rFonts w:ascii="Tahoma" w:hAnsi="Tahoma" w:cs="Tahoma"/>
          <w:sz w:val="20"/>
          <w:szCs w:val="20"/>
        </w:rPr>
        <w:t xml:space="preserve">, sau prin norme specifice </w:t>
      </w:r>
      <w:proofErr w:type="spellStart"/>
      <w:r>
        <w:rPr>
          <w:rFonts w:ascii="Tahoma" w:hAnsi="Tahoma" w:cs="Tahoma"/>
          <w:sz w:val="20"/>
          <w:szCs w:val="20"/>
        </w:rPr>
        <w:t>instalaţiilor</w:t>
      </w:r>
      <w:proofErr w:type="spellEnd"/>
      <w:r>
        <w:rPr>
          <w:rFonts w:ascii="Tahoma" w:hAnsi="Tahoma" w:cs="Tahoma"/>
          <w:sz w:val="20"/>
          <w:szCs w:val="20"/>
        </w:rPr>
        <w:t xml:space="preserve"> de transport, înmagazinare combustibil</w:t>
      </w:r>
      <w:r w:rsidRPr="002B2FA4">
        <w:rPr>
          <w:rFonts w:ascii="Tahoma" w:hAnsi="Tahoma" w:cs="Tahoma"/>
          <w:sz w:val="20"/>
          <w:szCs w:val="20"/>
        </w:rPr>
        <w:t>.</w:t>
      </w:r>
    </w:p>
    <w:p w14:paraId="0C055C14" w14:textId="77777777" w:rsidR="0021397C" w:rsidRPr="00347F73" w:rsidRDefault="0021397C" w:rsidP="0021397C">
      <w:pPr>
        <w:pStyle w:val="Titlu4"/>
        <w:rPr>
          <w:b w:val="0"/>
          <w:sz w:val="22"/>
          <w:szCs w:val="22"/>
        </w:rPr>
      </w:pPr>
      <w:r w:rsidRPr="00347F73">
        <w:rPr>
          <w:b w:val="0"/>
          <w:sz w:val="22"/>
          <w:szCs w:val="22"/>
        </w:rPr>
        <w:t>Utilizări permise</w:t>
      </w:r>
    </w:p>
    <w:p w14:paraId="44AA3153" w14:textId="77777777" w:rsidR="0021397C" w:rsidRDefault="0021397C" w:rsidP="00D0301C">
      <w:pPr>
        <w:numPr>
          <w:ilvl w:val="0"/>
          <w:numId w:val="21"/>
        </w:numPr>
        <w:spacing w:after="0" w:line="240" w:lineRule="auto"/>
        <w:jc w:val="both"/>
        <w:rPr>
          <w:rFonts w:ascii="Tahoma" w:hAnsi="Tahoma" w:cs="Tahoma"/>
          <w:sz w:val="20"/>
          <w:szCs w:val="20"/>
        </w:rPr>
      </w:pPr>
      <w:r w:rsidRPr="00347F73">
        <w:rPr>
          <w:rFonts w:ascii="Tahoma" w:hAnsi="Tahoma" w:cs="Tahoma"/>
          <w:sz w:val="20"/>
          <w:szCs w:val="20"/>
        </w:rPr>
        <w:t xml:space="preserve">orice </w:t>
      </w:r>
      <w:proofErr w:type="spellStart"/>
      <w:r w:rsidRPr="00347F73">
        <w:rPr>
          <w:rFonts w:ascii="Tahoma" w:hAnsi="Tahoma" w:cs="Tahoma"/>
          <w:sz w:val="20"/>
          <w:szCs w:val="20"/>
        </w:rPr>
        <w:t>construcţii</w:t>
      </w:r>
      <w:proofErr w:type="spellEnd"/>
      <w:r w:rsidRPr="00347F73">
        <w:rPr>
          <w:rFonts w:ascii="Tahoma" w:hAnsi="Tahoma" w:cs="Tahoma"/>
          <w:sz w:val="20"/>
          <w:szCs w:val="20"/>
        </w:rPr>
        <w:t xml:space="preserve"> sau amenajări care au drept scop prevenirea riscurilor tehnologice </w:t>
      </w:r>
      <w:proofErr w:type="spellStart"/>
      <w:r w:rsidRPr="00347F73">
        <w:rPr>
          <w:rFonts w:ascii="Tahoma" w:hAnsi="Tahoma" w:cs="Tahoma"/>
          <w:sz w:val="20"/>
          <w:szCs w:val="20"/>
        </w:rPr>
        <w:t>şi</w:t>
      </w:r>
      <w:proofErr w:type="spellEnd"/>
      <w:r w:rsidRPr="00347F73">
        <w:rPr>
          <w:rFonts w:ascii="Tahoma" w:hAnsi="Tahoma" w:cs="Tahoma"/>
          <w:sz w:val="20"/>
          <w:szCs w:val="20"/>
        </w:rPr>
        <w:t xml:space="preserve"> limitarea efectelor acestora (piliere de </w:t>
      </w:r>
      <w:proofErr w:type="spellStart"/>
      <w:r w:rsidRPr="00347F73">
        <w:rPr>
          <w:rFonts w:ascii="Tahoma" w:hAnsi="Tahoma" w:cs="Tahoma"/>
          <w:sz w:val="20"/>
          <w:szCs w:val="20"/>
        </w:rPr>
        <w:t>siguranţă</w:t>
      </w:r>
      <w:proofErr w:type="spellEnd"/>
      <w:r w:rsidRPr="00347F73">
        <w:rPr>
          <w:rFonts w:ascii="Tahoma" w:hAnsi="Tahoma" w:cs="Tahoma"/>
          <w:sz w:val="20"/>
          <w:szCs w:val="20"/>
        </w:rPr>
        <w:t xml:space="preserve">, lucrări de consolidare a malurilor la exploatările de </w:t>
      </w:r>
      <w:proofErr w:type="spellStart"/>
      <w:r w:rsidRPr="00347F73">
        <w:rPr>
          <w:rFonts w:ascii="Tahoma" w:hAnsi="Tahoma" w:cs="Tahoma"/>
          <w:sz w:val="20"/>
          <w:szCs w:val="20"/>
        </w:rPr>
        <w:t>suprafaţă</w:t>
      </w:r>
      <w:proofErr w:type="spellEnd"/>
      <w:r w:rsidRPr="00347F73">
        <w:rPr>
          <w:rFonts w:ascii="Tahoma" w:hAnsi="Tahoma" w:cs="Tahoma"/>
          <w:sz w:val="20"/>
          <w:szCs w:val="20"/>
        </w:rPr>
        <w:t xml:space="preserve">, lucrări de marcare </w:t>
      </w:r>
      <w:proofErr w:type="spellStart"/>
      <w:r w:rsidRPr="00347F73">
        <w:rPr>
          <w:rFonts w:ascii="Tahoma" w:hAnsi="Tahoma" w:cs="Tahoma"/>
          <w:sz w:val="20"/>
          <w:szCs w:val="20"/>
        </w:rPr>
        <w:t>şi</w:t>
      </w:r>
      <w:proofErr w:type="spellEnd"/>
      <w:r w:rsidRPr="00347F73">
        <w:rPr>
          <w:rFonts w:ascii="Tahoma" w:hAnsi="Tahoma" w:cs="Tahoma"/>
          <w:sz w:val="20"/>
          <w:szCs w:val="20"/>
        </w:rPr>
        <w:t xml:space="preserve"> reperare a conductelor </w:t>
      </w:r>
      <w:proofErr w:type="spellStart"/>
      <w:r w:rsidRPr="00347F73">
        <w:rPr>
          <w:rFonts w:ascii="Tahoma" w:hAnsi="Tahoma" w:cs="Tahoma"/>
          <w:sz w:val="20"/>
          <w:szCs w:val="20"/>
        </w:rPr>
        <w:t>şi</w:t>
      </w:r>
      <w:proofErr w:type="spellEnd"/>
      <w:r w:rsidRPr="00347F73">
        <w:rPr>
          <w:rFonts w:ascii="Tahoma" w:hAnsi="Tahoma" w:cs="Tahoma"/>
          <w:sz w:val="20"/>
          <w:szCs w:val="20"/>
        </w:rPr>
        <w:t xml:space="preserve"> cablurilor, accese pentru </w:t>
      </w:r>
      <w:proofErr w:type="spellStart"/>
      <w:r w:rsidRPr="00347F73">
        <w:rPr>
          <w:rFonts w:ascii="Tahoma" w:hAnsi="Tahoma" w:cs="Tahoma"/>
          <w:sz w:val="20"/>
          <w:szCs w:val="20"/>
        </w:rPr>
        <w:t>intervenţia</w:t>
      </w:r>
      <w:proofErr w:type="spellEnd"/>
      <w:r w:rsidRPr="00347F73">
        <w:rPr>
          <w:rFonts w:ascii="Tahoma" w:hAnsi="Tahoma" w:cs="Tahoma"/>
          <w:sz w:val="20"/>
          <w:szCs w:val="20"/>
        </w:rPr>
        <w:t xml:space="preserve"> rapidă în caz de incendiu sau explozie, etc.)</w:t>
      </w:r>
    </w:p>
    <w:p w14:paraId="5033109F" w14:textId="77777777" w:rsidR="0021397C" w:rsidRPr="00347F73" w:rsidRDefault="0021397C" w:rsidP="00D0301C">
      <w:pPr>
        <w:numPr>
          <w:ilvl w:val="0"/>
          <w:numId w:val="21"/>
        </w:numPr>
        <w:spacing w:after="0" w:line="240" w:lineRule="auto"/>
        <w:jc w:val="both"/>
        <w:rPr>
          <w:rFonts w:ascii="Tahoma" w:hAnsi="Tahoma" w:cs="Tahoma"/>
          <w:sz w:val="20"/>
          <w:szCs w:val="20"/>
        </w:rPr>
      </w:pPr>
      <w:r>
        <w:rPr>
          <w:rFonts w:ascii="Tahoma" w:hAnsi="Tahoma" w:cs="Tahoma"/>
          <w:sz w:val="20"/>
          <w:szCs w:val="20"/>
        </w:rPr>
        <w:t xml:space="preserve">împrejmuiri </w:t>
      </w:r>
      <w:proofErr w:type="spellStart"/>
      <w:r>
        <w:rPr>
          <w:rFonts w:ascii="Tahoma" w:hAnsi="Tahoma" w:cs="Tahoma"/>
          <w:sz w:val="20"/>
          <w:szCs w:val="20"/>
        </w:rPr>
        <w:t>şi</w:t>
      </w:r>
      <w:proofErr w:type="spellEnd"/>
      <w:r>
        <w:rPr>
          <w:rFonts w:ascii="Tahoma" w:hAnsi="Tahoma" w:cs="Tahoma"/>
          <w:sz w:val="20"/>
          <w:szCs w:val="20"/>
        </w:rPr>
        <w:t xml:space="preserve"> marcări ale perimetrelor de risc</w:t>
      </w:r>
    </w:p>
    <w:p w14:paraId="52118AF0" w14:textId="77777777" w:rsidR="0021397C" w:rsidRPr="00347F73" w:rsidRDefault="0021397C" w:rsidP="0021397C">
      <w:pPr>
        <w:pStyle w:val="Titlu4"/>
        <w:rPr>
          <w:b w:val="0"/>
          <w:sz w:val="22"/>
          <w:szCs w:val="22"/>
        </w:rPr>
      </w:pPr>
      <w:r w:rsidRPr="00347F73">
        <w:rPr>
          <w:b w:val="0"/>
          <w:sz w:val="22"/>
          <w:szCs w:val="22"/>
        </w:rPr>
        <w:t xml:space="preserve">Utilizări permise cu </w:t>
      </w:r>
      <w:proofErr w:type="spellStart"/>
      <w:r w:rsidRPr="00347F73">
        <w:rPr>
          <w:b w:val="0"/>
          <w:sz w:val="22"/>
          <w:szCs w:val="22"/>
        </w:rPr>
        <w:t>condiţii</w:t>
      </w:r>
      <w:proofErr w:type="spellEnd"/>
    </w:p>
    <w:p w14:paraId="060BF79A" w14:textId="77777777" w:rsidR="0021397C" w:rsidRPr="00347F73" w:rsidRDefault="0021397C" w:rsidP="0021397C">
      <w:pPr>
        <w:jc w:val="both"/>
        <w:rPr>
          <w:rFonts w:ascii="Tahoma" w:hAnsi="Tahoma" w:cs="Tahoma"/>
          <w:sz w:val="20"/>
          <w:szCs w:val="20"/>
        </w:rPr>
      </w:pPr>
      <w:r w:rsidRPr="00347F73">
        <w:rPr>
          <w:rFonts w:ascii="Tahoma" w:hAnsi="Tahoma" w:cs="Tahoma"/>
          <w:sz w:val="20"/>
          <w:szCs w:val="20"/>
        </w:rPr>
        <w:t xml:space="preserve">- toate tipurile de </w:t>
      </w:r>
      <w:proofErr w:type="spellStart"/>
      <w:r w:rsidRPr="00347F73">
        <w:rPr>
          <w:rFonts w:ascii="Tahoma" w:hAnsi="Tahoma" w:cs="Tahoma"/>
          <w:sz w:val="20"/>
          <w:szCs w:val="20"/>
        </w:rPr>
        <w:t>construcţii</w:t>
      </w:r>
      <w:proofErr w:type="spellEnd"/>
      <w:r w:rsidRPr="00347F73">
        <w:rPr>
          <w:rFonts w:ascii="Tahoma" w:hAnsi="Tahoma" w:cs="Tahoma"/>
          <w:sz w:val="20"/>
          <w:szCs w:val="20"/>
        </w:rPr>
        <w:t xml:space="preserve">, cu </w:t>
      </w:r>
      <w:proofErr w:type="spellStart"/>
      <w:r w:rsidRPr="00347F73">
        <w:rPr>
          <w:rFonts w:ascii="Tahoma" w:hAnsi="Tahoma" w:cs="Tahoma"/>
          <w:sz w:val="20"/>
          <w:szCs w:val="20"/>
        </w:rPr>
        <w:t>condiţia</w:t>
      </w:r>
      <w:proofErr w:type="spellEnd"/>
      <w:r w:rsidRPr="00347F73">
        <w:rPr>
          <w:rFonts w:ascii="Tahoma" w:hAnsi="Tahoma" w:cs="Tahoma"/>
          <w:sz w:val="20"/>
          <w:szCs w:val="20"/>
        </w:rPr>
        <w:t xml:space="preserve"> respectării </w:t>
      </w:r>
      <w:proofErr w:type="spellStart"/>
      <w:r w:rsidRPr="00347F73">
        <w:rPr>
          <w:rFonts w:ascii="Tahoma" w:hAnsi="Tahoma" w:cs="Tahoma"/>
          <w:sz w:val="20"/>
          <w:szCs w:val="20"/>
        </w:rPr>
        <w:t>servituţilor</w:t>
      </w:r>
      <w:proofErr w:type="spellEnd"/>
      <w:r w:rsidRPr="00347F73">
        <w:rPr>
          <w:rFonts w:ascii="Tahoma" w:hAnsi="Tahoma" w:cs="Tahoma"/>
          <w:sz w:val="20"/>
          <w:szCs w:val="20"/>
        </w:rPr>
        <w:t xml:space="preserve"> de utilitate publică existente sau propuse, pentru </w:t>
      </w:r>
      <w:proofErr w:type="spellStart"/>
      <w:r w:rsidRPr="00347F73">
        <w:rPr>
          <w:rFonts w:ascii="Tahoma" w:hAnsi="Tahoma" w:cs="Tahoma"/>
          <w:sz w:val="20"/>
          <w:szCs w:val="20"/>
        </w:rPr>
        <w:t>reţele</w:t>
      </w:r>
      <w:proofErr w:type="spellEnd"/>
      <w:r w:rsidRPr="00347F73">
        <w:rPr>
          <w:rFonts w:ascii="Tahoma" w:hAnsi="Tahoma" w:cs="Tahoma"/>
          <w:sz w:val="20"/>
          <w:szCs w:val="20"/>
        </w:rPr>
        <w:t xml:space="preserve"> </w:t>
      </w:r>
      <w:proofErr w:type="spellStart"/>
      <w:r w:rsidRPr="00347F73">
        <w:rPr>
          <w:rFonts w:ascii="Tahoma" w:hAnsi="Tahoma" w:cs="Tahoma"/>
          <w:sz w:val="20"/>
          <w:szCs w:val="20"/>
        </w:rPr>
        <w:t>tehnico</w:t>
      </w:r>
      <w:proofErr w:type="spellEnd"/>
      <w:r w:rsidRPr="00347F73">
        <w:rPr>
          <w:rFonts w:ascii="Tahoma" w:hAnsi="Tahoma" w:cs="Tahoma"/>
          <w:sz w:val="20"/>
          <w:szCs w:val="20"/>
        </w:rPr>
        <w:t xml:space="preserve">-edilitare, căi de </w:t>
      </w:r>
      <w:proofErr w:type="spellStart"/>
      <w:r w:rsidRPr="00347F73">
        <w:rPr>
          <w:rFonts w:ascii="Tahoma" w:hAnsi="Tahoma" w:cs="Tahoma"/>
          <w:sz w:val="20"/>
          <w:szCs w:val="20"/>
        </w:rPr>
        <w:t>comunicaţie</w:t>
      </w:r>
      <w:proofErr w:type="spellEnd"/>
      <w:r w:rsidRPr="00347F73">
        <w:rPr>
          <w:rFonts w:ascii="Tahoma" w:hAnsi="Tahoma" w:cs="Tahoma"/>
          <w:sz w:val="20"/>
          <w:szCs w:val="20"/>
        </w:rPr>
        <w:t xml:space="preserve">, exploatarea resurselor subsolului, apărarea </w:t>
      </w:r>
      <w:proofErr w:type="spellStart"/>
      <w:r w:rsidRPr="00347F73">
        <w:rPr>
          <w:rFonts w:ascii="Tahoma" w:hAnsi="Tahoma" w:cs="Tahoma"/>
          <w:sz w:val="20"/>
          <w:szCs w:val="20"/>
        </w:rPr>
        <w:t>ţării</w:t>
      </w:r>
      <w:proofErr w:type="spellEnd"/>
      <w:r w:rsidRPr="00347F73">
        <w:rPr>
          <w:rFonts w:ascii="Tahoma" w:hAnsi="Tahoma" w:cs="Tahoma"/>
          <w:sz w:val="20"/>
          <w:szCs w:val="20"/>
        </w:rPr>
        <w:t xml:space="preserve">, ordinii publice </w:t>
      </w:r>
      <w:proofErr w:type="spellStart"/>
      <w:r w:rsidRPr="00347F73">
        <w:rPr>
          <w:rFonts w:ascii="Tahoma" w:hAnsi="Tahoma" w:cs="Tahoma"/>
          <w:sz w:val="20"/>
          <w:szCs w:val="20"/>
        </w:rPr>
        <w:t>şi</w:t>
      </w:r>
      <w:proofErr w:type="spellEnd"/>
      <w:r w:rsidRPr="00347F73">
        <w:rPr>
          <w:rFonts w:ascii="Tahoma" w:hAnsi="Tahoma" w:cs="Tahoma"/>
          <w:sz w:val="20"/>
          <w:szCs w:val="20"/>
        </w:rPr>
        <w:t xml:space="preserve"> </w:t>
      </w:r>
      <w:proofErr w:type="spellStart"/>
      <w:r w:rsidRPr="00347F73">
        <w:rPr>
          <w:rFonts w:ascii="Tahoma" w:hAnsi="Tahoma" w:cs="Tahoma"/>
          <w:sz w:val="20"/>
          <w:szCs w:val="20"/>
        </w:rPr>
        <w:t>siguranţei</w:t>
      </w:r>
      <w:proofErr w:type="spellEnd"/>
      <w:r w:rsidRPr="00347F73">
        <w:rPr>
          <w:rFonts w:ascii="Tahoma" w:hAnsi="Tahoma" w:cs="Tahoma"/>
          <w:sz w:val="20"/>
          <w:szCs w:val="20"/>
        </w:rPr>
        <w:t xml:space="preserve"> </w:t>
      </w:r>
      <w:proofErr w:type="spellStart"/>
      <w:r w:rsidRPr="00347F73">
        <w:rPr>
          <w:rFonts w:ascii="Tahoma" w:hAnsi="Tahoma" w:cs="Tahoma"/>
          <w:sz w:val="20"/>
          <w:szCs w:val="20"/>
        </w:rPr>
        <w:t>naţionale</w:t>
      </w:r>
      <w:proofErr w:type="spellEnd"/>
      <w:r w:rsidRPr="00347F73">
        <w:rPr>
          <w:rFonts w:ascii="Tahoma" w:hAnsi="Tahoma" w:cs="Tahoma"/>
          <w:sz w:val="20"/>
          <w:szCs w:val="20"/>
        </w:rPr>
        <w:t xml:space="preserve"> precum </w:t>
      </w:r>
      <w:proofErr w:type="spellStart"/>
      <w:r w:rsidRPr="00347F73">
        <w:rPr>
          <w:rFonts w:ascii="Tahoma" w:hAnsi="Tahoma" w:cs="Tahoma"/>
          <w:sz w:val="20"/>
          <w:szCs w:val="20"/>
        </w:rPr>
        <w:t>şi</w:t>
      </w:r>
      <w:proofErr w:type="spellEnd"/>
      <w:r w:rsidRPr="00347F73">
        <w:rPr>
          <w:rFonts w:ascii="Tahoma" w:hAnsi="Tahoma" w:cs="Tahoma"/>
          <w:sz w:val="20"/>
          <w:szCs w:val="20"/>
        </w:rPr>
        <w:t xml:space="preserve"> </w:t>
      </w:r>
      <w:proofErr w:type="spellStart"/>
      <w:r w:rsidRPr="00347F73">
        <w:rPr>
          <w:rFonts w:ascii="Tahoma" w:hAnsi="Tahoma" w:cs="Tahoma"/>
          <w:sz w:val="20"/>
          <w:szCs w:val="20"/>
        </w:rPr>
        <w:t>exigenţele</w:t>
      </w:r>
      <w:proofErr w:type="spellEnd"/>
      <w:r w:rsidRPr="00347F73">
        <w:rPr>
          <w:rFonts w:ascii="Tahoma" w:hAnsi="Tahoma" w:cs="Tahoma"/>
          <w:sz w:val="20"/>
          <w:szCs w:val="20"/>
        </w:rPr>
        <w:t xml:space="preserve"> Legii nr.10 / 1995</w:t>
      </w:r>
    </w:p>
    <w:p w14:paraId="14267D54" w14:textId="77777777" w:rsidR="0021397C" w:rsidRPr="00347F73" w:rsidRDefault="0021397C" w:rsidP="0021397C">
      <w:pPr>
        <w:pStyle w:val="Titlu4"/>
        <w:rPr>
          <w:b w:val="0"/>
          <w:sz w:val="22"/>
          <w:szCs w:val="22"/>
        </w:rPr>
      </w:pPr>
      <w:r w:rsidRPr="00347F73">
        <w:rPr>
          <w:b w:val="0"/>
          <w:sz w:val="22"/>
          <w:szCs w:val="22"/>
        </w:rPr>
        <w:t>Utilizări interzise</w:t>
      </w:r>
    </w:p>
    <w:p w14:paraId="23A2C3B4" w14:textId="77777777" w:rsidR="0021397C" w:rsidRPr="00347F73" w:rsidRDefault="0021397C" w:rsidP="0021397C">
      <w:pPr>
        <w:jc w:val="both"/>
        <w:rPr>
          <w:rFonts w:ascii="Tahoma" w:hAnsi="Tahoma" w:cs="Tahoma"/>
          <w:sz w:val="20"/>
          <w:szCs w:val="20"/>
        </w:rPr>
      </w:pPr>
      <w:r w:rsidRPr="00347F73">
        <w:rPr>
          <w:rFonts w:ascii="Tahoma" w:hAnsi="Tahoma" w:cs="Tahoma"/>
          <w:sz w:val="20"/>
          <w:szCs w:val="20"/>
        </w:rPr>
        <w:t xml:space="preserve">- toate tipurile de  </w:t>
      </w:r>
      <w:proofErr w:type="spellStart"/>
      <w:r w:rsidRPr="00347F73">
        <w:rPr>
          <w:rFonts w:ascii="Tahoma" w:hAnsi="Tahoma" w:cs="Tahoma"/>
          <w:sz w:val="20"/>
          <w:szCs w:val="20"/>
        </w:rPr>
        <w:t>construcţii</w:t>
      </w:r>
      <w:proofErr w:type="spellEnd"/>
      <w:r w:rsidRPr="00347F73">
        <w:rPr>
          <w:rFonts w:ascii="Tahoma" w:hAnsi="Tahoma" w:cs="Tahoma"/>
          <w:sz w:val="20"/>
          <w:szCs w:val="20"/>
        </w:rPr>
        <w:t xml:space="preserve"> amplasate în zone de </w:t>
      </w:r>
      <w:proofErr w:type="spellStart"/>
      <w:r w:rsidRPr="00347F73">
        <w:rPr>
          <w:rFonts w:ascii="Tahoma" w:hAnsi="Tahoma" w:cs="Tahoma"/>
          <w:sz w:val="20"/>
          <w:szCs w:val="20"/>
        </w:rPr>
        <w:t>protecţie</w:t>
      </w:r>
      <w:proofErr w:type="spellEnd"/>
      <w:r w:rsidRPr="00347F73">
        <w:rPr>
          <w:rFonts w:ascii="Tahoma" w:hAnsi="Tahoma" w:cs="Tahoma"/>
          <w:sz w:val="20"/>
          <w:szCs w:val="20"/>
        </w:rPr>
        <w:t xml:space="preserve"> stabilite prin norme sanitare </w:t>
      </w:r>
      <w:proofErr w:type="spellStart"/>
      <w:r w:rsidRPr="00347F73">
        <w:rPr>
          <w:rFonts w:ascii="Tahoma" w:hAnsi="Tahoma" w:cs="Tahoma"/>
          <w:sz w:val="20"/>
          <w:szCs w:val="20"/>
        </w:rPr>
        <w:t>şi</w:t>
      </w:r>
      <w:proofErr w:type="spellEnd"/>
      <w:r w:rsidRPr="00347F73">
        <w:rPr>
          <w:rFonts w:ascii="Tahoma" w:hAnsi="Tahoma" w:cs="Tahoma"/>
          <w:sz w:val="20"/>
          <w:szCs w:val="20"/>
        </w:rPr>
        <w:t xml:space="preserve"> de </w:t>
      </w:r>
      <w:proofErr w:type="spellStart"/>
      <w:r w:rsidRPr="00347F73">
        <w:rPr>
          <w:rFonts w:ascii="Tahoma" w:hAnsi="Tahoma" w:cs="Tahoma"/>
          <w:sz w:val="20"/>
          <w:szCs w:val="20"/>
        </w:rPr>
        <w:t>protecţie</w:t>
      </w:r>
      <w:proofErr w:type="spellEnd"/>
      <w:r w:rsidRPr="00347F73">
        <w:rPr>
          <w:rFonts w:ascii="Tahoma" w:hAnsi="Tahoma" w:cs="Tahoma"/>
          <w:sz w:val="20"/>
          <w:szCs w:val="20"/>
        </w:rPr>
        <w:t xml:space="preserve"> a mediului, ale </w:t>
      </w:r>
      <w:proofErr w:type="spellStart"/>
      <w:r w:rsidRPr="00347F73">
        <w:rPr>
          <w:rFonts w:ascii="Tahoma" w:hAnsi="Tahoma" w:cs="Tahoma"/>
          <w:sz w:val="20"/>
          <w:szCs w:val="20"/>
        </w:rPr>
        <w:t>unităţilor</w:t>
      </w:r>
      <w:proofErr w:type="spellEnd"/>
      <w:r w:rsidRPr="00347F73">
        <w:rPr>
          <w:rFonts w:ascii="Tahoma" w:hAnsi="Tahoma" w:cs="Tahoma"/>
          <w:sz w:val="20"/>
          <w:szCs w:val="20"/>
        </w:rPr>
        <w:t xml:space="preserve"> industriale, agricole sau de altă natură, în zonele cu </w:t>
      </w:r>
      <w:proofErr w:type="spellStart"/>
      <w:r w:rsidRPr="00347F73">
        <w:rPr>
          <w:rFonts w:ascii="Tahoma" w:hAnsi="Tahoma" w:cs="Tahoma"/>
          <w:sz w:val="20"/>
          <w:szCs w:val="20"/>
        </w:rPr>
        <w:t>servituţi</w:t>
      </w:r>
      <w:proofErr w:type="spellEnd"/>
      <w:r w:rsidRPr="00347F73">
        <w:rPr>
          <w:rFonts w:ascii="Tahoma" w:hAnsi="Tahoma" w:cs="Tahoma"/>
          <w:sz w:val="20"/>
          <w:szCs w:val="20"/>
        </w:rPr>
        <w:t xml:space="preserve"> legal instituite pentru lucrările publice generatoare de riscuri tehnologice, în vecinătatea depozitelor de combustibil </w:t>
      </w:r>
      <w:proofErr w:type="spellStart"/>
      <w:r w:rsidRPr="00347F73">
        <w:rPr>
          <w:rFonts w:ascii="Tahoma" w:hAnsi="Tahoma" w:cs="Tahoma"/>
          <w:sz w:val="20"/>
          <w:szCs w:val="20"/>
        </w:rPr>
        <w:t>şi</w:t>
      </w:r>
      <w:proofErr w:type="spellEnd"/>
      <w:r w:rsidRPr="00347F73">
        <w:rPr>
          <w:rFonts w:ascii="Tahoma" w:hAnsi="Tahoma" w:cs="Tahoma"/>
          <w:sz w:val="20"/>
          <w:szCs w:val="20"/>
        </w:rPr>
        <w:t xml:space="preserve"> materiale explozibile, care prin alăturare pot </w:t>
      </w:r>
      <w:proofErr w:type="spellStart"/>
      <w:r w:rsidRPr="00347F73">
        <w:rPr>
          <w:rFonts w:ascii="Tahoma" w:hAnsi="Tahoma" w:cs="Tahoma"/>
          <w:sz w:val="20"/>
          <w:szCs w:val="20"/>
        </w:rPr>
        <w:t>potenţa</w:t>
      </w:r>
      <w:proofErr w:type="spellEnd"/>
      <w:r w:rsidRPr="00347F73">
        <w:rPr>
          <w:rFonts w:ascii="Tahoma" w:hAnsi="Tahoma" w:cs="Tahoma"/>
          <w:sz w:val="20"/>
          <w:szCs w:val="20"/>
        </w:rPr>
        <w:t xml:space="preserve"> efectele distructive</w:t>
      </w:r>
      <w:r>
        <w:rPr>
          <w:rFonts w:ascii="Tahoma" w:hAnsi="Tahoma" w:cs="Tahoma"/>
          <w:sz w:val="20"/>
          <w:szCs w:val="20"/>
        </w:rPr>
        <w:t>,</w:t>
      </w:r>
      <w:r w:rsidRPr="00347F73">
        <w:rPr>
          <w:rFonts w:ascii="Tahoma" w:hAnsi="Tahoma" w:cs="Tahoma"/>
          <w:sz w:val="20"/>
          <w:szCs w:val="20"/>
        </w:rPr>
        <w:t xml:space="preserve"> etc.</w:t>
      </w:r>
    </w:p>
    <w:p w14:paraId="363A8F1B" w14:textId="77777777" w:rsidR="0021397C" w:rsidRPr="002C49D2" w:rsidRDefault="00FF6357" w:rsidP="0021397C">
      <w:pPr>
        <w:pStyle w:val="Titlu2"/>
        <w:rPr>
          <w:rFonts w:ascii="Tahoma" w:hAnsi="Tahoma" w:cs="Tahoma"/>
          <w:sz w:val="22"/>
          <w:szCs w:val="22"/>
        </w:rPr>
      </w:pPr>
      <w:r>
        <w:rPr>
          <w:rFonts w:ascii="Tahoma" w:hAnsi="Tahoma" w:cs="Tahoma"/>
          <w:sz w:val="22"/>
          <w:szCs w:val="22"/>
        </w:rPr>
        <w:t>RA-</w:t>
      </w:r>
      <w:r w:rsidR="0021397C" w:rsidRPr="002C49D2">
        <w:rPr>
          <w:rFonts w:ascii="Tahoma" w:hAnsi="Tahoma" w:cs="Tahoma"/>
          <w:sz w:val="22"/>
          <w:szCs w:val="22"/>
        </w:rPr>
        <w:t xml:space="preserve">Amplasarea </w:t>
      </w:r>
      <w:proofErr w:type="spellStart"/>
      <w:r w:rsidR="0021397C" w:rsidRPr="002C49D2">
        <w:rPr>
          <w:rFonts w:ascii="Tahoma" w:hAnsi="Tahoma" w:cs="Tahoma"/>
          <w:sz w:val="22"/>
          <w:szCs w:val="22"/>
        </w:rPr>
        <w:t>construcţiilor</w:t>
      </w:r>
      <w:proofErr w:type="spellEnd"/>
      <w:r w:rsidR="0021397C" w:rsidRPr="002C49D2">
        <w:rPr>
          <w:rFonts w:ascii="Tahoma" w:hAnsi="Tahoma" w:cs="Tahoma"/>
          <w:sz w:val="22"/>
          <w:szCs w:val="22"/>
        </w:rPr>
        <w:t xml:space="preserve"> </w:t>
      </w:r>
      <w:r w:rsidR="0021397C">
        <w:rPr>
          <w:rFonts w:ascii="Tahoma" w:hAnsi="Tahoma" w:cs="Tahoma"/>
          <w:sz w:val="22"/>
          <w:szCs w:val="22"/>
        </w:rPr>
        <w:t xml:space="preserve">noi </w:t>
      </w:r>
      <w:r w:rsidR="0021397C" w:rsidRPr="002C49D2">
        <w:rPr>
          <w:rFonts w:ascii="Tahoma" w:hAnsi="Tahoma" w:cs="Tahoma"/>
          <w:sz w:val="22"/>
          <w:szCs w:val="22"/>
        </w:rPr>
        <w:t xml:space="preserve">cu </w:t>
      </w:r>
      <w:proofErr w:type="spellStart"/>
      <w:r w:rsidR="0021397C" w:rsidRPr="002C49D2">
        <w:rPr>
          <w:rFonts w:ascii="Tahoma" w:hAnsi="Tahoma" w:cs="Tahoma"/>
          <w:sz w:val="22"/>
          <w:szCs w:val="22"/>
        </w:rPr>
        <w:t>funcţiuni</w:t>
      </w:r>
      <w:proofErr w:type="spellEnd"/>
      <w:r w:rsidR="0021397C" w:rsidRPr="002C49D2">
        <w:rPr>
          <w:rFonts w:ascii="Tahoma" w:hAnsi="Tahoma" w:cs="Tahoma"/>
          <w:sz w:val="22"/>
          <w:szCs w:val="22"/>
        </w:rPr>
        <w:t xml:space="preserve"> generatoare de  riscuri tehnologice </w:t>
      </w:r>
    </w:p>
    <w:p w14:paraId="7F90D9EB" w14:textId="77777777" w:rsidR="0021397C" w:rsidRPr="002C49D2" w:rsidRDefault="0021397C" w:rsidP="0021397C">
      <w:pPr>
        <w:jc w:val="both"/>
        <w:rPr>
          <w:rFonts w:ascii="Tahoma" w:hAnsi="Tahoma" w:cs="Tahoma"/>
          <w:sz w:val="20"/>
          <w:szCs w:val="20"/>
        </w:rPr>
      </w:pPr>
      <w:r>
        <w:rPr>
          <w:rFonts w:ascii="Tahoma" w:hAnsi="Tahoma" w:cs="Tahoma"/>
          <w:sz w:val="20"/>
          <w:szCs w:val="20"/>
        </w:rPr>
        <w:t xml:space="preserve">- </w:t>
      </w:r>
      <w:r w:rsidRPr="002C49D2">
        <w:rPr>
          <w:rFonts w:ascii="Tahoma" w:hAnsi="Tahoma" w:cs="Tahoma"/>
          <w:sz w:val="20"/>
          <w:szCs w:val="20"/>
        </w:rPr>
        <w:t xml:space="preserve">Autorizarea executării </w:t>
      </w:r>
      <w:proofErr w:type="spellStart"/>
      <w:r w:rsidRPr="002C49D2">
        <w:rPr>
          <w:rFonts w:ascii="Tahoma" w:hAnsi="Tahoma" w:cs="Tahoma"/>
          <w:sz w:val="20"/>
          <w:szCs w:val="20"/>
        </w:rPr>
        <w:t>construcţiilor</w:t>
      </w:r>
      <w:proofErr w:type="spellEnd"/>
      <w:r w:rsidRPr="002C49D2">
        <w:rPr>
          <w:rFonts w:ascii="Tahoma" w:hAnsi="Tahoma" w:cs="Tahoma"/>
          <w:sz w:val="20"/>
          <w:szCs w:val="20"/>
        </w:rPr>
        <w:t xml:space="preserve"> care prin natura lor pot genera riscuri tehnologice se face pe numai pe baza unui studiu de impact </w:t>
      </w:r>
      <w:proofErr w:type="spellStart"/>
      <w:r>
        <w:rPr>
          <w:rFonts w:ascii="Tahoma" w:hAnsi="Tahoma" w:cs="Tahoma"/>
          <w:sz w:val="20"/>
          <w:szCs w:val="20"/>
        </w:rPr>
        <w:t>şi</w:t>
      </w:r>
      <w:proofErr w:type="spellEnd"/>
      <w:r>
        <w:rPr>
          <w:rFonts w:ascii="Tahoma" w:hAnsi="Tahoma" w:cs="Tahoma"/>
          <w:sz w:val="20"/>
          <w:szCs w:val="20"/>
        </w:rPr>
        <w:t xml:space="preserve"> studiu asupra efectelor de risc pentru </w:t>
      </w:r>
      <w:proofErr w:type="spellStart"/>
      <w:r>
        <w:rPr>
          <w:rFonts w:ascii="Tahoma" w:hAnsi="Tahoma" w:cs="Tahoma"/>
          <w:sz w:val="20"/>
          <w:szCs w:val="20"/>
        </w:rPr>
        <w:t>populaţie</w:t>
      </w:r>
      <w:proofErr w:type="spellEnd"/>
      <w:r>
        <w:rPr>
          <w:rFonts w:ascii="Tahoma" w:hAnsi="Tahoma" w:cs="Tahoma"/>
          <w:sz w:val="20"/>
          <w:szCs w:val="20"/>
        </w:rPr>
        <w:t xml:space="preserve">, </w:t>
      </w:r>
      <w:r w:rsidRPr="002C49D2">
        <w:rPr>
          <w:rFonts w:ascii="Tahoma" w:hAnsi="Tahoma" w:cs="Tahoma"/>
          <w:sz w:val="20"/>
          <w:szCs w:val="20"/>
        </w:rPr>
        <w:t xml:space="preserve">elaborat </w:t>
      </w:r>
      <w:proofErr w:type="spellStart"/>
      <w:r w:rsidRPr="002C49D2">
        <w:rPr>
          <w:rFonts w:ascii="Tahoma" w:hAnsi="Tahoma" w:cs="Tahoma"/>
          <w:sz w:val="20"/>
          <w:szCs w:val="20"/>
        </w:rPr>
        <w:t>şi</w:t>
      </w:r>
      <w:proofErr w:type="spellEnd"/>
      <w:r w:rsidRPr="002C49D2">
        <w:rPr>
          <w:rFonts w:ascii="Tahoma" w:hAnsi="Tahoma" w:cs="Tahoma"/>
          <w:sz w:val="20"/>
          <w:szCs w:val="20"/>
        </w:rPr>
        <w:t xml:space="preserve"> aprobat conform prevederilor legale.</w:t>
      </w:r>
    </w:p>
    <w:p w14:paraId="730507C6" w14:textId="77777777" w:rsidR="0021397C" w:rsidRPr="002C49D2" w:rsidRDefault="0021397C" w:rsidP="0021397C">
      <w:pPr>
        <w:jc w:val="both"/>
        <w:rPr>
          <w:rFonts w:ascii="Tahoma" w:hAnsi="Tahoma" w:cs="Tahoma"/>
          <w:sz w:val="20"/>
          <w:szCs w:val="20"/>
        </w:rPr>
      </w:pPr>
      <w:r>
        <w:rPr>
          <w:rFonts w:ascii="Tahoma" w:hAnsi="Tahoma" w:cs="Tahoma"/>
          <w:sz w:val="20"/>
          <w:szCs w:val="20"/>
        </w:rPr>
        <w:t xml:space="preserve">- </w:t>
      </w:r>
      <w:r w:rsidRPr="002C49D2">
        <w:rPr>
          <w:rFonts w:ascii="Tahoma" w:hAnsi="Tahoma" w:cs="Tahoma"/>
          <w:sz w:val="20"/>
          <w:szCs w:val="20"/>
        </w:rPr>
        <w:t xml:space="preserve">În baza studiului de impact se emite acordul de mediu care este actul </w:t>
      </w:r>
      <w:proofErr w:type="spellStart"/>
      <w:r w:rsidRPr="002C49D2">
        <w:rPr>
          <w:rFonts w:ascii="Tahoma" w:hAnsi="Tahoma" w:cs="Tahoma"/>
          <w:sz w:val="20"/>
          <w:szCs w:val="20"/>
        </w:rPr>
        <w:t>tehnico</w:t>
      </w:r>
      <w:proofErr w:type="spellEnd"/>
      <w:r w:rsidRPr="002C49D2">
        <w:rPr>
          <w:rFonts w:ascii="Tahoma" w:hAnsi="Tahoma" w:cs="Tahoma"/>
          <w:sz w:val="20"/>
          <w:szCs w:val="20"/>
        </w:rPr>
        <w:t xml:space="preserve">-juridic prin care se stabilesc </w:t>
      </w:r>
      <w:proofErr w:type="spellStart"/>
      <w:r w:rsidRPr="002C49D2">
        <w:rPr>
          <w:rFonts w:ascii="Tahoma" w:hAnsi="Tahoma" w:cs="Tahoma"/>
          <w:sz w:val="20"/>
          <w:szCs w:val="20"/>
        </w:rPr>
        <w:t>condiţiile</w:t>
      </w:r>
      <w:proofErr w:type="spellEnd"/>
      <w:r w:rsidRPr="002C49D2">
        <w:rPr>
          <w:rFonts w:ascii="Tahoma" w:hAnsi="Tahoma" w:cs="Tahoma"/>
          <w:sz w:val="20"/>
          <w:szCs w:val="20"/>
        </w:rPr>
        <w:t xml:space="preserve"> de realizare a unui proiect sau a unei </w:t>
      </w:r>
      <w:proofErr w:type="spellStart"/>
      <w:r w:rsidRPr="002C49D2">
        <w:rPr>
          <w:rFonts w:ascii="Tahoma" w:hAnsi="Tahoma" w:cs="Tahoma"/>
          <w:sz w:val="20"/>
          <w:szCs w:val="20"/>
        </w:rPr>
        <w:t>activităţi</w:t>
      </w:r>
      <w:proofErr w:type="spellEnd"/>
      <w:r w:rsidRPr="002C49D2">
        <w:rPr>
          <w:rFonts w:ascii="Tahoma" w:hAnsi="Tahoma" w:cs="Tahoma"/>
          <w:sz w:val="20"/>
          <w:szCs w:val="20"/>
        </w:rPr>
        <w:t xml:space="preserve"> din punct de vedere al impactului asupra mediului.</w:t>
      </w:r>
      <w:r>
        <w:rPr>
          <w:rFonts w:ascii="Tahoma" w:hAnsi="Tahoma" w:cs="Tahoma"/>
          <w:sz w:val="20"/>
          <w:szCs w:val="20"/>
        </w:rPr>
        <w:t xml:space="preserve"> După caz, avizul organelor de prevenire a </w:t>
      </w:r>
      <w:proofErr w:type="spellStart"/>
      <w:r>
        <w:rPr>
          <w:rFonts w:ascii="Tahoma" w:hAnsi="Tahoma" w:cs="Tahoma"/>
          <w:sz w:val="20"/>
          <w:szCs w:val="20"/>
        </w:rPr>
        <w:t>situaţiilor</w:t>
      </w:r>
      <w:proofErr w:type="spellEnd"/>
      <w:r>
        <w:rPr>
          <w:rFonts w:ascii="Tahoma" w:hAnsi="Tahoma" w:cs="Tahoma"/>
          <w:sz w:val="20"/>
          <w:szCs w:val="20"/>
        </w:rPr>
        <w:t xml:space="preserve"> de </w:t>
      </w:r>
      <w:proofErr w:type="spellStart"/>
      <w:r>
        <w:rPr>
          <w:rFonts w:ascii="Tahoma" w:hAnsi="Tahoma" w:cs="Tahoma"/>
          <w:sz w:val="20"/>
          <w:szCs w:val="20"/>
        </w:rPr>
        <w:t>urgenţă</w:t>
      </w:r>
      <w:proofErr w:type="spellEnd"/>
      <w:r>
        <w:rPr>
          <w:rFonts w:ascii="Tahoma" w:hAnsi="Tahoma" w:cs="Tahoma"/>
          <w:sz w:val="20"/>
          <w:szCs w:val="20"/>
        </w:rPr>
        <w:t xml:space="preserve">, poate fi cel care impune </w:t>
      </w:r>
      <w:proofErr w:type="spellStart"/>
      <w:r>
        <w:rPr>
          <w:rFonts w:ascii="Tahoma" w:hAnsi="Tahoma" w:cs="Tahoma"/>
          <w:sz w:val="20"/>
          <w:szCs w:val="20"/>
        </w:rPr>
        <w:t>condiţii</w:t>
      </w:r>
      <w:proofErr w:type="spellEnd"/>
      <w:r>
        <w:rPr>
          <w:rFonts w:ascii="Tahoma" w:hAnsi="Tahoma" w:cs="Tahoma"/>
          <w:sz w:val="20"/>
          <w:szCs w:val="20"/>
        </w:rPr>
        <w:t xml:space="preserve"> finale.</w:t>
      </w:r>
    </w:p>
    <w:p w14:paraId="23083D6E" w14:textId="77777777" w:rsidR="0021397C" w:rsidRPr="002C49D2" w:rsidRDefault="0021397C" w:rsidP="0021397C">
      <w:pPr>
        <w:jc w:val="both"/>
        <w:rPr>
          <w:rFonts w:ascii="Tahoma" w:hAnsi="Tahoma" w:cs="Tahoma"/>
          <w:sz w:val="20"/>
          <w:szCs w:val="20"/>
        </w:rPr>
      </w:pPr>
      <w:r>
        <w:rPr>
          <w:rFonts w:ascii="Tahoma" w:hAnsi="Tahoma" w:cs="Tahoma"/>
          <w:sz w:val="20"/>
          <w:szCs w:val="20"/>
        </w:rPr>
        <w:t xml:space="preserve">- </w:t>
      </w:r>
      <w:proofErr w:type="spellStart"/>
      <w:r w:rsidRPr="002C49D2">
        <w:rPr>
          <w:rFonts w:ascii="Tahoma" w:hAnsi="Tahoma" w:cs="Tahoma"/>
          <w:sz w:val="20"/>
          <w:szCs w:val="20"/>
        </w:rPr>
        <w:t>Autorizaţia</w:t>
      </w:r>
      <w:proofErr w:type="spellEnd"/>
      <w:r w:rsidRPr="002C49D2">
        <w:rPr>
          <w:rFonts w:ascii="Tahoma" w:hAnsi="Tahoma" w:cs="Tahoma"/>
          <w:sz w:val="20"/>
          <w:szCs w:val="20"/>
        </w:rPr>
        <w:t xml:space="preserve"> de mediu este actul prin care sunt stabilite </w:t>
      </w:r>
      <w:proofErr w:type="spellStart"/>
      <w:r w:rsidRPr="002C49D2">
        <w:rPr>
          <w:rFonts w:ascii="Tahoma" w:hAnsi="Tahoma" w:cs="Tahoma"/>
          <w:sz w:val="20"/>
          <w:szCs w:val="20"/>
        </w:rPr>
        <w:t>condiţiile</w:t>
      </w:r>
      <w:proofErr w:type="spellEnd"/>
      <w:r w:rsidRPr="002C49D2">
        <w:rPr>
          <w:rFonts w:ascii="Tahoma" w:hAnsi="Tahoma" w:cs="Tahoma"/>
          <w:sz w:val="20"/>
          <w:szCs w:val="20"/>
        </w:rPr>
        <w:t xml:space="preserve"> de </w:t>
      </w:r>
      <w:proofErr w:type="spellStart"/>
      <w:r w:rsidRPr="002C49D2">
        <w:rPr>
          <w:rFonts w:ascii="Tahoma" w:hAnsi="Tahoma" w:cs="Tahoma"/>
          <w:sz w:val="20"/>
          <w:szCs w:val="20"/>
        </w:rPr>
        <w:t>funcţionare</w:t>
      </w:r>
      <w:proofErr w:type="spellEnd"/>
      <w:r w:rsidRPr="002C49D2">
        <w:rPr>
          <w:rFonts w:ascii="Tahoma" w:hAnsi="Tahoma" w:cs="Tahoma"/>
          <w:sz w:val="20"/>
          <w:szCs w:val="20"/>
        </w:rPr>
        <w:t xml:space="preserve"> pentru </w:t>
      </w:r>
      <w:proofErr w:type="spellStart"/>
      <w:r w:rsidRPr="002C49D2">
        <w:rPr>
          <w:rFonts w:ascii="Tahoma" w:hAnsi="Tahoma" w:cs="Tahoma"/>
          <w:sz w:val="20"/>
          <w:szCs w:val="20"/>
        </w:rPr>
        <w:t>activităţile</w:t>
      </w:r>
      <w:proofErr w:type="spellEnd"/>
      <w:r w:rsidRPr="002C49D2">
        <w:rPr>
          <w:rFonts w:ascii="Tahoma" w:hAnsi="Tahoma" w:cs="Tahoma"/>
          <w:sz w:val="20"/>
          <w:szCs w:val="20"/>
        </w:rPr>
        <w:t xml:space="preserve"> existente </w:t>
      </w:r>
      <w:proofErr w:type="spellStart"/>
      <w:r w:rsidRPr="002C49D2">
        <w:rPr>
          <w:rFonts w:ascii="Tahoma" w:hAnsi="Tahoma" w:cs="Tahoma"/>
          <w:sz w:val="20"/>
          <w:szCs w:val="20"/>
        </w:rPr>
        <w:t>şi</w:t>
      </w:r>
      <w:proofErr w:type="spellEnd"/>
      <w:r w:rsidRPr="002C49D2">
        <w:rPr>
          <w:rFonts w:ascii="Tahoma" w:hAnsi="Tahoma" w:cs="Tahoma"/>
          <w:sz w:val="20"/>
          <w:szCs w:val="20"/>
        </w:rPr>
        <w:t xml:space="preserve"> pentru cele noi, pe baza acordului de mediu.</w:t>
      </w:r>
    </w:p>
    <w:p w14:paraId="0E295A3D" w14:textId="77777777" w:rsidR="0021397C" w:rsidRPr="002C49D2" w:rsidRDefault="0021397C" w:rsidP="0021397C">
      <w:pPr>
        <w:jc w:val="both"/>
        <w:rPr>
          <w:rFonts w:ascii="Tahoma" w:hAnsi="Tahoma" w:cs="Tahoma"/>
          <w:sz w:val="20"/>
          <w:szCs w:val="20"/>
        </w:rPr>
      </w:pPr>
      <w:r>
        <w:rPr>
          <w:rFonts w:ascii="Tahoma" w:hAnsi="Tahoma" w:cs="Tahoma"/>
          <w:sz w:val="20"/>
          <w:szCs w:val="20"/>
        </w:rPr>
        <w:t xml:space="preserve">- </w:t>
      </w:r>
      <w:r w:rsidRPr="002C49D2">
        <w:rPr>
          <w:rFonts w:ascii="Tahoma" w:hAnsi="Tahoma" w:cs="Tahoma"/>
          <w:sz w:val="20"/>
          <w:szCs w:val="20"/>
        </w:rPr>
        <w:t xml:space="preserve">Se pot autoriza </w:t>
      </w:r>
      <w:proofErr w:type="spellStart"/>
      <w:r w:rsidRPr="002C49D2">
        <w:rPr>
          <w:rFonts w:ascii="Tahoma" w:hAnsi="Tahoma" w:cs="Tahoma"/>
          <w:sz w:val="20"/>
          <w:szCs w:val="20"/>
        </w:rPr>
        <w:t>construcţiile</w:t>
      </w:r>
      <w:proofErr w:type="spellEnd"/>
      <w:r w:rsidRPr="002C49D2">
        <w:rPr>
          <w:rFonts w:ascii="Tahoma" w:hAnsi="Tahoma" w:cs="Tahoma"/>
          <w:sz w:val="20"/>
          <w:szCs w:val="20"/>
        </w:rPr>
        <w:t xml:space="preserve"> care îndeplinesc </w:t>
      </w:r>
      <w:proofErr w:type="spellStart"/>
      <w:r w:rsidRPr="002C49D2">
        <w:rPr>
          <w:rFonts w:ascii="Tahoma" w:hAnsi="Tahoma" w:cs="Tahoma"/>
          <w:sz w:val="20"/>
          <w:szCs w:val="20"/>
        </w:rPr>
        <w:t>condiţiile</w:t>
      </w:r>
      <w:proofErr w:type="spellEnd"/>
      <w:r w:rsidRPr="002C49D2">
        <w:rPr>
          <w:rFonts w:ascii="Tahoma" w:hAnsi="Tahoma" w:cs="Tahoma"/>
          <w:sz w:val="20"/>
          <w:szCs w:val="20"/>
        </w:rPr>
        <w:t xml:space="preserve"> de realizare </w:t>
      </w:r>
      <w:proofErr w:type="spellStart"/>
      <w:r w:rsidRPr="002C49D2">
        <w:rPr>
          <w:rFonts w:ascii="Tahoma" w:hAnsi="Tahoma" w:cs="Tahoma"/>
          <w:sz w:val="20"/>
          <w:szCs w:val="20"/>
        </w:rPr>
        <w:t>şi</w:t>
      </w:r>
      <w:proofErr w:type="spellEnd"/>
      <w:r w:rsidRPr="002C49D2">
        <w:rPr>
          <w:rFonts w:ascii="Tahoma" w:hAnsi="Tahoma" w:cs="Tahoma"/>
          <w:sz w:val="20"/>
          <w:szCs w:val="20"/>
        </w:rPr>
        <w:t xml:space="preserve"> </w:t>
      </w:r>
      <w:proofErr w:type="spellStart"/>
      <w:r w:rsidRPr="002C49D2">
        <w:rPr>
          <w:rFonts w:ascii="Tahoma" w:hAnsi="Tahoma" w:cs="Tahoma"/>
          <w:sz w:val="20"/>
          <w:szCs w:val="20"/>
        </w:rPr>
        <w:t>funcţionare</w:t>
      </w:r>
      <w:proofErr w:type="spellEnd"/>
      <w:r w:rsidRPr="002C49D2">
        <w:rPr>
          <w:rFonts w:ascii="Tahoma" w:hAnsi="Tahoma" w:cs="Tahoma"/>
          <w:sz w:val="20"/>
          <w:szCs w:val="20"/>
        </w:rPr>
        <w:t xml:space="preserve"> conform </w:t>
      </w:r>
      <w:proofErr w:type="spellStart"/>
      <w:r w:rsidRPr="002C49D2">
        <w:rPr>
          <w:rFonts w:ascii="Tahoma" w:hAnsi="Tahoma" w:cs="Tahoma"/>
          <w:sz w:val="20"/>
          <w:szCs w:val="20"/>
        </w:rPr>
        <w:t>cerinţelor</w:t>
      </w:r>
      <w:proofErr w:type="spellEnd"/>
      <w:r w:rsidRPr="002C49D2">
        <w:rPr>
          <w:rFonts w:ascii="Tahoma" w:hAnsi="Tahoma" w:cs="Tahoma"/>
          <w:sz w:val="20"/>
          <w:szCs w:val="20"/>
        </w:rPr>
        <w:t xml:space="preserve"> acordului de mediu </w:t>
      </w:r>
      <w:proofErr w:type="spellStart"/>
      <w:r w:rsidRPr="002C49D2">
        <w:rPr>
          <w:rFonts w:ascii="Tahoma" w:hAnsi="Tahoma" w:cs="Tahoma"/>
          <w:sz w:val="20"/>
          <w:szCs w:val="20"/>
        </w:rPr>
        <w:t>şi</w:t>
      </w:r>
      <w:proofErr w:type="spellEnd"/>
      <w:r w:rsidRPr="002C49D2">
        <w:rPr>
          <w:rFonts w:ascii="Tahoma" w:hAnsi="Tahoma" w:cs="Tahoma"/>
          <w:sz w:val="20"/>
          <w:szCs w:val="20"/>
        </w:rPr>
        <w:t xml:space="preserve"> sunt compatibile cu </w:t>
      </w:r>
      <w:proofErr w:type="spellStart"/>
      <w:r w:rsidRPr="002C49D2">
        <w:rPr>
          <w:rFonts w:ascii="Tahoma" w:hAnsi="Tahoma" w:cs="Tahoma"/>
          <w:sz w:val="20"/>
          <w:szCs w:val="20"/>
        </w:rPr>
        <w:t>funcţiunea</w:t>
      </w:r>
      <w:proofErr w:type="spellEnd"/>
      <w:r w:rsidRPr="002C49D2">
        <w:rPr>
          <w:rFonts w:ascii="Tahoma" w:hAnsi="Tahoma" w:cs="Tahoma"/>
          <w:sz w:val="20"/>
          <w:szCs w:val="20"/>
        </w:rPr>
        <w:t xml:space="preserve"> stabilită pentru zona respectivă prin </w:t>
      </w:r>
      <w:proofErr w:type="spellStart"/>
      <w:r w:rsidRPr="002C49D2">
        <w:rPr>
          <w:rFonts w:ascii="Tahoma" w:hAnsi="Tahoma" w:cs="Tahoma"/>
          <w:sz w:val="20"/>
          <w:szCs w:val="20"/>
        </w:rPr>
        <w:t>documentaţiile</w:t>
      </w:r>
      <w:proofErr w:type="spellEnd"/>
      <w:r w:rsidRPr="002C49D2">
        <w:rPr>
          <w:rFonts w:ascii="Tahoma" w:hAnsi="Tahoma" w:cs="Tahoma"/>
          <w:sz w:val="20"/>
          <w:szCs w:val="20"/>
        </w:rPr>
        <w:t xml:space="preserve"> de urbanism </w:t>
      </w:r>
      <w:proofErr w:type="spellStart"/>
      <w:r w:rsidRPr="002C49D2">
        <w:rPr>
          <w:rFonts w:ascii="Tahoma" w:hAnsi="Tahoma" w:cs="Tahoma"/>
          <w:sz w:val="20"/>
          <w:szCs w:val="20"/>
        </w:rPr>
        <w:t>şi</w:t>
      </w:r>
      <w:proofErr w:type="spellEnd"/>
      <w:r w:rsidRPr="002C49D2">
        <w:rPr>
          <w:rFonts w:ascii="Tahoma" w:hAnsi="Tahoma" w:cs="Tahoma"/>
          <w:sz w:val="20"/>
          <w:szCs w:val="20"/>
        </w:rPr>
        <w:t xml:space="preserve"> amenajarea teritoriului.</w:t>
      </w:r>
    </w:p>
    <w:p w14:paraId="63778F41" w14:textId="77777777" w:rsidR="0021397C" w:rsidRPr="00BD67C9" w:rsidRDefault="0021397C" w:rsidP="0021397C">
      <w:pPr>
        <w:pStyle w:val="Titlu4"/>
        <w:rPr>
          <w:b w:val="0"/>
          <w:sz w:val="22"/>
          <w:szCs w:val="22"/>
        </w:rPr>
      </w:pPr>
      <w:r w:rsidRPr="00BD67C9">
        <w:rPr>
          <w:b w:val="0"/>
          <w:sz w:val="22"/>
          <w:szCs w:val="22"/>
        </w:rPr>
        <w:t>Utilizări permise</w:t>
      </w:r>
    </w:p>
    <w:p w14:paraId="7CBF9A2F" w14:textId="77777777" w:rsidR="0021397C" w:rsidRPr="00BD67C9" w:rsidRDefault="0021397C" w:rsidP="0021397C">
      <w:pPr>
        <w:jc w:val="both"/>
        <w:rPr>
          <w:rFonts w:ascii="Tahoma" w:hAnsi="Tahoma" w:cs="Tahoma"/>
          <w:sz w:val="20"/>
          <w:szCs w:val="20"/>
        </w:rPr>
      </w:pPr>
      <w:r w:rsidRPr="00BD67C9">
        <w:rPr>
          <w:rFonts w:ascii="Tahoma" w:hAnsi="Tahoma" w:cs="Tahoma"/>
          <w:sz w:val="20"/>
          <w:szCs w:val="20"/>
        </w:rPr>
        <w:t xml:space="preserve">- orice fel de </w:t>
      </w:r>
      <w:proofErr w:type="spellStart"/>
      <w:r w:rsidRPr="00BD67C9">
        <w:rPr>
          <w:rFonts w:ascii="Tahoma" w:hAnsi="Tahoma" w:cs="Tahoma"/>
          <w:sz w:val="20"/>
          <w:szCs w:val="20"/>
        </w:rPr>
        <w:t>construcţii</w:t>
      </w:r>
      <w:proofErr w:type="spellEnd"/>
      <w:r w:rsidRPr="00BD67C9">
        <w:rPr>
          <w:rFonts w:ascii="Tahoma" w:hAnsi="Tahoma" w:cs="Tahoma"/>
          <w:sz w:val="20"/>
          <w:szCs w:val="20"/>
        </w:rPr>
        <w:t xml:space="preserve"> </w:t>
      </w:r>
      <w:proofErr w:type="spellStart"/>
      <w:r w:rsidRPr="00BD67C9">
        <w:rPr>
          <w:rFonts w:ascii="Tahoma" w:hAnsi="Tahoma" w:cs="Tahoma"/>
          <w:sz w:val="20"/>
          <w:szCs w:val="20"/>
        </w:rPr>
        <w:t>şi</w:t>
      </w:r>
      <w:proofErr w:type="spellEnd"/>
      <w:r w:rsidRPr="00BD67C9">
        <w:rPr>
          <w:rFonts w:ascii="Tahoma" w:hAnsi="Tahoma" w:cs="Tahoma"/>
          <w:sz w:val="20"/>
          <w:szCs w:val="20"/>
        </w:rPr>
        <w:t xml:space="preserve"> amenajări care au ca scop diminuarea sau eliminarea riscurilor tehnologice.</w:t>
      </w:r>
    </w:p>
    <w:p w14:paraId="5D8AFAA7" w14:textId="77777777" w:rsidR="0021397C" w:rsidRPr="00BD67C9" w:rsidRDefault="0021397C" w:rsidP="0021397C">
      <w:pPr>
        <w:pStyle w:val="Titlu4"/>
        <w:rPr>
          <w:b w:val="0"/>
          <w:sz w:val="22"/>
          <w:szCs w:val="22"/>
        </w:rPr>
      </w:pPr>
      <w:r w:rsidRPr="00BD67C9">
        <w:rPr>
          <w:b w:val="0"/>
          <w:sz w:val="22"/>
          <w:szCs w:val="22"/>
        </w:rPr>
        <w:lastRenderedPageBreak/>
        <w:t xml:space="preserve">Utilizări permise cu </w:t>
      </w:r>
      <w:proofErr w:type="spellStart"/>
      <w:r w:rsidRPr="00BD67C9">
        <w:rPr>
          <w:b w:val="0"/>
          <w:sz w:val="22"/>
          <w:szCs w:val="22"/>
        </w:rPr>
        <w:t>condiţii</w:t>
      </w:r>
      <w:proofErr w:type="spellEnd"/>
    </w:p>
    <w:p w14:paraId="37BEC2FE" w14:textId="77777777" w:rsidR="0021397C" w:rsidRPr="00BD67C9" w:rsidRDefault="0021397C" w:rsidP="0021397C">
      <w:pPr>
        <w:jc w:val="both"/>
        <w:rPr>
          <w:rFonts w:ascii="Tahoma" w:hAnsi="Tahoma" w:cs="Tahoma"/>
          <w:sz w:val="20"/>
          <w:szCs w:val="20"/>
        </w:rPr>
      </w:pPr>
      <w:r w:rsidRPr="00BD67C9">
        <w:rPr>
          <w:rFonts w:ascii="Tahoma" w:hAnsi="Tahoma" w:cs="Tahoma"/>
          <w:sz w:val="20"/>
          <w:szCs w:val="20"/>
        </w:rPr>
        <w:t xml:space="preserve">- </w:t>
      </w:r>
      <w:proofErr w:type="spellStart"/>
      <w:r w:rsidRPr="00BD67C9">
        <w:rPr>
          <w:rFonts w:ascii="Tahoma" w:hAnsi="Tahoma" w:cs="Tahoma"/>
          <w:sz w:val="20"/>
          <w:szCs w:val="20"/>
        </w:rPr>
        <w:t>construcţiile</w:t>
      </w:r>
      <w:proofErr w:type="spellEnd"/>
      <w:r w:rsidRPr="00BD67C9">
        <w:rPr>
          <w:rFonts w:ascii="Tahoma" w:hAnsi="Tahoma" w:cs="Tahoma"/>
          <w:sz w:val="20"/>
          <w:szCs w:val="20"/>
        </w:rPr>
        <w:t xml:space="preserve"> </w:t>
      </w:r>
      <w:proofErr w:type="spellStart"/>
      <w:r w:rsidRPr="00BD67C9">
        <w:rPr>
          <w:rFonts w:ascii="Tahoma" w:hAnsi="Tahoma" w:cs="Tahoma"/>
          <w:sz w:val="20"/>
          <w:szCs w:val="20"/>
        </w:rPr>
        <w:t>şi</w:t>
      </w:r>
      <w:proofErr w:type="spellEnd"/>
      <w:r w:rsidRPr="00BD67C9">
        <w:rPr>
          <w:rFonts w:ascii="Tahoma" w:hAnsi="Tahoma" w:cs="Tahoma"/>
          <w:sz w:val="20"/>
          <w:szCs w:val="20"/>
        </w:rPr>
        <w:t xml:space="preserve"> amenajările care îndeplinesc </w:t>
      </w:r>
      <w:proofErr w:type="spellStart"/>
      <w:r w:rsidRPr="00BD67C9">
        <w:rPr>
          <w:rFonts w:ascii="Tahoma" w:hAnsi="Tahoma" w:cs="Tahoma"/>
          <w:sz w:val="20"/>
          <w:szCs w:val="20"/>
        </w:rPr>
        <w:t>condiţiile</w:t>
      </w:r>
      <w:proofErr w:type="spellEnd"/>
      <w:r w:rsidRPr="00BD67C9">
        <w:rPr>
          <w:rFonts w:ascii="Tahoma" w:hAnsi="Tahoma" w:cs="Tahoma"/>
          <w:sz w:val="20"/>
          <w:szCs w:val="20"/>
        </w:rPr>
        <w:t xml:space="preserve"> de realizare </w:t>
      </w:r>
      <w:proofErr w:type="spellStart"/>
      <w:r w:rsidRPr="00BD67C9">
        <w:rPr>
          <w:rFonts w:ascii="Tahoma" w:hAnsi="Tahoma" w:cs="Tahoma"/>
          <w:sz w:val="20"/>
          <w:szCs w:val="20"/>
        </w:rPr>
        <w:t>şi</w:t>
      </w:r>
      <w:proofErr w:type="spellEnd"/>
      <w:r w:rsidRPr="00BD67C9">
        <w:rPr>
          <w:rFonts w:ascii="Tahoma" w:hAnsi="Tahoma" w:cs="Tahoma"/>
          <w:sz w:val="20"/>
          <w:szCs w:val="20"/>
        </w:rPr>
        <w:t xml:space="preserve"> </w:t>
      </w:r>
      <w:proofErr w:type="spellStart"/>
      <w:r w:rsidRPr="00BD67C9">
        <w:rPr>
          <w:rFonts w:ascii="Tahoma" w:hAnsi="Tahoma" w:cs="Tahoma"/>
          <w:sz w:val="20"/>
          <w:szCs w:val="20"/>
        </w:rPr>
        <w:t>funcţionare</w:t>
      </w:r>
      <w:proofErr w:type="spellEnd"/>
      <w:r w:rsidRPr="00BD67C9">
        <w:rPr>
          <w:rFonts w:ascii="Tahoma" w:hAnsi="Tahoma" w:cs="Tahoma"/>
          <w:sz w:val="20"/>
          <w:szCs w:val="20"/>
        </w:rPr>
        <w:t xml:space="preserve"> conform </w:t>
      </w:r>
      <w:proofErr w:type="spellStart"/>
      <w:r w:rsidRPr="00BD67C9">
        <w:rPr>
          <w:rFonts w:ascii="Tahoma" w:hAnsi="Tahoma" w:cs="Tahoma"/>
          <w:sz w:val="20"/>
          <w:szCs w:val="20"/>
        </w:rPr>
        <w:t>cerinţelor</w:t>
      </w:r>
      <w:proofErr w:type="spellEnd"/>
      <w:r w:rsidRPr="00BD67C9">
        <w:rPr>
          <w:rFonts w:ascii="Tahoma" w:hAnsi="Tahoma" w:cs="Tahoma"/>
          <w:sz w:val="20"/>
          <w:szCs w:val="20"/>
        </w:rPr>
        <w:t xml:space="preserve"> acordului de mediu </w:t>
      </w:r>
      <w:proofErr w:type="spellStart"/>
      <w:r w:rsidRPr="00BD67C9">
        <w:rPr>
          <w:rFonts w:ascii="Tahoma" w:hAnsi="Tahoma" w:cs="Tahoma"/>
          <w:sz w:val="20"/>
          <w:szCs w:val="20"/>
        </w:rPr>
        <w:t>şi</w:t>
      </w:r>
      <w:proofErr w:type="spellEnd"/>
      <w:r w:rsidRPr="00BD67C9">
        <w:rPr>
          <w:rFonts w:ascii="Tahoma" w:hAnsi="Tahoma" w:cs="Tahoma"/>
          <w:sz w:val="20"/>
          <w:szCs w:val="20"/>
        </w:rPr>
        <w:t xml:space="preserve"> sunt compatibile cu </w:t>
      </w:r>
      <w:proofErr w:type="spellStart"/>
      <w:r w:rsidRPr="00BD67C9">
        <w:rPr>
          <w:rFonts w:ascii="Tahoma" w:hAnsi="Tahoma" w:cs="Tahoma"/>
          <w:sz w:val="20"/>
          <w:szCs w:val="20"/>
        </w:rPr>
        <w:t>funcţiunea</w:t>
      </w:r>
      <w:proofErr w:type="spellEnd"/>
      <w:r w:rsidRPr="00BD67C9">
        <w:rPr>
          <w:rFonts w:ascii="Tahoma" w:hAnsi="Tahoma" w:cs="Tahoma"/>
          <w:sz w:val="20"/>
          <w:szCs w:val="20"/>
        </w:rPr>
        <w:t xml:space="preserve"> stabilită pentru zona respectivă prin </w:t>
      </w:r>
      <w:proofErr w:type="spellStart"/>
      <w:r w:rsidRPr="00BD67C9">
        <w:rPr>
          <w:rFonts w:ascii="Tahoma" w:hAnsi="Tahoma" w:cs="Tahoma"/>
          <w:sz w:val="20"/>
          <w:szCs w:val="20"/>
        </w:rPr>
        <w:t>documentaţiile</w:t>
      </w:r>
      <w:proofErr w:type="spellEnd"/>
      <w:r w:rsidRPr="00BD67C9">
        <w:rPr>
          <w:rFonts w:ascii="Tahoma" w:hAnsi="Tahoma" w:cs="Tahoma"/>
          <w:sz w:val="20"/>
          <w:szCs w:val="20"/>
        </w:rPr>
        <w:t xml:space="preserve"> de urbanism </w:t>
      </w:r>
      <w:proofErr w:type="spellStart"/>
      <w:r w:rsidRPr="00BD67C9">
        <w:rPr>
          <w:rFonts w:ascii="Tahoma" w:hAnsi="Tahoma" w:cs="Tahoma"/>
          <w:sz w:val="20"/>
          <w:szCs w:val="20"/>
        </w:rPr>
        <w:t>şi</w:t>
      </w:r>
      <w:proofErr w:type="spellEnd"/>
      <w:r w:rsidRPr="00BD67C9">
        <w:rPr>
          <w:rFonts w:ascii="Tahoma" w:hAnsi="Tahoma" w:cs="Tahoma"/>
          <w:sz w:val="20"/>
          <w:szCs w:val="20"/>
        </w:rPr>
        <w:t xml:space="preserve"> amenajare a teritoriului aprobate conform legii.</w:t>
      </w:r>
    </w:p>
    <w:p w14:paraId="2C4B5A73" w14:textId="77777777" w:rsidR="0021397C" w:rsidRPr="00BD67C9" w:rsidRDefault="0021397C" w:rsidP="0021397C">
      <w:pPr>
        <w:pStyle w:val="Titlu4"/>
        <w:rPr>
          <w:b w:val="0"/>
          <w:sz w:val="22"/>
          <w:szCs w:val="22"/>
        </w:rPr>
      </w:pPr>
      <w:r w:rsidRPr="00BD67C9">
        <w:rPr>
          <w:b w:val="0"/>
          <w:sz w:val="22"/>
          <w:szCs w:val="22"/>
        </w:rPr>
        <w:t>Utilizări interzise</w:t>
      </w:r>
    </w:p>
    <w:p w14:paraId="61D9AEE3" w14:textId="77777777" w:rsidR="0021397C" w:rsidRPr="00BD67C9" w:rsidRDefault="0021397C" w:rsidP="00D0301C">
      <w:pPr>
        <w:numPr>
          <w:ilvl w:val="0"/>
          <w:numId w:val="21"/>
        </w:numPr>
        <w:spacing w:after="0" w:line="240" w:lineRule="auto"/>
        <w:rPr>
          <w:rFonts w:ascii="Tahoma" w:hAnsi="Tahoma" w:cs="Tahoma"/>
          <w:sz w:val="20"/>
          <w:szCs w:val="20"/>
        </w:rPr>
      </w:pPr>
      <w:proofErr w:type="spellStart"/>
      <w:r w:rsidRPr="00BD67C9">
        <w:rPr>
          <w:rFonts w:ascii="Tahoma" w:hAnsi="Tahoma" w:cs="Tahoma"/>
          <w:sz w:val="20"/>
          <w:szCs w:val="20"/>
        </w:rPr>
        <w:t>construcţiile</w:t>
      </w:r>
      <w:proofErr w:type="spellEnd"/>
      <w:r w:rsidRPr="00BD67C9">
        <w:rPr>
          <w:rFonts w:ascii="Tahoma" w:hAnsi="Tahoma" w:cs="Tahoma"/>
          <w:sz w:val="20"/>
          <w:szCs w:val="20"/>
        </w:rPr>
        <w:t xml:space="preserve"> </w:t>
      </w:r>
      <w:proofErr w:type="spellStart"/>
      <w:r w:rsidRPr="00BD67C9">
        <w:rPr>
          <w:rFonts w:ascii="Tahoma" w:hAnsi="Tahoma" w:cs="Tahoma"/>
          <w:sz w:val="20"/>
          <w:szCs w:val="20"/>
        </w:rPr>
        <w:t>şi</w:t>
      </w:r>
      <w:proofErr w:type="spellEnd"/>
      <w:r w:rsidRPr="00BD67C9">
        <w:rPr>
          <w:rFonts w:ascii="Tahoma" w:hAnsi="Tahoma" w:cs="Tahoma"/>
          <w:sz w:val="20"/>
          <w:szCs w:val="20"/>
        </w:rPr>
        <w:t xml:space="preserve"> amenajările incompatibile cu </w:t>
      </w:r>
      <w:proofErr w:type="spellStart"/>
      <w:r w:rsidRPr="00BD67C9">
        <w:rPr>
          <w:rFonts w:ascii="Tahoma" w:hAnsi="Tahoma" w:cs="Tahoma"/>
          <w:sz w:val="20"/>
          <w:szCs w:val="20"/>
        </w:rPr>
        <w:t>funcţiunea</w:t>
      </w:r>
      <w:proofErr w:type="spellEnd"/>
      <w:r w:rsidRPr="00BD67C9">
        <w:rPr>
          <w:rFonts w:ascii="Tahoma" w:hAnsi="Tahoma" w:cs="Tahoma"/>
          <w:sz w:val="20"/>
          <w:szCs w:val="20"/>
        </w:rPr>
        <w:t xml:space="preserve"> dominantă stabilită pentru zona respectivă pe baza </w:t>
      </w:r>
      <w:proofErr w:type="spellStart"/>
      <w:r w:rsidRPr="00BD67C9">
        <w:rPr>
          <w:rFonts w:ascii="Tahoma" w:hAnsi="Tahoma" w:cs="Tahoma"/>
          <w:sz w:val="20"/>
          <w:szCs w:val="20"/>
        </w:rPr>
        <w:t>documentaţilor</w:t>
      </w:r>
      <w:proofErr w:type="spellEnd"/>
      <w:r w:rsidRPr="00BD67C9">
        <w:rPr>
          <w:rFonts w:ascii="Tahoma" w:hAnsi="Tahoma" w:cs="Tahoma"/>
          <w:sz w:val="20"/>
          <w:szCs w:val="20"/>
        </w:rPr>
        <w:t xml:space="preserve"> de urbanism </w:t>
      </w:r>
      <w:proofErr w:type="spellStart"/>
      <w:r w:rsidRPr="00BD67C9">
        <w:rPr>
          <w:rFonts w:ascii="Tahoma" w:hAnsi="Tahoma" w:cs="Tahoma"/>
          <w:sz w:val="20"/>
          <w:szCs w:val="20"/>
        </w:rPr>
        <w:t>şi</w:t>
      </w:r>
      <w:proofErr w:type="spellEnd"/>
      <w:r w:rsidRPr="00BD67C9">
        <w:rPr>
          <w:rFonts w:ascii="Tahoma" w:hAnsi="Tahoma" w:cs="Tahoma"/>
          <w:sz w:val="20"/>
          <w:szCs w:val="20"/>
        </w:rPr>
        <w:t xml:space="preserve"> amenajarea teritoriului, aprobate conform legii.</w:t>
      </w:r>
    </w:p>
    <w:p w14:paraId="771734BF" w14:textId="77777777" w:rsidR="0021397C" w:rsidRDefault="0021397C" w:rsidP="00D0301C">
      <w:pPr>
        <w:numPr>
          <w:ilvl w:val="0"/>
          <w:numId w:val="21"/>
        </w:numPr>
        <w:spacing w:after="0" w:line="240" w:lineRule="auto"/>
        <w:rPr>
          <w:rFonts w:ascii="Tahoma" w:hAnsi="Tahoma" w:cs="Tahoma"/>
          <w:sz w:val="20"/>
          <w:szCs w:val="20"/>
        </w:rPr>
      </w:pPr>
      <w:proofErr w:type="spellStart"/>
      <w:r w:rsidRPr="00BD67C9">
        <w:rPr>
          <w:rFonts w:ascii="Tahoma" w:hAnsi="Tahoma" w:cs="Tahoma"/>
          <w:sz w:val="20"/>
          <w:szCs w:val="20"/>
        </w:rPr>
        <w:t>Construcţii</w:t>
      </w:r>
      <w:proofErr w:type="spellEnd"/>
      <w:r w:rsidRPr="00BD67C9">
        <w:rPr>
          <w:rFonts w:ascii="Tahoma" w:hAnsi="Tahoma" w:cs="Tahoma"/>
          <w:sz w:val="20"/>
          <w:szCs w:val="20"/>
        </w:rPr>
        <w:t xml:space="preserve"> sau echipamente care pot </w:t>
      </w:r>
      <w:proofErr w:type="spellStart"/>
      <w:r w:rsidRPr="00BD67C9">
        <w:rPr>
          <w:rFonts w:ascii="Tahoma" w:hAnsi="Tahoma" w:cs="Tahoma"/>
          <w:sz w:val="20"/>
          <w:szCs w:val="20"/>
        </w:rPr>
        <w:t>potenţa</w:t>
      </w:r>
      <w:proofErr w:type="spellEnd"/>
      <w:r w:rsidRPr="00BD67C9">
        <w:rPr>
          <w:rFonts w:ascii="Tahoma" w:hAnsi="Tahoma" w:cs="Tahoma"/>
          <w:sz w:val="20"/>
          <w:szCs w:val="20"/>
        </w:rPr>
        <w:t xml:space="preserve"> efectele negative ale altor </w:t>
      </w:r>
      <w:proofErr w:type="spellStart"/>
      <w:r w:rsidRPr="00BD67C9">
        <w:rPr>
          <w:rFonts w:ascii="Tahoma" w:hAnsi="Tahoma" w:cs="Tahoma"/>
          <w:sz w:val="20"/>
          <w:szCs w:val="20"/>
        </w:rPr>
        <w:t>unităţi</w:t>
      </w:r>
      <w:proofErr w:type="spellEnd"/>
      <w:r w:rsidRPr="00BD67C9">
        <w:rPr>
          <w:rFonts w:ascii="Tahoma" w:hAnsi="Tahoma" w:cs="Tahoma"/>
          <w:sz w:val="20"/>
          <w:szCs w:val="20"/>
        </w:rPr>
        <w:t xml:space="preserve"> generatoare de riscuri, in imediata apropiere a acestora.</w:t>
      </w:r>
    </w:p>
    <w:p w14:paraId="123C2EDA" w14:textId="77777777" w:rsidR="0021397C" w:rsidRPr="00446E5F" w:rsidRDefault="00FF6357" w:rsidP="0021397C">
      <w:pPr>
        <w:pStyle w:val="Titlu2"/>
        <w:rPr>
          <w:rFonts w:ascii="Tahoma" w:hAnsi="Tahoma" w:cs="Tahoma"/>
          <w:sz w:val="22"/>
          <w:szCs w:val="22"/>
        </w:rPr>
      </w:pPr>
      <w:r>
        <w:rPr>
          <w:rFonts w:ascii="Tahoma" w:hAnsi="Tahoma" w:cs="Tahoma"/>
          <w:sz w:val="22"/>
          <w:szCs w:val="22"/>
        </w:rPr>
        <w:t>UP-</w:t>
      </w:r>
      <w:r w:rsidR="0021397C" w:rsidRPr="00446E5F">
        <w:rPr>
          <w:rFonts w:ascii="Tahoma" w:hAnsi="Tahoma" w:cs="Tahoma"/>
          <w:sz w:val="22"/>
          <w:szCs w:val="22"/>
        </w:rPr>
        <w:t>Amplasarea lucrărilor de utilitate publică</w:t>
      </w:r>
    </w:p>
    <w:p w14:paraId="29DE18CB" w14:textId="77777777" w:rsidR="0021397C" w:rsidRPr="00446E5F" w:rsidRDefault="0021397C" w:rsidP="0021397C">
      <w:pPr>
        <w:jc w:val="both"/>
        <w:rPr>
          <w:rFonts w:ascii="Tahoma" w:hAnsi="Tahoma" w:cs="Tahoma"/>
          <w:sz w:val="20"/>
          <w:szCs w:val="20"/>
        </w:rPr>
      </w:pPr>
      <w:r w:rsidRPr="00446E5F">
        <w:rPr>
          <w:rFonts w:ascii="Tahoma" w:hAnsi="Tahoma" w:cs="Tahoma"/>
          <w:sz w:val="20"/>
          <w:szCs w:val="20"/>
        </w:rPr>
        <w:t xml:space="preserve">Sunt de utilitate publică lucrările de interes </w:t>
      </w:r>
      <w:proofErr w:type="spellStart"/>
      <w:r w:rsidRPr="00446E5F">
        <w:rPr>
          <w:rFonts w:ascii="Tahoma" w:hAnsi="Tahoma" w:cs="Tahoma"/>
          <w:sz w:val="20"/>
          <w:szCs w:val="20"/>
        </w:rPr>
        <w:t>naţional</w:t>
      </w:r>
      <w:proofErr w:type="spellEnd"/>
      <w:r w:rsidRPr="00446E5F">
        <w:rPr>
          <w:rFonts w:ascii="Tahoma" w:hAnsi="Tahoma" w:cs="Tahoma"/>
          <w:sz w:val="20"/>
          <w:szCs w:val="20"/>
        </w:rPr>
        <w:t xml:space="preserve">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local privind:</w:t>
      </w:r>
    </w:p>
    <w:p w14:paraId="4869F50B" w14:textId="77777777" w:rsidR="0021397C" w:rsidRPr="00446E5F" w:rsidRDefault="0021397C" w:rsidP="00D0301C">
      <w:pPr>
        <w:numPr>
          <w:ilvl w:val="0"/>
          <w:numId w:val="26"/>
        </w:numPr>
        <w:spacing w:after="0" w:line="240" w:lineRule="auto"/>
        <w:jc w:val="both"/>
        <w:rPr>
          <w:rFonts w:ascii="Tahoma" w:hAnsi="Tahoma" w:cs="Tahoma"/>
          <w:sz w:val="20"/>
          <w:szCs w:val="20"/>
        </w:rPr>
      </w:pPr>
      <w:proofErr w:type="spellStart"/>
      <w:r w:rsidRPr="00446E5F">
        <w:rPr>
          <w:rFonts w:ascii="Tahoma" w:hAnsi="Tahoma" w:cs="Tahoma"/>
          <w:sz w:val="20"/>
          <w:szCs w:val="20"/>
        </w:rPr>
        <w:t>prospecţiunile</w:t>
      </w:r>
      <w:proofErr w:type="spellEnd"/>
      <w:r w:rsidRPr="00446E5F">
        <w:rPr>
          <w:rFonts w:ascii="Tahoma" w:hAnsi="Tahoma" w:cs="Tahoma"/>
          <w:sz w:val="20"/>
          <w:szCs w:val="20"/>
        </w:rPr>
        <w:t xml:space="preserve">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exploatările geologice</w:t>
      </w:r>
    </w:p>
    <w:p w14:paraId="23EA83E9" w14:textId="77777777" w:rsidR="0021397C" w:rsidRPr="00446E5F" w:rsidRDefault="0021397C" w:rsidP="00D0301C">
      <w:pPr>
        <w:numPr>
          <w:ilvl w:val="0"/>
          <w:numId w:val="26"/>
        </w:numPr>
        <w:spacing w:after="0" w:line="240" w:lineRule="auto"/>
        <w:jc w:val="both"/>
        <w:rPr>
          <w:rFonts w:ascii="Tahoma" w:hAnsi="Tahoma" w:cs="Tahoma"/>
          <w:sz w:val="20"/>
          <w:szCs w:val="20"/>
        </w:rPr>
      </w:pPr>
      <w:proofErr w:type="spellStart"/>
      <w:r w:rsidRPr="00446E5F">
        <w:rPr>
          <w:rFonts w:ascii="Tahoma" w:hAnsi="Tahoma" w:cs="Tahoma"/>
          <w:sz w:val="20"/>
          <w:szCs w:val="20"/>
        </w:rPr>
        <w:t>extracţia</w:t>
      </w:r>
      <w:proofErr w:type="spellEnd"/>
      <w:r w:rsidRPr="00446E5F">
        <w:rPr>
          <w:rFonts w:ascii="Tahoma" w:hAnsi="Tahoma" w:cs="Tahoma"/>
          <w:sz w:val="20"/>
          <w:szCs w:val="20"/>
        </w:rPr>
        <w:t xml:space="preserve">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prelucrarea </w:t>
      </w:r>
      <w:proofErr w:type="spellStart"/>
      <w:r w:rsidRPr="00446E5F">
        <w:rPr>
          <w:rFonts w:ascii="Tahoma" w:hAnsi="Tahoma" w:cs="Tahoma"/>
          <w:sz w:val="20"/>
          <w:szCs w:val="20"/>
        </w:rPr>
        <w:t>substanţelor</w:t>
      </w:r>
      <w:proofErr w:type="spellEnd"/>
      <w:r w:rsidRPr="00446E5F">
        <w:rPr>
          <w:rFonts w:ascii="Tahoma" w:hAnsi="Tahoma" w:cs="Tahoma"/>
          <w:sz w:val="20"/>
          <w:szCs w:val="20"/>
        </w:rPr>
        <w:t xml:space="preserve"> minerale utile</w:t>
      </w:r>
    </w:p>
    <w:p w14:paraId="76D33E1C" w14:textId="77777777" w:rsidR="0021397C" w:rsidRPr="00446E5F" w:rsidRDefault="0021397C" w:rsidP="00D0301C">
      <w:pPr>
        <w:numPr>
          <w:ilvl w:val="0"/>
          <w:numId w:val="26"/>
        </w:numPr>
        <w:spacing w:after="0" w:line="240" w:lineRule="auto"/>
        <w:jc w:val="both"/>
        <w:rPr>
          <w:rFonts w:ascii="Tahoma" w:hAnsi="Tahoma" w:cs="Tahoma"/>
          <w:sz w:val="20"/>
          <w:szCs w:val="20"/>
        </w:rPr>
      </w:pPr>
      <w:proofErr w:type="spellStart"/>
      <w:r w:rsidRPr="00446E5F">
        <w:rPr>
          <w:rFonts w:ascii="Tahoma" w:hAnsi="Tahoma" w:cs="Tahoma"/>
          <w:sz w:val="20"/>
          <w:szCs w:val="20"/>
        </w:rPr>
        <w:t>instalaţiile</w:t>
      </w:r>
      <w:proofErr w:type="spellEnd"/>
      <w:r w:rsidRPr="00446E5F">
        <w:rPr>
          <w:rFonts w:ascii="Tahoma" w:hAnsi="Tahoma" w:cs="Tahoma"/>
          <w:sz w:val="20"/>
          <w:szCs w:val="20"/>
        </w:rPr>
        <w:t xml:space="preserve"> pentru producerea energiei electrice.</w:t>
      </w:r>
    </w:p>
    <w:p w14:paraId="2102A86B" w14:textId="77777777" w:rsidR="0021397C" w:rsidRPr="00446E5F" w:rsidRDefault="0021397C" w:rsidP="00D0301C">
      <w:pPr>
        <w:numPr>
          <w:ilvl w:val="0"/>
          <w:numId w:val="26"/>
        </w:numPr>
        <w:spacing w:after="0" w:line="240" w:lineRule="auto"/>
        <w:jc w:val="both"/>
        <w:rPr>
          <w:rFonts w:ascii="Tahoma" w:hAnsi="Tahoma" w:cs="Tahoma"/>
          <w:sz w:val="20"/>
          <w:szCs w:val="20"/>
        </w:rPr>
      </w:pPr>
      <w:r w:rsidRPr="00446E5F">
        <w:rPr>
          <w:rFonts w:ascii="Tahoma" w:hAnsi="Tahoma" w:cs="Tahoma"/>
          <w:sz w:val="20"/>
          <w:szCs w:val="20"/>
        </w:rPr>
        <w:t xml:space="preserve">căile de </w:t>
      </w:r>
      <w:proofErr w:type="spellStart"/>
      <w:r w:rsidRPr="00446E5F">
        <w:rPr>
          <w:rFonts w:ascii="Tahoma" w:hAnsi="Tahoma" w:cs="Tahoma"/>
          <w:sz w:val="20"/>
          <w:szCs w:val="20"/>
        </w:rPr>
        <w:t>comunicaţii</w:t>
      </w:r>
      <w:proofErr w:type="spellEnd"/>
      <w:r w:rsidRPr="00446E5F">
        <w:rPr>
          <w:rFonts w:ascii="Tahoma" w:hAnsi="Tahoma" w:cs="Tahoma"/>
          <w:sz w:val="20"/>
          <w:szCs w:val="20"/>
        </w:rPr>
        <w:t>, deschiderea, alinierea sau lărgirea străzilor.</w:t>
      </w:r>
    </w:p>
    <w:p w14:paraId="7E03C83D" w14:textId="77777777" w:rsidR="0021397C" w:rsidRPr="00446E5F" w:rsidRDefault="0021397C" w:rsidP="00D0301C">
      <w:pPr>
        <w:numPr>
          <w:ilvl w:val="0"/>
          <w:numId w:val="26"/>
        </w:numPr>
        <w:spacing w:after="0" w:line="240" w:lineRule="auto"/>
        <w:jc w:val="both"/>
        <w:rPr>
          <w:rFonts w:ascii="Tahoma" w:hAnsi="Tahoma" w:cs="Tahoma"/>
          <w:sz w:val="20"/>
          <w:szCs w:val="20"/>
        </w:rPr>
      </w:pPr>
      <w:r w:rsidRPr="00446E5F">
        <w:rPr>
          <w:rFonts w:ascii="Tahoma" w:hAnsi="Tahoma" w:cs="Tahoma"/>
          <w:sz w:val="20"/>
          <w:szCs w:val="20"/>
        </w:rPr>
        <w:t xml:space="preserve">sistemul de alimentare cu energie electrică, </w:t>
      </w:r>
      <w:proofErr w:type="spellStart"/>
      <w:r w:rsidRPr="00446E5F">
        <w:rPr>
          <w:rFonts w:ascii="Tahoma" w:hAnsi="Tahoma" w:cs="Tahoma"/>
          <w:sz w:val="20"/>
          <w:szCs w:val="20"/>
        </w:rPr>
        <w:t>telecomunicaţii</w:t>
      </w:r>
      <w:proofErr w:type="spellEnd"/>
      <w:r w:rsidRPr="00446E5F">
        <w:rPr>
          <w:rFonts w:ascii="Tahoma" w:hAnsi="Tahoma" w:cs="Tahoma"/>
          <w:sz w:val="20"/>
          <w:szCs w:val="20"/>
        </w:rPr>
        <w:t>, apă, canalizare</w:t>
      </w:r>
      <w:r w:rsidR="00A01F5A">
        <w:rPr>
          <w:rFonts w:ascii="Tahoma" w:hAnsi="Tahoma" w:cs="Tahoma"/>
          <w:sz w:val="20"/>
          <w:szCs w:val="20"/>
        </w:rPr>
        <w:t>, gaz metan</w:t>
      </w:r>
      <w:r w:rsidRPr="00446E5F">
        <w:rPr>
          <w:rFonts w:ascii="Tahoma" w:hAnsi="Tahoma" w:cs="Tahoma"/>
          <w:sz w:val="20"/>
          <w:szCs w:val="20"/>
        </w:rPr>
        <w:t>.</w:t>
      </w:r>
    </w:p>
    <w:p w14:paraId="7225D547" w14:textId="77777777" w:rsidR="0021397C" w:rsidRPr="00446E5F" w:rsidRDefault="0021397C" w:rsidP="00D0301C">
      <w:pPr>
        <w:numPr>
          <w:ilvl w:val="0"/>
          <w:numId w:val="26"/>
        </w:numPr>
        <w:spacing w:after="0" w:line="240" w:lineRule="auto"/>
        <w:jc w:val="both"/>
        <w:rPr>
          <w:rFonts w:ascii="Tahoma" w:hAnsi="Tahoma" w:cs="Tahoma"/>
          <w:sz w:val="20"/>
          <w:szCs w:val="20"/>
        </w:rPr>
      </w:pPr>
      <w:proofErr w:type="spellStart"/>
      <w:r w:rsidRPr="00446E5F">
        <w:rPr>
          <w:rFonts w:ascii="Tahoma" w:hAnsi="Tahoma" w:cs="Tahoma"/>
          <w:sz w:val="20"/>
          <w:szCs w:val="20"/>
        </w:rPr>
        <w:t>instalaţii</w:t>
      </w:r>
      <w:proofErr w:type="spellEnd"/>
      <w:r w:rsidRPr="00446E5F">
        <w:rPr>
          <w:rFonts w:ascii="Tahoma" w:hAnsi="Tahoma" w:cs="Tahoma"/>
          <w:sz w:val="20"/>
          <w:szCs w:val="20"/>
        </w:rPr>
        <w:t xml:space="preserve"> pentru </w:t>
      </w:r>
      <w:proofErr w:type="spellStart"/>
      <w:r w:rsidRPr="00446E5F">
        <w:rPr>
          <w:rFonts w:ascii="Tahoma" w:hAnsi="Tahoma" w:cs="Tahoma"/>
          <w:sz w:val="20"/>
          <w:szCs w:val="20"/>
        </w:rPr>
        <w:t>protecţia</w:t>
      </w:r>
      <w:proofErr w:type="spellEnd"/>
      <w:r w:rsidRPr="00446E5F">
        <w:rPr>
          <w:rFonts w:ascii="Tahoma" w:hAnsi="Tahoma" w:cs="Tahoma"/>
          <w:sz w:val="20"/>
          <w:szCs w:val="20"/>
        </w:rPr>
        <w:t xml:space="preserve"> mediului</w:t>
      </w:r>
    </w:p>
    <w:p w14:paraId="3073EE38" w14:textId="77777777" w:rsidR="0021397C" w:rsidRDefault="0021397C" w:rsidP="00D0301C">
      <w:pPr>
        <w:numPr>
          <w:ilvl w:val="0"/>
          <w:numId w:val="26"/>
        </w:numPr>
        <w:spacing w:after="0" w:line="240" w:lineRule="auto"/>
        <w:jc w:val="both"/>
        <w:rPr>
          <w:rFonts w:ascii="Tahoma" w:hAnsi="Tahoma" w:cs="Tahoma"/>
          <w:sz w:val="20"/>
          <w:szCs w:val="20"/>
        </w:rPr>
      </w:pPr>
      <w:r w:rsidRPr="00446E5F">
        <w:rPr>
          <w:rFonts w:ascii="Tahoma" w:hAnsi="Tahoma" w:cs="Tahoma"/>
          <w:sz w:val="20"/>
          <w:szCs w:val="20"/>
        </w:rPr>
        <w:t xml:space="preserve">îndiguiri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regularizări de râuri, </w:t>
      </w:r>
    </w:p>
    <w:p w14:paraId="6A86A3B2" w14:textId="77777777" w:rsidR="0021397C" w:rsidRPr="00446E5F" w:rsidRDefault="0021397C" w:rsidP="00D0301C">
      <w:pPr>
        <w:numPr>
          <w:ilvl w:val="0"/>
          <w:numId w:val="26"/>
        </w:numPr>
        <w:spacing w:after="0" w:line="240" w:lineRule="auto"/>
        <w:jc w:val="both"/>
        <w:rPr>
          <w:rFonts w:ascii="Tahoma" w:hAnsi="Tahoma" w:cs="Tahoma"/>
          <w:sz w:val="20"/>
          <w:szCs w:val="20"/>
        </w:rPr>
      </w:pPr>
      <w:proofErr w:type="spellStart"/>
      <w:r w:rsidRPr="00446E5F">
        <w:rPr>
          <w:rFonts w:ascii="Tahoma" w:hAnsi="Tahoma" w:cs="Tahoma"/>
          <w:sz w:val="20"/>
          <w:szCs w:val="20"/>
        </w:rPr>
        <w:t>derivaţii</w:t>
      </w:r>
      <w:proofErr w:type="spellEnd"/>
      <w:r w:rsidRPr="00446E5F">
        <w:rPr>
          <w:rFonts w:ascii="Tahoma" w:hAnsi="Tahoma" w:cs="Tahoma"/>
          <w:sz w:val="20"/>
          <w:szCs w:val="20"/>
        </w:rPr>
        <w:t xml:space="preserve"> de debite pentru alimentări cu apă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atenuarea viiturilor</w:t>
      </w:r>
    </w:p>
    <w:p w14:paraId="4A42DD33" w14:textId="77777777" w:rsidR="0021397C" w:rsidRPr="00446E5F" w:rsidRDefault="0021397C" w:rsidP="00D0301C">
      <w:pPr>
        <w:numPr>
          <w:ilvl w:val="0"/>
          <w:numId w:val="26"/>
        </w:numPr>
        <w:spacing w:after="0" w:line="240" w:lineRule="auto"/>
        <w:jc w:val="both"/>
        <w:rPr>
          <w:rFonts w:ascii="Tahoma" w:hAnsi="Tahoma" w:cs="Tahoma"/>
          <w:sz w:val="20"/>
          <w:szCs w:val="20"/>
        </w:rPr>
      </w:pPr>
      <w:proofErr w:type="spellStart"/>
      <w:r w:rsidRPr="00446E5F">
        <w:rPr>
          <w:rFonts w:ascii="Tahoma" w:hAnsi="Tahoma" w:cs="Tahoma"/>
          <w:sz w:val="20"/>
          <w:szCs w:val="20"/>
        </w:rPr>
        <w:t>staţii</w:t>
      </w:r>
      <w:proofErr w:type="spellEnd"/>
      <w:r w:rsidRPr="00446E5F">
        <w:rPr>
          <w:rFonts w:ascii="Tahoma" w:hAnsi="Tahoma" w:cs="Tahoma"/>
          <w:sz w:val="20"/>
          <w:szCs w:val="20"/>
        </w:rPr>
        <w:t xml:space="preserve"> </w:t>
      </w:r>
      <w:proofErr w:type="spellStart"/>
      <w:r w:rsidRPr="00446E5F">
        <w:rPr>
          <w:rFonts w:ascii="Tahoma" w:hAnsi="Tahoma" w:cs="Tahoma"/>
          <w:sz w:val="20"/>
          <w:szCs w:val="20"/>
        </w:rPr>
        <w:t>hidro</w:t>
      </w:r>
      <w:proofErr w:type="spellEnd"/>
      <w:r w:rsidRPr="00446E5F">
        <w:rPr>
          <w:rFonts w:ascii="Tahoma" w:hAnsi="Tahoma" w:cs="Tahoma"/>
          <w:sz w:val="20"/>
          <w:szCs w:val="20"/>
        </w:rPr>
        <w:t xml:space="preserve">-meteorologice, seismice,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sisteme de avertizare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prevenire a fenomenelor naturale periculoase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de alarmare a </w:t>
      </w:r>
      <w:proofErr w:type="spellStart"/>
      <w:r w:rsidRPr="00446E5F">
        <w:rPr>
          <w:rFonts w:ascii="Tahoma" w:hAnsi="Tahoma" w:cs="Tahoma"/>
          <w:sz w:val="20"/>
          <w:szCs w:val="20"/>
        </w:rPr>
        <w:t>populaţiei</w:t>
      </w:r>
      <w:proofErr w:type="spellEnd"/>
    </w:p>
    <w:p w14:paraId="022CB8D6" w14:textId="77777777" w:rsidR="0021397C" w:rsidRPr="00446E5F" w:rsidRDefault="0021397C" w:rsidP="00D0301C">
      <w:pPr>
        <w:numPr>
          <w:ilvl w:val="0"/>
          <w:numId w:val="26"/>
        </w:numPr>
        <w:spacing w:after="0" w:line="240" w:lineRule="auto"/>
        <w:jc w:val="both"/>
        <w:rPr>
          <w:rFonts w:ascii="Tahoma" w:hAnsi="Tahoma" w:cs="Tahoma"/>
          <w:sz w:val="20"/>
          <w:szCs w:val="20"/>
        </w:rPr>
      </w:pPr>
      <w:r w:rsidRPr="00446E5F">
        <w:rPr>
          <w:rFonts w:ascii="Tahoma" w:hAnsi="Tahoma" w:cs="Tahoma"/>
          <w:sz w:val="20"/>
          <w:szCs w:val="20"/>
        </w:rPr>
        <w:t xml:space="preserve">sisteme de </w:t>
      </w:r>
      <w:proofErr w:type="spellStart"/>
      <w:r w:rsidRPr="00446E5F">
        <w:rPr>
          <w:rFonts w:ascii="Tahoma" w:hAnsi="Tahoma" w:cs="Tahoma"/>
          <w:sz w:val="20"/>
          <w:szCs w:val="20"/>
        </w:rPr>
        <w:t>irigaţii</w:t>
      </w:r>
      <w:proofErr w:type="spellEnd"/>
      <w:r w:rsidRPr="00446E5F">
        <w:rPr>
          <w:rFonts w:ascii="Tahoma" w:hAnsi="Tahoma" w:cs="Tahoma"/>
          <w:sz w:val="20"/>
          <w:szCs w:val="20"/>
        </w:rPr>
        <w:t xml:space="preserve">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desecări</w:t>
      </w:r>
    </w:p>
    <w:p w14:paraId="08BB8BEA" w14:textId="77777777" w:rsidR="0021397C" w:rsidRPr="00446E5F" w:rsidRDefault="0021397C" w:rsidP="00D0301C">
      <w:pPr>
        <w:numPr>
          <w:ilvl w:val="0"/>
          <w:numId w:val="26"/>
        </w:numPr>
        <w:spacing w:after="0" w:line="240" w:lineRule="auto"/>
        <w:jc w:val="both"/>
        <w:rPr>
          <w:rFonts w:ascii="Tahoma" w:hAnsi="Tahoma" w:cs="Tahoma"/>
          <w:sz w:val="20"/>
          <w:szCs w:val="20"/>
        </w:rPr>
      </w:pPr>
      <w:r w:rsidRPr="00446E5F">
        <w:rPr>
          <w:rFonts w:ascii="Tahoma" w:hAnsi="Tahoma" w:cs="Tahoma"/>
          <w:sz w:val="20"/>
          <w:szCs w:val="20"/>
        </w:rPr>
        <w:t>lucrări de combatere a eroziunii de adâncime</w:t>
      </w:r>
      <w:r>
        <w:rPr>
          <w:rFonts w:ascii="Tahoma" w:hAnsi="Tahoma" w:cs="Tahoma"/>
          <w:sz w:val="20"/>
          <w:szCs w:val="20"/>
        </w:rPr>
        <w:t xml:space="preserve">, </w:t>
      </w:r>
      <w:proofErr w:type="spellStart"/>
      <w:r>
        <w:rPr>
          <w:rFonts w:ascii="Tahoma" w:hAnsi="Tahoma" w:cs="Tahoma"/>
          <w:sz w:val="20"/>
          <w:szCs w:val="20"/>
        </w:rPr>
        <w:t>şi</w:t>
      </w:r>
      <w:proofErr w:type="spellEnd"/>
      <w:r>
        <w:rPr>
          <w:rFonts w:ascii="Tahoma" w:hAnsi="Tahoma" w:cs="Tahoma"/>
          <w:sz w:val="20"/>
          <w:szCs w:val="20"/>
        </w:rPr>
        <w:t xml:space="preserve"> de </w:t>
      </w:r>
      <w:proofErr w:type="spellStart"/>
      <w:r>
        <w:rPr>
          <w:rFonts w:ascii="Tahoma" w:hAnsi="Tahoma" w:cs="Tahoma"/>
          <w:sz w:val="20"/>
          <w:szCs w:val="20"/>
        </w:rPr>
        <w:t>suprfaţă</w:t>
      </w:r>
      <w:proofErr w:type="spellEnd"/>
      <w:r>
        <w:rPr>
          <w:rFonts w:ascii="Tahoma" w:hAnsi="Tahoma" w:cs="Tahoma"/>
          <w:sz w:val="20"/>
          <w:szCs w:val="20"/>
        </w:rPr>
        <w:t>.</w:t>
      </w:r>
    </w:p>
    <w:p w14:paraId="1DF33CE5" w14:textId="77777777" w:rsidR="0021397C" w:rsidRPr="00446E5F" w:rsidRDefault="0021397C" w:rsidP="00D0301C">
      <w:pPr>
        <w:numPr>
          <w:ilvl w:val="0"/>
          <w:numId w:val="26"/>
        </w:numPr>
        <w:spacing w:after="0" w:line="240" w:lineRule="auto"/>
        <w:jc w:val="both"/>
        <w:rPr>
          <w:rFonts w:ascii="Tahoma" w:hAnsi="Tahoma" w:cs="Tahoma"/>
          <w:sz w:val="20"/>
          <w:szCs w:val="20"/>
        </w:rPr>
      </w:pPr>
      <w:r w:rsidRPr="00446E5F">
        <w:rPr>
          <w:rFonts w:ascii="Tahoma" w:hAnsi="Tahoma" w:cs="Tahoma"/>
          <w:sz w:val="20"/>
          <w:szCs w:val="20"/>
        </w:rPr>
        <w:t xml:space="preserve">clădirile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terenurile necesare </w:t>
      </w:r>
      <w:proofErr w:type="spellStart"/>
      <w:r w:rsidRPr="00446E5F">
        <w:rPr>
          <w:rFonts w:ascii="Tahoma" w:hAnsi="Tahoma" w:cs="Tahoma"/>
          <w:sz w:val="20"/>
          <w:szCs w:val="20"/>
        </w:rPr>
        <w:t>construcţiilor</w:t>
      </w:r>
      <w:proofErr w:type="spellEnd"/>
      <w:r w:rsidRPr="00446E5F">
        <w:rPr>
          <w:rFonts w:ascii="Tahoma" w:hAnsi="Tahoma" w:cs="Tahoma"/>
          <w:sz w:val="20"/>
          <w:szCs w:val="20"/>
        </w:rPr>
        <w:t xml:space="preserve"> de </w:t>
      </w:r>
      <w:proofErr w:type="spellStart"/>
      <w:r w:rsidRPr="00446E5F">
        <w:rPr>
          <w:rFonts w:ascii="Tahoma" w:hAnsi="Tahoma" w:cs="Tahoma"/>
          <w:sz w:val="20"/>
          <w:szCs w:val="20"/>
        </w:rPr>
        <w:t>locuinţe</w:t>
      </w:r>
      <w:proofErr w:type="spellEnd"/>
      <w:r w:rsidRPr="00446E5F">
        <w:rPr>
          <w:rFonts w:ascii="Tahoma" w:hAnsi="Tahoma" w:cs="Tahoma"/>
          <w:sz w:val="20"/>
          <w:szCs w:val="20"/>
        </w:rPr>
        <w:t xml:space="preserve"> sociale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obiective sociale de </w:t>
      </w:r>
      <w:proofErr w:type="spellStart"/>
      <w:r w:rsidRPr="00446E5F">
        <w:rPr>
          <w:rFonts w:ascii="Tahoma" w:hAnsi="Tahoma" w:cs="Tahoma"/>
          <w:sz w:val="20"/>
          <w:szCs w:val="20"/>
        </w:rPr>
        <w:t>învăţământ</w:t>
      </w:r>
      <w:proofErr w:type="spellEnd"/>
      <w:r w:rsidRPr="00446E5F">
        <w:rPr>
          <w:rFonts w:ascii="Tahoma" w:hAnsi="Tahoma" w:cs="Tahoma"/>
          <w:sz w:val="20"/>
          <w:szCs w:val="20"/>
        </w:rPr>
        <w:t xml:space="preserve">, sănătate, cultură, </w:t>
      </w:r>
      <w:r>
        <w:rPr>
          <w:rFonts w:ascii="Tahoma" w:hAnsi="Tahoma" w:cs="Tahoma"/>
          <w:sz w:val="20"/>
          <w:szCs w:val="20"/>
        </w:rPr>
        <w:t xml:space="preserve">culte, </w:t>
      </w:r>
      <w:r w:rsidRPr="00446E5F">
        <w:rPr>
          <w:rFonts w:ascii="Tahoma" w:hAnsi="Tahoma" w:cs="Tahoma"/>
          <w:sz w:val="20"/>
          <w:szCs w:val="20"/>
        </w:rPr>
        <w:t xml:space="preserve">sport, </w:t>
      </w:r>
      <w:proofErr w:type="spellStart"/>
      <w:r w:rsidRPr="00446E5F">
        <w:rPr>
          <w:rFonts w:ascii="Tahoma" w:hAnsi="Tahoma" w:cs="Tahoma"/>
          <w:sz w:val="20"/>
          <w:szCs w:val="20"/>
        </w:rPr>
        <w:t>protecţie</w:t>
      </w:r>
      <w:proofErr w:type="spellEnd"/>
      <w:r w:rsidRPr="00446E5F">
        <w:rPr>
          <w:rFonts w:ascii="Tahoma" w:hAnsi="Tahoma" w:cs="Tahoma"/>
          <w:sz w:val="20"/>
          <w:szCs w:val="20"/>
        </w:rPr>
        <w:t xml:space="preserve">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w:t>
      </w:r>
      <w:proofErr w:type="spellStart"/>
      <w:r w:rsidRPr="00446E5F">
        <w:rPr>
          <w:rFonts w:ascii="Tahoma" w:hAnsi="Tahoma" w:cs="Tahoma"/>
          <w:sz w:val="20"/>
          <w:szCs w:val="20"/>
        </w:rPr>
        <w:t>asistenţă</w:t>
      </w:r>
      <w:proofErr w:type="spellEnd"/>
      <w:r w:rsidRPr="00446E5F">
        <w:rPr>
          <w:rFonts w:ascii="Tahoma" w:hAnsi="Tahoma" w:cs="Tahoma"/>
          <w:sz w:val="20"/>
          <w:szCs w:val="20"/>
        </w:rPr>
        <w:t xml:space="preserve"> socială, </w:t>
      </w:r>
      <w:proofErr w:type="spellStart"/>
      <w:r w:rsidRPr="00446E5F">
        <w:rPr>
          <w:rFonts w:ascii="Tahoma" w:hAnsi="Tahoma" w:cs="Tahoma"/>
          <w:sz w:val="20"/>
          <w:szCs w:val="20"/>
        </w:rPr>
        <w:t>administraţie</w:t>
      </w:r>
      <w:proofErr w:type="spellEnd"/>
      <w:r w:rsidRPr="00446E5F">
        <w:rPr>
          <w:rFonts w:ascii="Tahoma" w:hAnsi="Tahoma" w:cs="Tahoma"/>
          <w:sz w:val="20"/>
          <w:szCs w:val="20"/>
        </w:rPr>
        <w:t xml:space="preserve"> publică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pentru </w:t>
      </w:r>
      <w:proofErr w:type="spellStart"/>
      <w:r w:rsidRPr="00446E5F">
        <w:rPr>
          <w:rFonts w:ascii="Tahoma" w:hAnsi="Tahoma" w:cs="Tahoma"/>
          <w:sz w:val="20"/>
          <w:szCs w:val="20"/>
        </w:rPr>
        <w:t>autorităţile</w:t>
      </w:r>
      <w:proofErr w:type="spellEnd"/>
      <w:r w:rsidRPr="00446E5F">
        <w:rPr>
          <w:rFonts w:ascii="Tahoma" w:hAnsi="Tahoma" w:cs="Tahoma"/>
          <w:sz w:val="20"/>
          <w:szCs w:val="20"/>
        </w:rPr>
        <w:t xml:space="preserve"> </w:t>
      </w:r>
      <w:proofErr w:type="spellStart"/>
      <w:r w:rsidRPr="00446E5F">
        <w:rPr>
          <w:rFonts w:ascii="Tahoma" w:hAnsi="Tahoma" w:cs="Tahoma"/>
          <w:sz w:val="20"/>
          <w:szCs w:val="20"/>
        </w:rPr>
        <w:t>judecătoreşti</w:t>
      </w:r>
      <w:proofErr w:type="spellEnd"/>
      <w:r w:rsidRPr="00446E5F">
        <w:rPr>
          <w:rFonts w:ascii="Tahoma" w:hAnsi="Tahoma" w:cs="Tahoma"/>
          <w:sz w:val="20"/>
          <w:szCs w:val="20"/>
        </w:rPr>
        <w:t>;</w:t>
      </w:r>
    </w:p>
    <w:p w14:paraId="1773E019" w14:textId="77777777" w:rsidR="0021397C" w:rsidRPr="00446E5F" w:rsidRDefault="0021397C" w:rsidP="00D0301C">
      <w:pPr>
        <w:numPr>
          <w:ilvl w:val="0"/>
          <w:numId w:val="26"/>
        </w:numPr>
        <w:spacing w:after="0" w:line="240" w:lineRule="auto"/>
        <w:jc w:val="both"/>
        <w:rPr>
          <w:rFonts w:ascii="Tahoma" w:hAnsi="Tahoma" w:cs="Tahoma"/>
          <w:sz w:val="20"/>
          <w:szCs w:val="20"/>
        </w:rPr>
      </w:pPr>
      <w:r w:rsidRPr="00446E5F">
        <w:rPr>
          <w:rFonts w:ascii="Tahoma" w:hAnsi="Tahoma" w:cs="Tahoma"/>
          <w:sz w:val="20"/>
          <w:szCs w:val="20"/>
        </w:rPr>
        <w:t xml:space="preserve">salvarea, protejarea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punerea în valoare a monumentelor, ansamblurilor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siturilor istorice, precum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a parcurilor </w:t>
      </w:r>
      <w:proofErr w:type="spellStart"/>
      <w:r w:rsidRPr="00446E5F">
        <w:rPr>
          <w:rFonts w:ascii="Tahoma" w:hAnsi="Tahoma" w:cs="Tahoma"/>
          <w:sz w:val="20"/>
          <w:szCs w:val="20"/>
        </w:rPr>
        <w:t>naţionale</w:t>
      </w:r>
      <w:proofErr w:type="spellEnd"/>
      <w:r w:rsidRPr="00446E5F">
        <w:rPr>
          <w:rFonts w:ascii="Tahoma" w:hAnsi="Tahoma" w:cs="Tahoma"/>
          <w:sz w:val="20"/>
          <w:szCs w:val="20"/>
        </w:rPr>
        <w:t xml:space="preserve">, </w:t>
      </w:r>
      <w:proofErr w:type="spellStart"/>
      <w:r w:rsidRPr="00446E5F">
        <w:rPr>
          <w:rFonts w:ascii="Tahoma" w:hAnsi="Tahoma" w:cs="Tahoma"/>
          <w:sz w:val="20"/>
          <w:szCs w:val="20"/>
        </w:rPr>
        <w:t>rezervaţiilor</w:t>
      </w:r>
      <w:proofErr w:type="spellEnd"/>
      <w:r w:rsidRPr="00446E5F">
        <w:rPr>
          <w:rFonts w:ascii="Tahoma" w:hAnsi="Tahoma" w:cs="Tahoma"/>
          <w:sz w:val="20"/>
          <w:szCs w:val="20"/>
        </w:rPr>
        <w:t xml:space="preserve"> naturale, monumentelor naturii</w:t>
      </w:r>
    </w:p>
    <w:p w14:paraId="5368CB2D" w14:textId="77777777" w:rsidR="0021397C" w:rsidRPr="00446E5F" w:rsidRDefault="0021397C" w:rsidP="00D0301C">
      <w:pPr>
        <w:numPr>
          <w:ilvl w:val="0"/>
          <w:numId w:val="26"/>
        </w:numPr>
        <w:spacing w:after="0" w:line="240" w:lineRule="auto"/>
        <w:jc w:val="both"/>
        <w:rPr>
          <w:rFonts w:ascii="Tahoma" w:hAnsi="Tahoma" w:cs="Tahoma"/>
          <w:sz w:val="20"/>
          <w:szCs w:val="20"/>
        </w:rPr>
      </w:pPr>
      <w:r w:rsidRPr="00446E5F">
        <w:rPr>
          <w:rFonts w:ascii="Tahoma" w:hAnsi="Tahoma" w:cs="Tahoma"/>
          <w:sz w:val="20"/>
          <w:szCs w:val="20"/>
        </w:rPr>
        <w:t xml:space="preserve">prevenirea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înlăturarea urmărilor dezastrelor naturale – cutremure, </w:t>
      </w:r>
      <w:proofErr w:type="spellStart"/>
      <w:r w:rsidRPr="00446E5F">
        <w:rPr>
          <w:rFonts w:ascii="Tahoma" w:hAnsi="Tahoma" w:cs="Tahoma"/>
          <w:sz w:val="20"/>
          <w:szCs w:val="20"/>
        </w:rPr>
        <w:t>inundaţii</w:t>
      </w:r>
      <w:proofErr w:type="spellEnd"/>
      <w:r w:rsidRPr="00446E5F">
        <w:rPr>
          <w:rFonts w:ascii="Tahoma" w:hAnsi="Tahoma" w:cs="Tahoma"/>
          <w:sz w:val="20"/>
          <w:szCs w:val="20"/>
        </w:rPr>
        <w:t>, alunecări de terenuri</w:t>
      </w:r>
    </w:p>
    <w:p w14:paraId="7647665B" w14:textId="77777777" w:rsidR="0021397C" w:rsidRDefault="0021397C" w:rsidP="00D0301C">
      <w:pPr>
        <w:numPr>
          <w:ilvl w:val="0"/>
          <w:numId w:val="26"/>
        </w:numPr>
        <w:spacing w:after="0" w:line="240" w:lineRule="auto"/>
        <w:jc w:val="both"/>
        <w:rPr>
          <w:rFonts w:ascii="Tahoma" w:hAnsi="Tahoma" w:cs="Tahoma"/>
          <w:sz w:val="20"/>
          <w:szCs w:val="20"/>
        </w:rPr>
      </w:pPr>
      <w:r w:rsidRPr="00446E5F">
        <w:rPr>
          <w:rFonts w:ascii="Tahoma" w:hAnsi="Tahoma" w:cs="Tahoma"/>
          <w:sz w:val="20"/>
          <w:szCs w:val="20"/>
        </w:rPr>
        <w:t xml:space="preserve">apărarea </w:t>
      </w:r>
      <w:proofErr w:type="spellStart"/>
      <w:r w:rsidRPr="00446E5F">
        <w:rPr>
          <w:rFonts w:ascii="Tahoma" w:hAnsi="Tahoma" w:cs="Tahoma"/>
          <w:sz w:val="20"/>
          <w:szCs w:val="20"/>
        </w:rPr>
        <w:t>ţării</w:t>
      </w:r>
      <w:proofErr w:type="spellEnd"/>
      <w:r w:rsidRPr="00446E5F">
        <w:rPr>
          <w:rFonts w:ascii="Tahoma" w:hAnsi="Tahoma" w:cs="Tahoma"/>
          <w:sz w:val="20"/>
          <w:szCs w:val="20"/>
        </w:rPr>
        <w:t xml:space="preserve">, ordine publică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w:t>
      </w:r>
      <w:proofErr w:type="spellStart"/>
      <w:r w:rsidRPr="00446E5F">
        <w:rPr>
          <w:rFonts w:ascii="Tahoma" w:hAnsi="Tahoma" w:cs="Tahoma"/>
          <w:sz w:val="20"/>
          <w:szCs w:val="20"/>
        </w:rPr>
        <w:t>siguranţa</w:t>
      </w:r>
      <w:proofErr w:type="spellEnd"/>
      <w:r w:rsidRPr="00446E5F">
        <w:rPr>
          <w:rFonts w:ascii="Tahoma" w:hAnsi="Tahoma" w:cs="Tahoma"/>
          <w:sz w:val="20"/>
          <w:szCs w:val="20"/>
        </w:rPr>
        <w:t xml:space="preserve"> </w:t>
      </w:r>
      <w:proofErr w:type="spellStart"/>
      <w:r w:rsidRPr="00446E5F">
        <w:rPr>
          <w:rFonts w:ascii="Tahoma" w:hAnsi="Tahoma" w:cs="Tahoma"/>
          <w:sz w:val="20"/>
          <w:szCs w:val="20"/>
        </w:rPr>
        <w:t>naţională</w:t>
      </w:r>
      <w:proofErr w:type="spellEnd"/>
      <w:r w:rsidRPr="00446E5F">
        <w:rPr>
          <w:rFonts w:ascii="Tahoma" w:hAnsi="Tahoma" w:cs="Tahoma"/>
          <w:sz w:val="20"/>
          <w:szCs w:val="20"/>
        </w:rPr>
        <w:t>.</w:t>
      </w:r>
    </w:p>
    <w:p w14:paraId="2C2EB3E3" w14:textId="77777777" w:rsidR="0021397C" w:rsidRPr="00446E5F" w:rsidRDefault="0021397C" w:rsidP="0021397C">
      <w:pPr>
        <w:ind w:firstLine="709"/>
        <w:jc w:val="both"/>
        <w:rPr>
          <w:rFonts w:ascii="Tahoma" w:hAnsi="Tahoma" w:cs="Tahoma"/>
          <w:sz w:val="20"/>
          <w:szCs w:val="20"/>
        </w:rPr>
      </w:pPr>
      <w:r w:rsidRPr="00446E5F">
        <w:rPr>
          <w:rFonts w:ascii="Tahoma" w:hAnsi="Tahoma" w:cs="Tahoma"/>
          <w:sz w:val="20"/>
          <w:szCs w:val="20"/>
        </w:rPr>
        <w:t xml:space="preserve">Utilitatea publică se declară în conformitate cu prevederile Legii nr. 33 / 1994 privind exproprierea pentru cauză de utilitate publică. Declararea </w:t>
      </w:r>
      <w:proofErr w:type="spellStart"/>
      <w:r w:rsidRPr="00446E5F">
        <w:rPr>
          <w:rFonts w:ascii="Tahoma" w:hAnsi="Tahoma" w:cs="Tahoma"/>
          <w:sz w:val="20"/>
          <w:szCs w:val="20"/>
        </w:rPr>
        <w:t>utilităţii</w:t>
      </w:r>
      <w:proofErr w:type="spellEnd"/>
      <w:r w:rsidRPr="00446E5F">
        <w:rPr>
          <w:rFonts w:ascii="Tahoma" w:hAnsi="Tahoma" w:cs="Tahoma"/>
          <w:sz w:val="20"/>
          <w:szCs w:val="20"/>
        </w:rPr>
        <w:t xml:space="preserve"> publice se face numai după efectuarea unei cercetări prealabile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w:t>
      </w:r>
      <w:proofErr w:type="spellStart"/>
      <w:r w:rsidRPr="00446E5F">
        <w:rPr>
          <w:rFonts w:ascii="Tahoma" w:hAnsi="Tahoma" w:cs="Tahoma"/>
          <w:sz w:val="20"/>
          <w:szCs w:val="20"/>
        </w:rPr>
        <w:t>condiţionat</w:t>
      </w:r>
      <w:proofErr w:type="spellEnd"/>
      <w:r w:rsidRPr="00446E5F">
        <w:rPr>
          <w:rFonts w:ascii="Tahoma" w:hAnsi="Tahoma" w:cs="Tahoma"/>
          <w:sz w:val="20"/>
          <w:szCs w:val="20"/>
        </w:rPr>
        <w:t xml:space="preserve"> de înscrierea lucrării în planurile urbanistice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de amenajare a teritoriului, aprobate conform legii, pentru </w:t>
      </w:r>
      <w:proofErr w:type="spellStart"/>
      <w:r w:rsidRPr="00446E5F">
        <w:rPr>
          <w:rFonts w:ascii="Tahoma" w:hAnsi="Tahoma" w:cs="Tahoma"/>
          <w:sz w:val="20"/>
          <w:szCs w:val="20"/>
        </w:rPr>
        <w:t>localităţi</w:t>
      </w:r>
      <w:proofErr w:type="spellEnd"/>
      <w:r w:rsidRPr="00446E5F">
        <w:rPr>
          <w:rFonts w:ascii="Tahoma" w:hAnsi="Tahoma" w:cs="Tahoma"/>
          <w:sz w:val="20"/>
          <w:szCs w:val="20"/>
        </w:rPr>
        <w:t xml:space="preserve"> sau zone unde se </w:t>
      </w:r>
      <w:proofErr w:type="spellStart"/>
      <w:r w:rsidRPr="00446E5F">
        <w:rPr>
          <w:rFonts w:ascii="Tahoma" w:hAnsi="Tahoma" w:cs="Tahoma"/>
          <w:sz w:val="20"/>
          <w:szCs w:val="20"/>
        </w:rPr>
        <w:t>intenţionează</w:t>
      </w:r>
      <w:proofErr w:type="spellEnd"/>
      <w:r w:rsidRPr="00446E5F">
        <w:rPr>
          <w:rFonts w:ascii="Tahoma" w:hAnsi="Tahoma" w:cs="Tahoma"/>
          <w:sz w:val="20"/>
          <w:szCs w:val="20"/>
        </w:rPr>
        <w:t xml:space="preserve"> executarea ei.</w:t>
      </w:r>
    </w:p>
    <w:p w14:paraId="16B7C4A3" w14:textId="77777777" w:rsidR="0021397C" w:rsidRPr="00446E5F" w:rsidRDefault="0021397C" w:rsidP="0021397C">
      <w:pPr>
        <w:ind w:firstLine="709"/>
        <w:jc w:val="both"/>
        <w:rPr>
          <w:rFonts w:ascii="Tahoma" w:hAnsi="Tahoma" w:cs="Tahoma"/>
          <w:sz w:val="20"/>
          <w:szCs w:val="20"/>
        </w:rPr>
      </w:pPr>
      <w:r w:rsidRPr="00446E5F">
        <w:rPr>
          <w:rFonts w:ascii="Tahoma" w:hAnsi="Tahoma" w:cs="Tahoma"/>
          <w:sz w:val="20"/>
          <w:szCs w:val="20"/>
        </w:rPr>
        <w:t xml:space="preserve">Autorizarea executării altor </w:t>
      </w:r>
      <w:proofErr w:type="spellStart"/>
      <w:r w:rsidRPr="00446E5F">
        <w:rPr>
          <w:rFonts w:ascii="Tahoma" w:hAnsi="Tahoma" w:cs="Tahoma"/>
          <w:sz w:val="20"/>
          <w:szCs w:val="20"/>
        </w:rPr>
        <w:t>construcţii</w:t>
      </w:r>
      <w:proofErr w:type="spellEnd"/>
      <w:r w:rsidRPr="00446E5F">
        <w:rPr>
          <w:rFonts w:ascii="Tahoma" w:hAnsi="Tahoma" w:cs="Tahoma"/>
          <w:sz w:val="20"/>
          <w:szCs w:val="20"/>
        </w:rPr>
        <w:t xml:space="preserve"> pe terenuri care au fost rezervate în planuri de amenajare a teritoriului sau de urbanism, pentru realizarea de lucrări de utilitate publică, este interzisă. Autorizarea executării lucrărilor de utilitate publică se face în baza </w:t>
      </w:r>
      <w:proofErr w:type="spellStart"/>
      <w:r w:rsidRPr="00446E5F">
        <w:rPr>
          <w:rFonts w:ascii="Tahoma" w:hAnsi="Tahoma" w:cs="Tahoma"/>
          <w:sz w:val="20"/>
          <w:szCs w:val="20"/>
        </w:rPr>
        <w:t>documentaţiei</w:t>
      </w:r>
      <w:proofErr w:type="spellEnd"/>
      <w:r w:rsidRPr="00446E5F">
        <w:rPr>
          <w:rFonts w:ascii="Tahoma" w:hAnsi="Tahoma" w:cs="Tahoma"/>
          <w:sz w:val="20"/>
          <w:szCs w:val="20"/>
        </w:rPr>
        <w:t xml:space="preserve"> de urbanism sau de amenajare a teritoriului aprobate conform legii.</w:t>
      </w:r>
    </w:p>
    <w:p w14:paraId="22FF6B65" w14:textId="77777777" w:rsidR="0021397C" w:rsidRPr="00446E5F" w:rsidRDefault="0021397C" w:rsidP="0021397C">
      <w:pPr>
        <w:ind w:firstLine="709"/>
        <w:jc w:val="both"/>
        <w:rPr>
          <w:rFonts w:ascii="Tahoma" w:hAnsi="Tahoma" w:cs="Tahoma"/>
          <w:sz w:val="20"/>
          <w:szCs w:val="20"/>
        </w:rPr>
      </w:pPr>
      <w:r w:rsidRPr="00446E5F">
        <w:rPr>
          <w:rFonts w:ascii="Tahoma" w:hAnsi="Tahoma" w:cs="Tahoma"/>
          <w:sz w:val="20"/>
          <w:szCs w:val="20"/>
        </w:rPr>
        <w:t xml:space="preserve">Lucrările de utilitate publică se execută pe terenuri aflate în proprietatea statului, a comunei, </w:t>
      </w:r>
      <w:proofErr w:type="spellStart"/>
      <w:r w:rsidRPr="00446E5F">
        <w:rPr>
          <w:rFonts w:ascii="Tahoma" w:hAnsi="Tahoma" w:cs="Tahoma"/>
          <w:sz w:val="20"/>
          <w:szCs w:val="20"/>
        </w:rPr>
        <w:t>judeţului</w:t>
      </w:r>
      <w:proofErr w:type="spellEnd"/>
      <w:r w:rsidRPr="00446E5F">
        <w:rPr>
          <w:rFonts w:ascii="Tahoma" w:hAnsi="Tahoma" w:cs="Tahoma"/>
          <w:sz w:val="20"/>
          <w:szCs w:val="20"/>
        </w:rPr>
        <w:t xml:space="preserve"> sau persoanelor fizice sau juridice, cu schimbarea </w:t>
      </w:r>
      <w:proofErr w:type="spellStart"/>
      <w:r w:rsidRPr="00446E5F">
        <w:rPr>
          <w:rFonts w:ascii="Tahoma" w:hAnsi="Tahoma" w:cs="Tahoma"/>
          <w:sz w:val="20"/>
          <w:szCs w:val="20"/>
        </w:rPr>
        <w:t>destinaţiei</w:t>
      </w:r>
      <w:proofErr w:type="spellEnd"/>
      <w:r w:rsidRPr="00446E5F">
        <w:rPr>
          <w:rFonts w:ascii="Tahoma" w:hAnsi="Tahoma" w:cs="Tahoma"/>
          <w:sz w:val="20"/>
          <w:szCs w:val="20"/>
        </w:rPr>
        <w:t xml:space="preserve">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afectarea valorii terenului, necesitând după caz exproprieri sau instituirea unor </w:t>
      </w:r>
      <w:proofErr w:type="spellStart"/>
      <w:r w:rsidRPr="00446E5F">
        <w:rPr>
          <w:rFonts w:ascii="Tahoma" w:hAnsi="Tahoma" w:cs="Tahoma"/>
          <w:sz w:val="20"/>
          <w:szCs w:val="20"/>
        </w:rPr>
        <w:t>servituţi</w:t>
      </w:r>
      <w:proofErr w:type="spellEnd"/>
      <w:r w:rsidRPr="00446E5F">
        <w:rPr>
          <w:rFonts w:ascii="Tahoma" w:hAnsi="Tahoma" w:cs="Tahoma"/>
          <w:sz w:val="20"/>
          <w:szCs w:val="20"/>
        </w:rPr>
        <w:t xml:space="preserve"> de utilitate publică.</w:t>
      </w:r>
    </w:p>
    <w:p w14:paraId="3BC7D4CA" w14:textId="77777777" w:rsidR="0021397C" w:rsidRPr="00446E5F" w:rsidRDefault="0021397C" w:rsidP="0021397C">
      <w:pPr>
        <w:ind w:firstLine="709"/>
        <w:jc w:val="both"/>
        <w:rPr>
          <w:rFonts w:ascii="Tahoma" w:hAnsi="Tahoma" w:cs="Tahoma"/>
          <w:sz w:val="20"/>
          <w:szCs w:val="20"/>
        </w:rPr>
      </w:pPr>
      <w:r w:rsidRPr="00446E5F">
        <w:rPr>
          <w:rFonts w:ascii="Tahoma" w:hAnsi="Tahoma" w:cs="Tahoma"/>
          <w:sz w:val="20"/>
          <w:szCs w:val="20"/>
        </w:rPr>
        <w:t xml:space="preserve">Delimitarea terenurilor necesare se </w:t>
      </w:r>
      <w:proofErr w:type="spellStart"/>
      <w:r w:rsidRPr="00446E5F">
        <w:rPr>
          <w:rFonts w:ascii="Tahoma" w:hAnsi="Tahoma" w:cs="Tahoma"/>
          <w:sz w:val="20"/>
          <w:szCs w:val="20"/>
        </w:rPr>
        <w:t>stabileşte</w:t>
      </w:r>
      <w:proofErr w:type="spellEnd"/>
      <w:r w:rsidRPr="00446E5F">
        <w:rPr>
          <w:rFonts w:ascii="Tahoma" w:hAnsi="Tahoma" w:cs="Tahoma"/>
          <w:sz w:val="20"/>
          <w:szCs w:val="20"/>
        </w:rPr>
        <w:t xml:space="preserve"> prin </w:t>
      </w:r>
      <w:proofErr w:type="spellStart"/>
      <w:r w:rsidRPr="00446E5F">
        <w:rPr>
          <w:rFonts w:ascii="Tahoma" w:hAnsi="Tahoma" w:cs="Tahoma"/>
          <w:sz w:val="20"/>
          <w:szCs w:val="20"/>
        </w:rPr>
        <w:t>documentaţii</w:t>
      </w:r>
      <w:proofErr w:type="spellEnd"/>
      <w:r w:rsidRPr="00446E5F">
        <w:rPr>
          <w:rFonts w:ascii="Tahoma" w:hAnsi="Tahoma" w:cs="Tahoma"/>
          <w:sz w:val="20"/>
          <w:szCs w:val="20"/>
        </w:rPr>
        <w:t xml:space="preserve"> tehnice </w:t>
      </w:r>
      <w:proofErr w:type="spellStart"/>
      <w:r w:rsidRPr="00446E5F">
        <w:rPr>
          <w:rFonts w:ascii="Tahoma" w:hAnsi="Tahoma" w:cs="Tahoma"/>
          <w:sz w:val="20"/>
          <w:szCs w:val="20"/>
        </w:rPr>
        <w:t>şi</w:t>
      </w:r>
      <w:proofErr w:type="spellEnd"/>
      <w:r w:rsidRPr="00446E5F">
        <w:rPr>
          <w:rFonts w:ascii="Tahoma" w:hAnsi="Tahoma" w:cs="Tahoma"/>
          <w:sz w:val="20"/>
          <w:szCs w:val="20"/>
        </w:rPr>
        <w:t xml:space="preserve"> studii de fezabilitate pe baza </w:t>
      </w:r>
      <w:proofErr w:type="spellStart"/>
      <w:r w:rsidRPr="00446E5F">
        <w:rPr>
          <w:rFonts w:ascii="Tahoma" w:hAnsi="Tahoma" w:cs="Tahoma"/>
          <w:sz w:val="20"/>
          <w:szCs w:val="20"/>
        </w:rPr>
        <w:t>documentaţiilor</w:t>
      </w:r>
      <w:proofErr w:type="spellEnd"/>
      <w:r w:rsidRPr="00446E5F">
        <w:rPr>
          <w:rFonts w:ascii="Tahoma" w:hAnsi="Tahoma" w:cs="Tahoma"/>
          <w:sz w:val="20"/>
          <w:szCs w:val="20"/>
        </w:rPr>
        <w:t xml:space="preserve"> de urbanism sau de amenajare a teritoriului aprobate conform legii.</w:t>
      </w:r>
    </w:p>
    <w:p w14:paraId="7C3B0DB7" w14:textId="77777777" w:rsidR="0021397C" w:rsidRPr="00446E5F" w:rsidRDefault="0021397C" w:rsidP="0021397C">
      <w:pPr>
        <w:ind w:firstLine="709"/>
        <w:jc w:val="both"/>
        <w:rPr>
          <w:rFonts w:ascii="Tahoma" w:hAnsi="Tahoma" w:cs="Tahoma"/>
          <w:sz w:val="20"/>
          <w:szCs w:val="20"/>
        </w:rPr>
      </w:pPr>
      <w:r w:rsidRPr="00446E5F">
        <w:rPr>
          <w:rFonts w:ascii="Tahoma" w:hAnsi="Tahoma" w:cs="Tahoma"/>
          <w:sz w:val="20"/>
          <w:szCs w:val="20"/>
        </w:rPr>
        <w:t xml:space="preserve">Pe terenurile pe care s-a instituit servitute publică sau au fost rezervate pentru obiective de utilitate publică este interzisă autorizarea altor </w:t>
      </w:r>
      <w:proofErr w:type="spellStart"/>
      <w:r w:rsidRPr="00446E5F">
        <w:rPr>
          <w:rFonts w:ascii="Tahoma" w:hAnsi="Tahoma" w:cs="Tahoma"/>
          <w:sz w:val="20"/>
          <w:szCs w:val="20"/>
        </w:rPr>
        <w:t>construcţii</w:t>
      </w:r>
      <w:proofErr w:type="spellEnd"/>
      <w:r w:rsidRPr="00446E5F">
        <w:rPr>
          <w:rFonts w:ascii="Tahoma" w:hAnsi="Tahoma" w:cs="Tahoma"/>
          <w:sz w:val="20"/>
          <w:szCs w:val="20"/>
        </w:rPr>
        <w:t xml:space="preserve"> sau amenajări definitive, cu </w:t>
      </w:r>
      <w:proofErr w:type="spellStart"/>
      <w:r w:rsidRPr="00446E5F">
        <w:rPr>
          <w:rFonts w:ascii="Tahoma" w:hAnsi="Tahoma" w:cs="Tahoma"/>
          <w:sz w:val="20"/>
          <w:szCs w:val="20"/>
        </w:rPr>
        <w:t>excepţia</w:t>
      </w:r>
      <w:proofErr w:type="spellEnd"/>
      <w:r w:rsidRPr="00446E5F">
        <w:rPr>
          <w:rFonts w:ascii="Tahoma" w:hAnsi="Tahoma" w:cs="Tahoma"/>
          <w:sz w:val="20"/>
          <w:szCs w:val="20"/>
        </w:rPr>
        <w:t xml:space="preserve"> lucrărilor pentru care s-a instituit servitutea sau s-a rezervat terenul. </w:t>
      </w:r>
    </w:p>
    <w:p w14:paraId="008A1880" w14:textId="77777777" w:rsidR="0021397C" w:rsidRPr="00446E5F" w:rsidRDefault="0021397C" w:rsidP="0021397C">
      <w:pPr>
        <w:ind w:firstLine="709"/>
        <w:jc w:val="both"/>
        <w:rPr>
          <w:rFonts w:ascii="Tahoma" w:hAnsi="Tahoma" w:cs="Tahoma"/>
          <w:sz w:val="20"/>
          <w:szCs w:val="20"/>
        </w:rPr>
      </w:pPr>
      <w:r w:rsidRPr="00446E5F">
        <w:rPr>
          <w:rFonts w:ascii="Tahoma" w:hAnsi="Tahoma" w:cs="Tahoma"/>
          <w:sz w:val="20"/>
          <w:szCs w:val="20"/>
        </w:rPr>
        <w:t xml:space="preserve">În mod </w:t>
      </w:r>
      <w:proofErr w:type="spellStart"/>
      <w:r w:rsidRPr="00446E5F">
        <w:rPr>
          <w:rFonts w:ascii="Tahoma" w:hAnsi="Tahoma" w:cs="Tahoma"/>
          <w:sz w:val="20"/>
          <w:szCs w:val="20"/>
        </w:rPr>
        <w:t>excepţional</w:t>
      </w:r>
      <w:proofErr w:type="spellEnd"/>
      <w:r w:rsidRPr="00446E5F">
        <w:rPr>
          <w:rFonts w:ascii="Tahoma" w:hAnsi="Tahoma" w:cs="Tahoma"/>
          <w:sz w:val="20"/>
          <w:szCs w:val="20"/>
        </w:rPr>
        <w:t xml:space="preserve"> pe terenurile rezervate pentru lucrări de utilitate publică pot fi autorizate </w:t>
      </w:r>
      <w:proofErr w:type="spellStart"/>
      <w:r w:rsidRPr="00446E5F">
        <w:rPr>
          <w:rFonts w:ascii="Tahoma" w:hAnsi="Tahoma" w:cs="Tahoma"/>
          <w:sz w:val="20"/>
          <w:szCs w:val="20"/>
        </w:rPr>
        <w:t>construcţii</w:t>
      </w:r>
      <w:proofErr w:type="spellEnd"/>
      <w:r w:rsidRPr="00446E5F">
        <w:rPr>
          <w:rFonts w:ascii="Tahoma" w:hAnsi="Tahoma" w:cs="Tahoma"/>
          <w:sz w:val="20"/>
          <w:szCs w:val="20"/>
        </w:rPr>
        <w:t xml:space="preserve"> provizorii până la realizarea obiectivului de utilitate publică. </w:t>
      </w:r>
    </w:p>
    <w:p w14:paraId="4CDA9315" w14:textId="77777777" w:rsidR="0021397C" w:rsidRPr="00D321BF" w:rsidRDefault="0021397C" w:rsidP="0021397C">
      <w:pPr>
        <w:pStyle w:val="Titlu4"/>
        <w:rPr>
          <w:b w:val="0"/>
          <w:sz w:val="22"/>
          <w:szCs w:val="22"/>
        </w:rPr>
      </w:pPr>
      <w:r w:rsidRPr="00D321BF">
        <w:rPr>
          <w:b w:val="0"/>
          <w:sz w:val="22"/>
          <w:szCs w:val="22"/>
        </w:rPr>
        <w:lastRenderedPageBreak/>
        <w:t>Utilizări permise</w:t>
      </w:r>
    </w:p>
    <w:p w14:paraId="78496963" w14:textId="77777777" w:rsidR="0021397C" w:rsidRPr="00D321BF" w:rsidRDefault="0021397C" w:rsidP="0021397C">
      <w:pPr>
        <w:pStyle w:val="Indentcorptext"/>
        <w:rPr>
          <w:rFonts w:ascii="Tahoma" w:hAnsi="Tahoma" w:cs="Tahoma"/>
          <w:sz w:val="20"/>
        </w:rPr>
      </w:pPr>
      <w:r w:rsidRPr="00D321BF">
        <w:rPr>
          <w:rFonts w:ascii="Tahoma" w:hAnsi="Tahoma" w:cs="Tahoma"/>
          <w:sz w:val="20"/>
        </w:rPr>
        <w:t xml:space="preserve">-categoriile de lucrări de utilitate publică cuprinse în </w:t>
      </w:r>
      <w:proofErr w:type="spellStart"/>
      <w:r w:rsidRPr="00D321BF">
        <w:rPr>
          <w:rFonts w:ascii="Tahoma" w:hAnsi="Tahoma" w:cs="Tahoma"/>
          <w:sz w:val="20"/>
        </w:rPr>
        <w:t>documentaţiile</w:t>
      </w:r>
      <w:proofErr w:type="spellEnd"/>
      <w:r w:rsidRPr="00D321BF">
        <w:rPr>
          <w:rFonts w:ascii="Tahoma" w:hAnsi="Tahoma" w:cs="Tahoma"/>
          <w:sz w:val="20"/>
        </w:rPr>
        <w:t xml:space="preserve"> de urbanism </w:t>
      </w:r>
      <w:proofErr w:type="spellStart"/>
      <w:r w:rsidRPr="00D321BF">
        <w:rPr>
          <w:rFonts w:ascii="Tahoma" w:hAnsi="Tahoma" w:cs="Tahoma"/>
          <w:sz w:val="20"/>
        </w:rPr>
        <w:t>şi</w:t>
      </w:r>
      <w:proofErr w:type="spellEnd"/>
      <w:r w:rsidRPr="00D321BF">
        <w:rPr>
          <w:rFonts w:ascii="Tahoma" w:hAnsi="Tahoma" w:cs="Tahoma"/>
          <w:sz w:val="20"/>
        </w:rPr>
        <w:t xml:space="preserve"> amenajarea teritoriului aprobate în </w:t>
      </w:r>
      <w:proofErr w:type="spellStart"/>
      <w:r w:rsidRPr="00D321BF">
        <w:rPr>
          <w:rFonts w:ascii="Tahoma" w:hAnsi="Tahoma" w:cs="Tahoma"/>
          <w:sz w:val="20"/>
        </w:rPr>
        <w:t>condiţiile</w:t>
      </w:r>
      <w:proofErr w:type="spellEnd"/>
      <w:r w:rsidRPr="00D321BF">
        <w:rPr>
          <w:rFonts w:ascii="Tahoma" w:hAnsi="Tahoma" w:cs="Tahoma"/>
          <w:sz w:val="20"/>
        </w:rPr>
        <w:t xml:space="preserve"> legii</w:t>
      </w:r>
    </w:p>
    <w:p w14:paraId="335D01B0" w14:textId="77777777" w:rsidR="0021397C" w:rsidRPr="00837535" w:rsidRDefault="0021397C" w:rsidP="0021397C">
      <w:pPr>
        <w:pStyle w:val="Indentcorptext"/>
      </w:pPr>
    </w:p>
    <w:p w14:paraId="12168732" w14:textId="77777777" w:rsidR="0021397C" w:rsidRPr="00D321BF" w:rsidRDefault="0021397C" w:rsidP="0021397C">
      <w:pPr>
        <w:pStyle w:val="Titlu4"/>
        <w:rPr>
          <w:b w:val="0"/>
          <w:sz w:val="22"/>
          <w:szCs w:val="22"/>
        </w:rPr>
      </w:pPr>
      <w:r w:rsidRPr="00D321BF">
        <w:rPr>
          <w:b w:val="0"/>
          <w:sz w:val="22"/>
          <w:szCs w:val="22"/>
        </w:rPr>
        <w:t xml:space="preserve">Utilizări permise cu </w:t>
      </w:r>
      <w:proofErr w:type="spellStart"/>
      <w:r w:rsidRPr="00D321BF">
        <w:rPr>
          <w:b w:val="0"/>
          <w:sz w:val="22"/>
          <w:szCs w:val="22"/>
        </w:rPr>
        <w:t>condiţii</w:t>
      </w:r>
      <w:proofErr w:type="spellEnd"/>
    </w:p>
    <w:p w14:paraId="054D3CDE" w14:textId="77777777" w:rsidR="0021397C" w:rsidRPr="00D321BF" w:rsidRDefault="0021397C" w:rsidP="0021397C">
      <w:pPr>
        <w:rPr>
          <w:rFonts w:ascii="Tahoma" w:hAnsi="Tahoma" w:cs="Tahoma"/>
          <w:sz w:val="20"/>
          <w:szCs w:val="20"/>
        </w:rPr>
      </w:pPr>
      <w:r>
        <w:rPr>
          <w:rFonts w:ascii="Tahoma" w:hAnsi="Tahoma" w:cs="Tahoma"/>
          <w:sz w:val="20"/>
          <w:szCs w:val="20"/>
        </w:rPr>
        <w:t xml:space="preserve">- </w:t>
      </w:r>
      <w:proofErr w:type="spellStart"/>
      <w:r w:rsidRPr="00D321BF">
        <w:rPr>
          <w:rFonts w:ascii="Tahoma" w:hAnsi="Tahoma" w:cs="Tahoma"/>
          <w:sz w:val="20"/>
          <w:szCs w:val="20"/>
        </w:rPr>
        <w:t>construcţii</w:t>
      </w:r>
      <w:proofErr w:type="spellEnd"/>
      <w:r w:rsidRPr="00D321BF">
        <w:rPr>
          <w:rFonts w:ascii="Tahoma" w:hAnsi="Tahoma" w:cs="Tahoma"/>
          <w:sz w:val="20"/>
          <w:szCs w:val="20"/>
        </w:rPr>
        <w:t xml:space="preserve"> cu durată limitată de </w:t>
      </w:r>
      <w:proofErr w:type="spellStart"/>
      <w:r w:rsidRPr="00D321BF">
        <w:rPr>
          <w:rFonts w:ascii="Tahoma" w:hAnsi="Tahoma" w:cs="Tahoma"/>
          <w:sz w:val="20"/>
          <w:szCs w:val="20"/>
        </w:rPr>
        <w:t>existenţă</w:t>
      </w:r>
      <w:proofErr w:type="spellEnd"/>
    </w:p>
    <w:p w14:paraId="7F24D0DC" w14:textId="77777777" w:rsidR="0021397C" w:rsidRPr="00D321BF" w:rsidRDefault="0021397C" w:rsidP="0021397C">
      <w:pPr>
        <w:pStyle w:val="Titlu4"/>
        <w:rPr>
          <w:b w:val="0"/>
          <w:sz w:val="22"/>
          <w:szCs w:val="22"/>
        </w:rPr>
      </w:pPr>
      <w:r w:rsidRPr="00D321BF">
        <w:rPr>
          <w:b w:val="0"/>
          <w:sz w:val="22"/>
          <w:szCs w:val="22"/>
        </w:rPr>
        <w:t>Utilizări interzise</w:t>
      </w:r>
    </w:p>
    <w:p w14:paraId="426D7B50" w14:textId="77777777" w:rsidR="0021397C" w:rsidRPr="00D321BF" w:rsidRDefault="0021397C" w:rsidP="0021397C">
      <w:pPr>
        <w:jc w:val="both"/>
        <w:rPr>
          <w:rFonts w:ascii="Tahoma" w:hAnsi="Tahoma" w:cs="Tahoma"/>
          <w:sz w:val="20"/>
          <w:szCs w:val="20"/>
        </w:rPr>
      </w:pPr>
      <w:r w:rsidRPr="00D321BF">
        <w:rPr>
          <w:rFonts w:ascii="Tahoma" w:hAnsi="Tahoma" w:cs="Tahoma"/>
          <w:sz w:val="20"/>
          <w:szCs w:val="20"/>
        </w:rPr>
        <w:t xml:space="preserve">- orice </w:t>
      </w:r>
      <w:proofErr w:type="spellStart"/>
      <w:r w:rsidRPr="00D321BF">
        <w:rPr>
          <w:rFonts w:ascii="Tahoma" w:hAnsi="Tahoma" w:cs="Tahoma"/>
          <w:sz w:val="20"/>
          <w:szCs w:val="20"/>
        </w:rPr>
        <w:t>construcţii</w:t>
      </w:r>
      <w:proofErr w:type="spellEnd"/>
      <w:r w:rsidRPr="00D321BF">
        <w:rPr>
          <w:rFonts w:ascii="Tahoma" w:hAnsi="Tahoma" w:cs="Tahoma"/>
          <w:sz w:val="20"/>
          <w:szCs w:val="20"/>
        </w:rPr>
        <w:t xml:space="preserve"> </w:t>
      </w:r>
      <w:proofErr w:type="spellStart"/>
      <w:r w:rsidRPr="00D321BF">
        <w:rPr>
          <w:rFonts w:ascii="Tahoma" w:hAnsi="Tahoma" w:cs="Tahoma"/>
          <w:sz w:val="20"/>
          <w:szCs w:val="20"/>
        </w:rPr>
        <w:t>şi</w:t>
      </w:r>
      <w:proofErr w:type="spellEnd"/>
      <w:r w:rsidRPr="00D321BF">
        <w:rPr>
          <w:rFonts w:ascii="Tahoma" w:hAnsi="Tahoma" w:cs="Tahoma"/>
          <w:sz w:val="20"/>
          <w:szCs w:val="20"/>
        </w:rPr>
        <w:t xml:space="preserve"> amenajări, cu </w:t>
      </w:r>
      <w:proofErr w:type="spellStart"/>
      <w:r w:rsidRPr="00D321BF">
        <w:rPr>
          <w:rFonts w:ascii="Tahoma" w:hAnsi="Tahoma" w:cs="Tahoma"/>
          <w:sz w:val="20"/>
          <w:szCs w:val="20"/>
        </w:rPr>
        <w:t>excepţia</w:t>
      </w:r>
      <w:proofErr w:type="spellEnd"/>
      <w:r w:rsidRPr="00D321BF">
        <w:rPr>
          <w:rFonts w:ascii="Tahoma" w:hAnsi="Tahoma" w:cs="Tahoma"/>
          <w:sz w:val="20"/>
          <w:szCs w:val="20"/>
        </w:rPr>
        <w:t xml:space="preserve"> lucrărilor de utilitate publică pentru care au fost rezervate terenurile.</w:t>
      </w:r>
    </w:p>
    <w:p w14:paraId="7D207B68" w14:textId="77777777" w:rsidR="0021397C" w:rsidRPr="00D321BF" w:rsidRDefault="0021397C" w:rsidP="0021397C">
      <w:pPr>
        <w:pStyle w:val="Titlu2"/>
        <w:rPr>
          <w:rFonts w:ascii="Tahoma" w:hAnsi="Tahoma" w:cs="Tahoma"/>
          <w:sz w:val="22"/>
          <w:szCs w:val="22"/>
        </w:rPr>
      </w:pPr>
      <w:r w:rsidRPr="00D321BF">
        <w:rPr>
          <w:rFonts w:ascii="Tahoma" w:hAnsi="Tahoma" w:cs="Tahoma"/>
          <w:sz w:val="22"/>
          <w:szCs w:val="22"/>
        </w:rPr>
        <w:t xml:space="preserve">Reguli cu privire la </w:t>
      </w:r>
      <w:proofErr w:type="spellStart"/>
      <w:r w:rsidRPr="00D321BF">
        <w:rPr>
          <w:rFonts w:ascii="Tahoma" w:hAnsi="Tahoma" w:cs="Tahoma"/>
          <w:sz w:val="22"/>
          <w:szCs w:val="22"/>
        </w:rPr>
        <w:t>siguranţa</w:t>
      </w:r>
      <w:proofErr w:type="spellEnd"/>
      <w:r w:rsidRPr="00D321BF">
        <w:rPr>
          <w:rFonts w:ascii="Tahoma" w:hAnsi="Tahoma" w:cs="Tahoma"/>
          <w:sz w:val="22"/>
          <w:szCs w:val="22"/>
        </w:rPr>
        <w:t xml:space="preserve"> </w:t>
      </w:r>
      <w:proofErr w:type="spellStart"/>
      <w:r w:rsidRPr="00D321BF">
        <w:rPr>
          <w:rFonts w:ascii="Tahoma" w:hAnsi="Tahoma" w:cs="Tahoma"/>
          <w:sz w:val="22"/>
          <w:szCs w:val="22"/>
        </w:rPr>
        <w:t>construcţiilor</w:t>
      </w:r>
      <w:proofErr w:type="spellEnd"/>
      <w:r w:rsidRPr="00D321BF">
        <w:rPr>
          <w:rFonts w:ascii="Tahoma" w:hAnsi="Tahoma" w:cs="Tahoma"/>
          <w:sz w:val="22"/>
          <w:szCs w:val="22"/>
        </w:rPr>
        <w:t xml:space="preserve"> </w:t>
      </w:r>
      <w:proofErr w:type="spellStart"/>
      <w:r w:rsidRPr="00D321BF">
        <w:rPr>
          <w:rFonts w:ascii="Tahoma" w:hAnsi="Tahoma" w:cs="Tahoma"/>
          <w:sz w:val="22"/>
          <w:szCs w:val="22"/>
        </w:rPr>
        <w:t>şi</w:t>
      </w:r>
      <w:proofErr w:type="spellEnd"/>
      <w:r w:rsidRPr="00D321BF">
        <w:rPr>
          <w:rFonts w:ascii="Tahoma" w:hAnsi="Tahoma" w:cs="Tahoma"/>
          <w:sz w:val="22"/>
          <w:szCs w:val="22"/>
        </w:rPr>
        <w:t xml:space="preserve"> apărarea interesului public în extravilan</w:t>
      </w:r>
    </w:p>
    <w:p w14:paraId="331051B4" w14:textId="77777777" w:rsidR="0021397C" w:rsidRPr="008A0302" w:rsidRDefault="0021397C" w:rsidP="0021397C">
      <w:pPr>
        <w:rPr>
          <w:rFonts w:ascii="Tahoma" w:hAnsi="Tahoma" w:cs="Tahoma"/>
          <w:sz w:val="20"/>
          <w:szCs w:val="20"/>
        </w:rPr>
      </w:pPr>
      <w:r w:rsidRPr="008A0302">
        <w:rPr>
          <w:rFonts w:ascii="Tahoma" w:hAnsi="Tahoma" w:cs="Tahoma"/>
          <w:sz w:val="20"/>
          <w:szCs w:val="20"/>
        </w:rPr>
        <w:t xml:space="preserve">Zone cu </w:t>
      </w:r>
      <w:proofErr w:type="spellStart"/>
      <w:r w:rsidRPr="008A0302">
        <w:rPr>
          <w:rFonts w:ascii="Tahoma" w:hAnsi="Tahoma" w:cs="Tahoma"/>
          <w:sz w:val="20"/>
          <w:szCs w:val="20"/>
        </w:rPr>
        <w:t>interdicţie</w:t>
      </w:r>
      <w:proofErr w:type="spellEnd"/>
      <w:r w:rsidRPr="008A0302">
        <w:rPr>
          <w:rFonts w:ascii="Tahoma" w:hAnsi="Tahoma" w:cs="Tahoma"/>
          <w:sz w:val="20"/>
          <w:szCs w:val="20"/>
        </w:rPr>
        <w:t xml:space="preserve"> totală de construire pe terenurile cu:</w:t>
      </w:r>
    </w:p>
    <w:p w14:paraId="141B3478" w14:textId="77777777" w:rsidR="0021397C" w:rsidRPr="008A0302" w:rsidRDefault="0021397C" w:rsidP="00E6465E">
      <w:pPr>
        <w:spacing w:after="0" w:line="240" w:lineRule="auto"/>
        <w:rPr>
          <w:rFonts w:ascii="Tahoma" w:hAnsi="Tahoma" w:cs="Tahoma"/>
          <w:sz w:val="20"/>
          <w:szCs w:val="20"/>
        </w:rPr>
      </w:pPr>
      <w:r w:rsidRPr="008A0302">
        <w:rPr>
          <w:rFonts w:ascii="Tahoma" w:hAnsi="Tahoma" w:cs="Tahoma"/>
          <w:sz w:val="20"/>
          <w:szCs w:val="20"/>
        </w:rPr>
        <w:t xml:space="preserve">- alunecări de teren în brazdă de intensitate medie </w:t>
      </w:r>
      <w:r w:rsidRPr="008A0302">
        <w:rPr>
          <w:rFonts w:ascii="Tahoma" w:hAnsi="Tahoma" w:cs="Tahoma"/>
          <w:i/>
          <w:iCs/>
          <w:sz w:val="20"/>
          <w:szCs w:val="20"/>
        </w:rPr>
        <w:t xml:space="preserve">I </w:t>
      </w:r>
      <w:r w:rsidRPr="008A0302">
        <w:rPr>
          <w:rFonts w:ascii="Tahoma" w:hAnsi="Tahoma" w:cs="Tahoma"/>
          <w:sz w:val="20"/>
          <w:szCs w:val="20"/>
        </w:rPr>
        <w:t>mare;</w:t>
      </w:r>
    </w:p>
    <w:p w14:paraId="72B89D68" w14:textId="77777777" w:rsidR="0021397C" w:rsidRPr="008A0302" w:rsidRDefault="0021397C" w:rsidP="00E6465E">
      <w:pPr>
        <w:spacing w:after="0" w:line="240" w:lineRule="auto"/>
        <w:rPr>
          <w:rFonts w:ascii="Tahoma" w:hAnsi="Tahoma" w:cs="Tahoma"/>
          <w:sz w:val="20"/>
          <w:szCs w:val="20"/>
        </w:rPr>
      </w:pPr>
      <w:r w:rsidRPr="008A0302">
        <w:rPr>
          <w:rFonts w:ascii="Tahoma" w:hAnsi="Tahoma" w:cs="Tahoma"/>
          <w:sz w:val="20"/>
          <w:szCs w:val="20"/>
        </w:rPr>
        <w:t xml:space="preserve">- eroziune </w:t>
      </w:r>
      <w:proofErr w:type="spellStart"/>
      <w:r w:rsidRPr="008A0302">
        <w:rPr>
          <w:rFonts w:ascii="Tahoma" w:hAnsi="Tahoma" w:cs="Tahoma"/>
          <w:sz w:val="20"/>
          <w:szCs w:val="20"/>
        </w:rPr>
        <w:t>declanşată</w:t>
      </w:r>
      <w:proofErr w:type="spellEnd"/>
      <w:r w:rsidRPr="008A0302">
        <w:rPr>
          <w:rFonts w:ascii="Tahoma" w:hAnsi="Tahoma" w:cs="Tahoma"/>
          <w:sz w:val="20"/>
          <w:szCs w:val="20"/>
        </w:rPr>
        <w:t xml:space="preserve"> de intensitate medie </w:t>
      </w:r>
      <w:r w:rsidRPr="008A0302">
        <w:rPr>
          <w:rFonts w:ascii="Tahoma" w:hAnsi="Tahoma" w:cs="Tahoma"/>
          <w:i/>
          <w:iCs/>
          <w:sz w:val="20"/>
          <w:szCs w:val="20"/>
        </w:rPr>
        <w:t xml:space="preserve">I </w:t>
      </w:r>
      <w:r w:rsidRPr="008A0302">
        <w:rPr>
          <w:rFonts w:ascii="Tahoma" w:hAnsi="Tahoma" w:cs="Tahoma"/>
          <w:sz w:val="20"/>
          <w:szCs w:val="20"/>
        </w:rPr>
        <w:t>mare;</w:t>
      </w:r>
    </w:p>
    <w:p w14:paraId="2F7B995E" w14:textId="77777777" w:rsidR="0021397C" w:rsidRPr="008A0302" w:rsidRDefault="0021397C" w:rsidP="00E6465E">
      <w:pPr>
        <w:spacing w:after="0" w:line="240" w:lineRule="auto"/>
        <w:rPr>
          <w:rFonts w:ascii="Tahoma" w:hAnsi="Tahoma" w:cs="Tahoma"/>
          <w:sz w:val="20"/>
          <w:szCs w:val="20"/>
        </w:rPr>
      </w:pPr>
      <w:r w:rsidRPr="008A0302">
        <w:rPr>
          <w:rFonts w:ascii="Tahoma" w:hAnsi="Tahoma" w:cs="Tahoma"/>
          <w:sz w:val="20"/>
          <w:szCs w:val="20"/>
        </w:rPr>
        <w:t xml:space="preserve">- zone de </w:t>
      </w:r>
      <w:proofErr w:type="spellStart"/>
      <w:r w:rsidRPr="008A0302">
        <w:rPr>
          <w:rFonts w:ascii="Tahoma" w:hAnsi="Tahoma" w:cs="Tahoma"/>
          <w:sz w:val="20"/>
          <w:szCs w:val="20"/>
        </w:rPr>
        <w:t>siguranţă</w:t>
      </w:r>
      <w:proofErr w:type="spellEnd"/>
      <w:r w:rsidRPr="008A0302">
        <w:rPr>
          <w:rFonts w:ascii="Tahoma" w:hAnsi="Tahoma" w:cs="Tahoma"/>
          <w:sz w:val="20"/>
          <w:szCs w:val="20"/>
        </w:rPr>
        <w:t xml:space="preserve"> </w:t>
      </w:r>
      <w:proofErr w:type="spellStart"/>
      <w:r w:rsidRPr="008A0302">
        <w:rPr>
          <w:rFonts w:ascii="Tahoma" w:hAnsi="Tahoma" w:cs="Tahoma"/>
          <w:sz w:val="20"/>
          <w:szCs w:val="20"/>
        </w:rPr>
        <w:t>faţă</w:t>
      </w:r>
      <w:proofErr w:type="spellEnd"/>
      <w:r w:rsidRPr="008A0302">
        <w:rPr>
          <w:rFonts w:ascii="Tahoma" w:hAnsi="Tahoma" w:cs="Tahoma"/>
          <w:sz w:val="20"/>
          <w:szCs w:val="20"/>
        </w:rPr>
        <w:t xml:space="preserve"> de căile de </w:t>
      </w:r>
      <w:proofErr w:type="spellStart"/>
      <w:r w:rsidRPr="008A0302">
        <w:rPr>
          <w:rFonts w:ascii="Tahoma" w:hAnsi="Tahoma" w:cs="Tahoma"/>
          <w:sz w:val="20"/>
          <w:szCs w:val="20"/>
        </w:rPr>
        <w:t>comunicaţie</w:t>
      </w:r>
      <w:proofErr w:type="spellEnd"/>
      <w:r w:rsidRPr="008A0302">
        <w:rPr>
          <w:rFonts w:ascii="Tahoma" w:hAnsi="Tahoma" w:cs="Tahoma"/>
          <w:sz w:val="20"/>
          <w:szCs w:val="20"/>
        </w:rPr>
        <w:t>:</w:t>
      </w:r>
    </w:p>
    <w:p w14:paraId="33B764EB" w14:textId="77777777" w:rsidR="00A01F5A" w:rsidRDefault="0021397C" w:rsidP="00E6465E">
      <w:pPr>
        <w:spacing w:after="0" w:line="240" w:lineRule="auto"/>
        <w:ind w:firstLine="720"/>
        <w:rPr>
          <w:rFonts w:ascii="Tahoma" w:hAnsi="Tahoma" w:cs="Tahoma"/>
          <w:sz w:val="20"/>
          <w:szCs w:val="20"/>
        </w:rPr>
      </w:pPr>
      <w:r w:rsidRPr="008A0302">
        <w:rPr>
          <w:rFonts w:ascii="Tahoma" w:hAnsi="Tahoma" w:cs="Tahoma"/>
          <w:sz w:val="20"/>
          <w:szCs w:val="20"/>
        </w:rPr>
        <w:t>- 1</w:t>
      </w:r>
      <w:r w:rsidR="00A01F5A">
        <w:rPr>
          <w:rFonts w:ascii="Tahoma" w:hAnsi="Tahoma" w:cs="Tahoma"/>
          <w:sz w:val="20"/>
          <w:szCs w:val="20"/>
        </w:rPr>
        <w:t xml:space="preserve">8 m din ax drum </w:t>
      </w:r>
      <w:proofErr w:type="spellStart"/>
      <w:r w:rsidR="00A01F5A">
        <w:rPr>
          <w:rFonts w:ascii="Tahoma" w:hAnsi="Tahoma" w:cs="Tahoma"/>
          <w:sz w:val="20"/>
          <w:szCs w:val="20"/>
        </w:rPr>
        <w:t>naţional</w:t>
      </w:r>
      <w:proofErr w:type="spellEnd"/>
      <w:r w:rsidR="00A01F5A">
        <w:rPr>
          <w:rFonts w:ascii="Tahoma" w:hAnsi="Tahoma" w:cs="Tahoma"/>
          <w:sz w:val="20"/>
          <w:szCs w:val="20"/>
        </w:rPr>
        <w:t>, pe ambele laturi;</w:t>
      </w:r>
    </w:p>
    <w:p w14:paraId="1DA766F0" w14:textId="77777777" w:rsidR="0021397C" w:rsidRPr="008A0302" w:rsidRDefault="00A01F5A" w:rsidP="00E6465E">
      <w:pPr>
        <w:spacing w:after="0" w:line="240" w:lineRule="auto"/>
        <w:ind w:firstLine="720"/>
        <w:rPr>
          <w:rFonts w:ascii="Tahoma" w:hAnsi="Tahoma" w:cs="Tahoma"/>
          <w:sz w:val="20"/>
          <w:szCs w:val="20"/>
        </w:rPr>
      </w:pPr>
      <w:r>
        <w:rPr>
          <w:rFonts w:ascii="Tahoma" w:hAnsi="Tahoma" w:cs="Tahoma"/>
          <w:sz w:val="20"/>
          <w:szCs w:val="20"/>
        </w:rPr>
        <w:t>-1</w:t>
      </w:r>
      <w:r w:rsidR="0021397C" w:rsidRPr="008A0302">
        <w:rPr>
          <w:rFonts w:ascii="Tahoma" w:hAnsi="Tahoma" w:cs="Tahoma"/>
          <w:sz w:val="20"/>
          <w:szCs w:val="20"/>
        </w:rPr>
        <w:t xml:space="preserve">2 m din ax drum </w:t>
      </w:r>
      <w:proofErr w:type="spellStart"/>
      <w:r w:rsidR="0021397C" w:rsidRPr="008A0302">
        <w:rPr>
          <w:rFonts w:ascii="Tahoma" w:hAnsi="Tahoma" w:cs="Tahoma"/>
          <w:sz w:val="20"/>
          <w:szCs w:val="20"/>
        </w:rPr>
        <w:t>judeţean</w:t>
      </w:r>
      <w:proofErr w:type="spellEnd"/>
      <w:r w:rsidR="0021397C" w:rsidRPr="008A0302">
        <w:rPr>
          <w:rFonts w:ascii="Tahoma" w:hAnsi="Tahoma" w:cs="Tahoma"/>
          <w:sz w:val="20"/>
          <w:szCs w:val="20"/>
        </w:rPr>
        <w:t xml:space="preserve">, pe ambele </w:t>
      </w:r>
      <w:proofErr w:type="spellStart"/>
      <w:r w:rsidR="0021397C" w:rsidRPr="008A0302">
        <w:rPr>
          <w:rFonts w:ascii="Tahoma" w:hAnsi="Tahoma" w:cs="Tahoma"/>
          <w:sz w:val="20"/>
          <w:szCs w:val="20"/>
        </w:rPr>
        <w:t>părţi</w:t>
      </w:r>
      <w:proofErr w:type="spellEnd"/>
      <w:r w:rsidR="0021397C" w:rsidRPr="008A0302">
        <w:rPr>
          <w:rFonts w:ascii="Tahoma" w:hAnsi="Tahoma" w:cs="Tahoma"/>
          <w:sz w:val="20"/>
          <w:szCs w:val="20"/>
        </w:rPr>
        <w:t>;</w:t>
      </w:r>
    </w:p>
    <w:p w14:paraId="3A24B751" w14:textId="77777777" w:rsidR="0021397C" w:rsidRPr="008A0302" w:rsidRDefault="0021397C" w:rsidP="00E6465E">
      <w:pPr>
        <w:spacing w:after="0" w:line="240" w:lineRule="auto"/>
        <w:ind w:firstLine="720"/>
        <w:rPr>
          <w:rFonts w:ascii="Tahoma" w:hAnsi="Tahoma" w:cs="Tahoma"/>
          <w:sz w:val="20"/>
          <w:szCs w:val="20"/>
        </w:rPr>
      </w:pPr>
      <w:r w:rsidRPr="008A0302">
        <w:rPr>
          <w:rFonts w:ascii="Tahoma" w:hAnsi="Tahoma" w:cs="Tahoma"/>
          <w:sz w:val="20"/>
          <w:szCs w:val="20"/>
        </w:rPr>
        <w:t xml:space="preserve">- 10 m din ax drum comunal, pe ambele </w:t>
      </w:r>
      <w:proofErr w:type="spellStart"/>
      <w:r w:rsidRPr="008A0302">
        <w:rPr>
          <w:rFonts w:ascii="Tahoma" w:hAnsi="Tahoma" w:cs="Tahoma"/>
          <w:sz w:val="20"/>
          <w:szCs w:val="20"/>
        </w:rPr>
        <w:t>părţi</w:t>
      </w:r>
      <w:proofErr w:type="spellEnd"/>
      <w:r w:rsidRPr="008A0302">
        <w:rPr>
          <w:rFonts w:ascii="Tahoma" w:hAnsi="Tahoma" w:cs="Tahoma"/>
          <w:sz w:val="20"/>
          <w:szCs w:val="20"/>
        </w:rPr>
        <w:t>;</w:t>
      </w:r>
    </w:p>
    <w:p w14:paraId="2D9965C2" w14:textId="77777777" w:rsidR="0021397C" w:rsidRDefault="0021397C" w:rsidP="0021397C">
      <w:pPr>
        <w:jc w:val="both"/>
        <w:rPr>
          <w:rFonts w:ascii="Tahoma" w:hAnsi="Tahoma" w:cs="Tahoma"/>
          <w:sz w:val="20"/>
          <w:szCs w:val="20"/>
        </w:rPr>
      </w:pPr>
      <w:proofErr w:type="spellStart"/>
      <w:r>
        <w:rPr>
          <w:rFonts w:ascii="Tahoma" w:hAnsi="Tahoma" w:cs="Tahoma"/>
          <w:sz w:val="20"/>
          <w:szCs w:val="20"/>
        </w:rPr>
        <w:t>C</w:t>
      </w:r>
      <w:r w:rsidRPr="008A0302">
        <w:rPr>
          <w:rFonts w:ascii="Tahoma" w:hAnsi="Tahoma" w:cs="Tahoma"/>
          <w:sz w:val="20"/>
          <w:szCs w:val="20"/>
        </w:rPr>
        <w:t>ul</w:t>
      </w:r>
      <w:r>
        <w:rPr>
          <w:rFonts w:ascii="Tahoma" w:hAnsi="Tahoma" w:cs="Tahoma"/>
          <w:sz w:val="20"/>
          <w:szCs w:val="20"/>
        </w:rPr>
        <w:t>u</w:t>
      </w:r>
      <w:r w:rsidRPr="008A0302">
        <w:rPr>
          <w:rFonts w:ascii="Tahoma" w:hAnsi="Tahoma" w:cs="Tahoma"/>
          <w:sz w:val="20"/>
          <w:szCs w:val="20"/>
        </w:rPr>
        <w:t>oare</w:t>
      </w:r>
      <w:proofErr w:type="spellEnd"/>
      <w:r w:rsidRPr="008A0302">
        <w:rPr>
          <w:rFonts w:ascii="Tahoma" w:hAnsi="Tahoma" w:cs="Tahoma"/>
          <w:sz w:val="20"/>
          <w:szCs w:val="20"/>
        </w:rPr>
        <w:t xml:space="preserve"> de </w:t>
      </w:r>
      <w:proofErr w:type="spellStart"/>
      <w:r w:rsidRPr="008A0302">
        <w:rPr>
          <w:rFonts w:ascii="Tahoma" w:hAnsi="Tahoma" w:cs="Tahoma"/>
          <w:sz w:val="20"/>
          <w:szCs w:val="20"/>
        </w:rPr>
        <w:t>protecţie</w:t>
      </w:r>
      <w:proofErr w:type="spellEnd"/>
      <w:r w:rsidRPr="008A0302">
        <w:rPr>
          <w:rFonts w:ascii="Tahoma" w:hAnsi="Tahoma" w:cs="Tahoma"/>
          <w:sz w:val="20"/>
          <w:szCs w:val="20"/>
        </w:rPr>
        <w:t xml:space="preserve"> </w:t>
      </w:r>
      <w:proofErr w:type="spellStart"/>
      <w:r w:rsidRPr="008A0302">
        <w:rPr>
          <w:rFonts w:ascii="Tahoma" w:hAnsi="Tahoma" w:cs="Tahoma"/>
          <w:sz w:val="20"/>
          <w:szCs w:val="20"/>
        </w:rPr>
        <w:t>faţă</w:t>
      </w:r>
      <w:proofErr w:type="spellEnd"/>
      <w:r w:rsidRPr="008A0302">
        <w:rPr>
          <w:rFonts w:ascii="Tahoma" w:hAnsi="Tahoma" w:cs="Tahoma"/>
          <w:sz w:val="20"/>
          <w:szCs w:val="20"/>
        </w:rPr>
        <w:t xml:space="preserve"> de:</w:t>
      </w:r>
    </w:p>
    <w:p w14:paraId="70E19A51" w14:textId="77777777" w:rsidR="0021397C" w:rsidRPr="008A0302" w:rsidRDefault="0021397C" w:rsidP="00D0301C">
      <w:pPr>
        <w:numPr>
          <w:ilvl w:val="0"/>
          <w:numId w:val="27"/>
        </w:numPr>
        <w:spacing w:after="0" w:line="240" w:lineRule="auto"/>
        <w:jc w:val="both"/>
        <w:rPr>
          <w:rFonts w:ascii="Tahoma" w:hAnsi="Tahoma" w:cs="Tahoma"/>
          <w:sz w:val="20"/>
          <w:szCs w:val="20"/>
        </w:rPr>
      </w:pPr>
      <w:proofErr w:type="spellStart"/>
      <w:r w:rsidRPr="008A0302">
        <w:rPr>
          <w:rFonts w:ascii="Tahoma" w:hAnsi="Tahoma" w:cs="Tahoma"/>
          <w:sz w:val="20"/>
          <w:szCs w:val="20"/>
        </w:rPr>
        <w:t>Reţele</w:t>
      </w:r>
      <w:proofErr w:type="spellEnd"/>
      <w:r w:rsidRPr="008A0302">
        <w:rPr>
          <w:rFonts w:ascii="Tahoma" w:hAnsi="Tahoma" w:cs="Tahoma"/>
          <w:sz w:val="20"/>
          <w:szCs w:val="20"/>
        </w:rPr>
        <w:t xml:space="preserve"> electrice aeriene de înaltă tensiune -400 </w:t>
      </w:r>
      <w:proofErr w:type="spellStart"/>
      <w:r w:rsidRPr="008A0302">
        <w:rPr>
          <w:rFonts w:ascii="Tahoma" w:hAnsi="Tahoma" w:cs="Tahoma"/>
          <w:sz w:val="20"/>
          <w:szCs w:val="20"/>
        </w:rPr>
        <w:t>kv</w:t>
      </w:r>
      <w:proofErr w:type="spellEnd"/>
      <w:r w:rsidRPr="008A0302">
        <w:rPr>
          <w:rFonts w:ascii="Tahoma" w:hAnsi="Tahoma" w:cs="Tahoma"/>
          <w:sz w:val="20"/>
          <w:szCs w:val="20"/>
        </w:rPr>
        <w:t>/......</w:t>
      </w:r>
      <w:r>
        <w:rPr>
          <w:rFonts w:ascii="Tahoma" w:hAnsi="Tahoma" w:cs="Tahoma"/>
          <w:sz w:val="20"/>
          <w:szCs w:val="20"/>
        </w:rPr>
        <w:t>...............</w:t>
      </w:r>
      <w:r w:rsidRPr="008A0302">
        <w:rPr>
          <w:rFonts w:ascii="Tahoma" w:hAnsi="Tahoma" w:cs="Tahoma"/>
          <w:sz w:val="20"/>
          <w:szCs w:val="20"/>
        </w:rPr>
        <w:t xml:space="preserve">.... </w:t>
      </w:r>
      <w:r>
        <w:rPr>
          <w:rFonts w:ascii="Tahoma" w:hAnsi="Tahoma" w:cs="Tahoma"/>
          <w:sz w:val="20"/>
          <w:szCs w:val="20"/>
        </w:rPr>
        <w:tab/>
      </w:r>
      <w:r w:rsidRPr="008A0302">
        <w:rPr>
          <w:rFonts w:ascii="Tahoma" w:hAnsi="Tahoma" w:cs="Tahoma"/>
          <w:sz w:val="20"/>
          <w:szCs w:val="20"/>
        </w:rPr>
        <w:t>75+75m</w:t>
      </w:r>
      <w:r>
        <w:rPr>
          <w:rFonts w:ascii="Tahoma" w:hAnsi="Tahoma" w:cs="Tahoma"/>
          <w:sz w:val="20"/>
          <w:szCs w:val="20"/>
        </w:rPr>
        <w:t xml:space="preserve"> (nu e cazul)</w:t>
      </w:r>
    </w:p>
    <w:p w14:paraId="19EA0346" w14:textId="77777777" w:rsidR="0021397C" w:rsidRPr="008A0302" w:rsidRDefault="0021397C" w:rsidP="00D0301C">
      <w:pPr>
        <w:numPr>
          <w:ilvl w:val="0"/>
          <w:numId w:val="27"/>
        </w:numPr>
        <w:spacing w:after="0" w:line="240" w:lineRule="auto"/>
        <w:jc w:val="both"/>
        <w:rPr>
          <w:rFonts w:ascii="Tahoma" w:hAnsi="Tahoma" w:cs="Tahoma"/>
          <w:sz w:val="20"/>
          <w:szCs w:val="20"/>
        </w:rPr>
      </w:pPr>
      <w:r w:rsidRPr="008A0302">
        <w:rPr>
          <w:rFonts w:ascii="Tahoma" w:hAnsi="Tahoma" w:cs="Tahoma"/>
          <w:sz w:val="20"/>
          <w:szCs w:val="20"/>
        </w:rPr>
        <w:t>- ---„--- 200kv....</w:t>
      </w:r>
      <w:r w:rsidRPr="008A0302">
        <w:rPr>
          <w:rFonts w:ascii="Tahoma" w:hAnsi="Tahoma" w:cs="Tahoma"/>
          <w:sz w:val="20"/>
          <w:szCs w:val="20"/>
        </w:rPr>
        <w:tab/>
        <w:t>...........................................</w:t>
      </w:r>
      <w:r>
        <w:rPr>
          <w:rFonts w:ascii="Tahoma" w:hAnsi="Tahoma" w:cs="Tahoma"/>
          <w:sz w:val="20"/>
          <w:szCs w:val="20"/>
        </w:rPr>
        <w:t>.........</w:t>
      </w:r>
      <w:r w:rsidRPr="008A0302">
        <w:rPr>
          <w:rFonts w:ascii="Tahoma" w:hAnsi="Tahoma" w:cs="Tahoma"/>
          <w:sz w:val="20"/>
          <w:szCs w:val="20"/>
        </w:rPr>
        <w:t xml:space="preserve">..  </w:t>
      </w:r>
      <w:r w:rsidR="00A01F5A">
        <w:rPr>
          <w:rFonts w:ascii="Tahoma" w:hAnsi="Tahoma" w:cs="Tahoma"/>
          <w:sz w:val="20"/>
          <w:szCs w:val="20"/>
        </w:rPr>
        <w:t>........</w:t>
      </w:r>
      <w:r w:rsidRPr="008A0302">
        <w:rPr>
          <w:rFonts w:ascii="Tahoma" w:hAnsi="Tahoma" w:cs="Tahoma"/>
          <w:sz w:val="20"/>
          <w:szCs w:val="20"/>
        </w:rPr>
        <w:t>27,5+27,5m</w:t>
      </w:r>
      <w:r>
        <w:rPr>
          <w:rFonts w:ascii="Tahoma" w:hAnsi="Tahoma" w:cs="Tahoma"/>
          <w:sz w:val="20"/>
          <w:szCs w:val="20"/>
        </w:rPr>
        <w:t xml:space="preserve"> (nu e cazul)</w:t>
      </w:r>
    </w:p>
    <w:p w14:paraId="418C52FF" w14:textId="77777777" w:rsidR="0021397C" w:rsidRPr="008A0302" w:rsidRDefault="0021397C" w:rsidP="00D0301C">
      <w:pPr>
        <w:numPr>
          <w:ilvl w:val="0"/>
          <w:numId w:val="27"/>
        </w:numPr>
        <w:spacing w:after="0" w:line="240" w:lineRule="auto"/>
        <w:jc w:val="both"/>
        <w:rPr>
          <w:rFonts w:ascii="Tahoma" w:hAnsi="Tahoma" w:cs="Tahoma"/>
          <w:sz w:val="20"/>
          <w:szCs w:val="20"/>
        </w:rPr>
      </w:pPr>
      <w:proofErr w:type="spellStart"/>
      <w:r w:rsidRPr="008A0302">
        <w:rPr>
          <w:rFonts w:ascii="Tahoma" w:hAnsi="Tahoma" w:cs="Tahoma"/>
          <w:sz w:val="20"/>
          <w:szCs w:val="20"/>
        </w:rPr>
        <w:t>staţia</w:t>
      </w:r>
      <w:proofErr w:type="spellEnd"/>
      <w:r w:rsidRPr="008A0302">
        <w:rPr>
          <w:rFonts w:ascii="Tahoma" w:hAnsi="Tahoma" w:cs="Tahoma"/>
          <w:sz w:val="20"/>
          <w:szCs w:val="20"/>
        </w:rPr>
        <w:t xml:space="preserve"> de transformare, LEA 110  kV;.........</w:t>
      </w:r>
      <w:r>
        <w:rPr>
          <w:rFonts w:ascii="Tahoma" w:hAnsi="Tahoma" w:cs="Tahoma"/>
          <w:sz w:val="20"/>
          <w:szCs w:val="20"/>
        </w:rPr>
        <w:t>......................</w:t>
      </w:r>
      <w:r w:rsidRPr="008A0302">
        <w:rPr>
          <w:rFonts w:ascii="Tahoma" w:hAnsi="Tahoma" w:cs="Tahoma"/>
          <w:sz w:val="20"/>
          <w:szCs w:val="20"/>
        </w:rPr>
        <w:t>...................</w:t>
      </w:r>
      <w:r>
        <w:rPr>
          <w:rFonts w:ascii="Tahoma" w:hAnsi="Tahoma" w:cs="Tahoma"/>
          <w:sz w:val="20"/>
          <w:szCs w:val="20"/>
        </w:rPr>
        <w:tab/>
        <w:t>18</w:t>
      </w:r>
      <w:r w:rsidRPr="008A0302">
        <w:rPr>
          <w:rFonts w:ascii="Tahoma" w:hAnsi="Tahoma" w:cs="Tahoma"/>
          <w:sz w:val="20"/>
          <w:szCs w:val="20"/>
        </w:rPr>
        <w:t>+1</w:t>
      </w:r>
      <w:r>
        <w:rPr>
          <w:rFonts w:ascii="Tahoma" w:hAnsi="Tahoma" w:cs="Tahoma"/>
          <w:sz w:val="20"/>
          <w:szCs w:val="20"/>
        </w:rPr>
        <w:t>8</w:t>
      </w:r>
      <w:r w:rsidRPr="008A0302">
        <w:rPr>
          <w:rFonts w:ascii="Tahoma" w:hAnsi="Tahoma" w:cs="Tahoma"/>
          <w:sz w:val="20"/>
          <w:szCs w:val="20"/>
        </w:rPr>
        <w:t xml:space="preserve"> m</w:t>
      </w:r>
    </w:p>
    <w:p w14:paraId="3F58CDD0" w14:textId="77777777" w:rsidR="0021397C" w:rsidRPr="008A0302" w:rsidRDefault="0021397C" w:rsidP="00D0301C">
      <w:pPr>
        <w:numPr>
          <w:ilvl w:val="0"/>
          <w:numId w:val="27"/>
        </w:numPr>
        <w:spacing w:after="0" w:line="240" w:lineRule="auto"/>
        <w:jc w:val="both"/>
        <w:rPr>
          <w:rFonts w:ascii="Tahoma" w:hAnsi="Tahoma" w:cs="Tahoma"/>
          <w:sz w:val="20"/>
          <w:szCs w:val="20"/>
        </w:rPr>
      </w:pPr>
      <w:r w:rsidRPr="008A0302">
        <w:rPr>
          <w:rFonts w:ascii="Tahoma" w:hAnsi="Tahoma" w:cs="Tahoma"/>
          <w:sz w:val="20"/>
          <w:szCs w:val="20"/>
        </w:rPr>
        <w:t>SRM gaz, magistrala de transport gaz;.......................</w:t>
      </w:r>
      <w:r>
        <w:rPr>
          <w:rFonts w:ascii="Tahoma" w:hAnsi="Tahoma" w:cs="Tahoma"/>
          <w:sz w:val="20"/>
          <w:szCs w:val="20"/>
        </w:rPr>
        <w:t>................</w:t>
      </w:r>
      <w:r w:rsidRPr="008A0302">
        <w:rPr>
          <w:rFonts w:ascii="Tahoma" w:hAnsi="Tahoma" w:cs="Tahoma"/>
          <w:sz w:val="20"/>
          <w:szCs w:val="20"/>
        </w:rPr>
        <w:t xml:space="preserve">....... </w:t>
      </w:r>
      <w:r>
        <w:rPr>
          <w:rFonts w:ascii="Tahoma" w:hAnsi="Tahoma" w:cs="Tahoma"/>
          <w:sz w:val="20"/>
          <w:szCs w:val="20"/>
        </w:rPr>
        <w:tab/>
      </w:r>
      <w:r w:rsidRPr="008A0302">
        <w:rPr>
          <w:rFonts w:ascii="Tahoma" w:hAnsi="Tahoma" w:cs="Tahoma"/>
          <w:sz w:val="20"/>
          <w:szCs w:val="20"/>
        </w:rPr>
        <w:t>25+25m</w:t>
      </w:r>
      <w:r>
        <w:rPr>
          <w:rFonts w:ascii="Tahoma" w:hAnsi="Tahoma" w:cs="Tahoma"/>
          <w:sz w:val="20"/>
          <w:szCs w:val="20"/>
        </w:rPr>
        <w:t xml:space="preserve"> </w:t>
      </w:r>
    </w:p>
    <w:p w14:paraId="4CDC81D9" w14:textId="77777777" w:rsidR="0021397C" w:rsidRPr="008A0302" w:rsidRDefault="0021397C" w:rsidP="00D0301C">
      <w:pPr>
        <w:numPr>
          <w:ilvl w:val="0"/>
          <w:numId w:val="27"/>
        </w:numPr>
        <w:spacing w:after="0" w:line="240" w:lineRule="auto"/>
        <w:jc w:val="both"/>
        <w:rPr>
          <w:rFonts w:ascii="Tahoma" w:hAnsi="Tahoma" w:cs="Tahoma"/>
          <w:sz w:val="20"/>
          <w:szCs w:val="20"/>
        </w:rPr>
      </w:pPr>
      <w:r w:rsidRPr="008A0302">
        <w:rPr>
          <w:rFonts w:ascii="Tahoma" w:hAnsi="Tahoma" w:cs="Tahoma"/>
          <w:sz w:val="20"/>
          <w:szCs w:val="20"/>
        </w:rPr>
        <w:t>rezervoare de Înmagazinare a apei potabile;........</w:t>
      </w:r>
      <w:r>
        <w:rPr>
          <w:rFonts w:ascii="Tahoma" w:hAnsi="Tahoma" w:cs="Tahoma"/>
          <w:sz w:val="20"/>
          <w:szCs w:val="20"/>
        </w:rPr>
        <w:t>...............</w:t>
      </w:r>
      <w:r w:rsidRPr="008A0302">
        <w:rPr>
          <w:rFonts w:ascii="Tahoma" w:hAnsi="Tahoma" w:cs="Tahoma"/>
          <w:sz w:val="20"/>
          <w:szCs w:val="20"/>
        </w:rPr>
        <w:t>................... 20m</w:t>
      </w:r>
    </w:p>
    <w:p w14:paraId="426E4124" w14:textId="77777777" w:rsidR="0021397C" w:rsidRPr="008A0302" w:rsidRDefault="0021397C" w:rsidP="00D0301C">
      <w:pPr>
        <w:numPr>
          <w:ilvl w:val="0"/>
          <w:numId w:val="27"/>
        </w:numPr>
        <w:spacing w:after="0" w:line="240" w:lineRule="auto"/>
        <w:jc w:val="both"/>
        <w:rPr>
          <w:rFonts w:ascii="Tahoma" w:hAnsi="Tahoma" w:cs="Tahoma"/>
          <w:sz w:val="20"/>
          <w:szCs w:val="20"/>
        </w:rPr>
      </w:pPr>
      <w:proofErr w:type="spellStart"/>
      <w:r w:rsidRPr="008A0302">
        <w:rPr>
          <w:rFonts w:ascii="Tahoma" w:hAnsi="Tahoma" w:cs="Tahoma"/>
          <w:sz w:val="20"/>
          <w:szCs w:val="20"/>
        </w:rPr>
        <w:t>staţii</w:t>
      </w:r>
      <w:proofErr w:type="spellEnd"/>
      <w:r w:rsidRPr="008A0302">
        <w:rPr>
          <w:rFonts w:ascii="Tahoma" w:hAnsi="Tahoma" w:cs="Tahoma"/>
          <w:sz w:val="20"/>
          <w:szCs w:val="20"/>
        </w:rPr>
        <w:t xml:space="preserve"> de pompare </w:t>
      </w:r>
      <w:r w:rsidRPr="008A0302">
        <w:rPr>
          <w:rFonts w:ascii="Tahoma" w:hAnsi="Tahoma" w:cs="Tahoma"/>
          <w:i/>
          <w:iCs/>
          <w:sz w:val="20"/>
          <w:szCs w:val="20"/>
        </w:rPr>
        <w:t xml:space="preserve">I </w:t>
      </w:r>
      <w:r w:rsidRPr="008A0302">
        <w:rPr>
          <w:rFonts w:ascii="Tahoma" w:hAnsi="Tahoma" w:cs="Tahoma"/>
          <w:sz w:val="20"/>
          <w:szCs w:val="20"/>
        </w:rPr>
        <w:t>tratare;................</w:t>
      </w:r>
      <w:r>
        <w:rPr>
          <w:rFonts w:ascii="Tahoma" w:hAnsi="Tahoma" w:cs="Tahoma"/>
          <w:sz w:val="20"/>
          <w:szCs w:val="20"/>
        </w:rPr>
        <w:t>...................</w:t>
      </w:r>
      <w:r w:rsidRPr="008A0302">
        <w:rPr>
          <w:rFonts w:ascii="Tahoma" w:hAnsi="Tahoma" w:cs="Tahoma"/>
          <w:sz w:val="20"/>
          <w:szCs w:val="20"/>
        </w:rPr>
        <w:t>......... ......................</w:t>
      </w:r>
      <w:r>
        <w:rPr>
          <w:rFonts w:ascii="Tahoma" w:hAnsi="Tahoma" w:cs="Tahoma"/>
          <w:sz w:val="20"/>
          <w:szCs w:val="20"/>
        </w:rPr>
        <w:t>2</w:t>
      </w:r>
      <w:r w:rsidRPr="008A0302">
        <w:rPr>
          <w:rFonts w:ascii="Tahoma" w:hAnsi="Tahoma" w:cs="Tahoma"/>
          <w:sz w:val="20"/>
          <w:szCs w:val="20"/>
        </w:rPr>
        <w:t>0m</w:t>
      </w:r>
    </w:p>
    <w:p w14:paraId="1AC5DDB8" w14:textId="77777777" w:rsidR="0021397C" w:rsidRPr="008A0302" w:rsidRDefault="0021397C" w:rsidP="00D0301C">
      <w:pPr>
        <w:numPr>
          <w:ilvl w:val="0"/>
          <w:numId w:val="27"/>
        </w:numPr>
        <w:spacing w:after="0" w:line="240" w:lineRule="auto"/>
        <w:jc w:val="both"/>
        <w:rPr>
          <w:rFonts w:ascii="Tahoma" w:hAnsi="Tahoma" w:cs="Tahoma"/>
          <w:sz w:val="20"/>
          <w:szCs w:val="20"/>
        </w:rPr>
      </w:pPr>
      <w:r w:rsidRPr="008A0302">
        <w:rPr>
          <w:rFonts w:ascii="Tahoma" w:hAnsi="Tahoma" w:cs="Tahoma"/>
          <w:sz w:val="20"/>
          <w:szCs w:val="20"/>
        </w:rPr>
        <w:t xml:space="preserve">conducta de </w:t>
      </w:r>
      <w:proofErr w:type="spellStart"/>
      <w:r w:rsidRPr="008A0302">
        <w:rPr>
          <w:rFonts w:ascii="Tahoma" w:hAnsi="Tahoma" w:cs="Tahoma"/>
          <w:sz w:val="20"/>
          <w:szCs w:val="20"/>
        </w:rPr>
        <w:t>aducţiune</w:t>
      </w:r>
      <w:proofErr w:type="spellEnd"/>
      <w:r w:rsidRPr="008A0302">
        <w:rPr>
          <w:rFonts w:ascii="Tahoma" w:hAnsi="Tahoma" w:cs="Tahoma"/>
          <w:sz w:val="20"/>
          <w:szCs w:val="20"/>
        </w:rPr>
        <w:t xml:space="preserve"> a apei potabile;..............................</w:t>
      </w:r>
      <w:r>
        <w:rPr>
          <w:rFonts w:ascii="Tahoma" w:hAnsi="Tahoma" w:cs="Tahoma"/>
          <w:sz w:val="20"/>
          <w:szCs w:val="20"/>
        </w:rPr>
        <w:t>...................</w:t>
      </w:r>
      <w:r w:rsidRPr="008A0302">
        <w:rPr>
          <w:rFonts w:ascii="Tahoma" w:hAnsi="Tahoma" w:cs="Tahoma"/>
          <w:sz w:val="20"/>
          <w:szCs w:val="20"/>
        </w:rPr>
        <w:t xml:space="preserve"> 10+10 m</w:t>
      </w:r>
    </w:p>
    <w:p w14:paraId="33D794F1" w14:textId="77777777" w:rsidR="0021397C" w:rsidRPr="008A0302" w:rsidRDefault="0021397C" w:rsidP="00D0301C">
      <w:pPr>
        <w:numPr>
          <w:ilvl w:val="0"/>
          <w:numId w:val="27"/>
        </w:numPr>
        <w:spacing w:after="0" w:line="240" w:lineRule="auto"/>
        <w:jc w:val="both"/>
        <w:rPr>
          <w:rFonts w:ascii="Tahoma" w:hAnsi="Tahoma" w:cs="Tahoma"/>
          <w:sz w:val="20"/>
          <w:szCs w:val="20"/>
        </w:rPr>
      </w:pPr>
      <w:r w:rsidRPr="008A0302">
        <w:rPr>
          <w:rFonts w:ascii="Tahoma" w:hAnsi="Tahoma" w:cs="Tahoma"/>
          <w:sz w:val="20"/>
          <w:szCs w:val="20"/>
        </w:rPr>
        <w:t>depozite minore ale</w:t>
      </w:r>
      <w:r w:rsidRPr="008A0302">
        <w:rPr>
          <w:rFonts w:ascii="Tahoma" w:hAnsi="Tahoma" w:cs="Tahoma"/>
          <w:i/>
          <w:iCs/>
          <w:sz w:val="20"/>
          <w:szCs w:val="20"/>
        </w:rPr>
        <w:t xml:space="preserve"> </w:t>
      </w:r>
      <w:proofErr w:type="spellStart"/>
      <w:r w:rsidRPr="008A0302">
        <w:rPr>
          <w:rFonts w:ascii="Tahoma" w:hAnsi="Tahoma" w:cs="Tahoma"/>
          <w:sz w:val="20"/>
          <w:szCs w:val="20"/>
        </w:rPr>
        <w:t>staţiilor</w:t>
      </w:r>
      <w:proofErr w:type="spellEnd"/>
      <w:r w:rsidRPr="008A0302">
        <w:rPr>
          <w:rFonts w:ascii="Tahoma" w:hAnsi="Tahoma" w:cs="Tahoma"/>
          <w:sz w:val="20"/>
          <w:szCs w:val="20"/>
        </w:rPr>
        <w:t xml:space="preserve"> de </w:t>
      </w:r>
      <w:proofErr w:type="spellStart"/>
      <w:r w:rsidRPr="008A0302">
        <w:rPr>
          <w:rFonts w:ascii="Tahoma" w:hAnsi="Tahoma" w:cs="Tahoma"/>
          <w:sz w:val="20"/>
          <w:szCs w:val="20"/>
        </w:rPr>
        <w:t>carburanţi</w:t>
      </w:r>
      <w:proofErr w:type="spellEnd"/>
      <w:r w:rsidRPr="008A0302">
        <w:rPr>
          <w:rFonts w:ascii="Tahoma" w:hAnsi="Tahoma" w:cs="Tahoma"/>
          <w:sz w:val="20"/>
          <w:szCs w:val="20"/>
        </w:rPr>
        <w:t>;............................</w:t>
      </w:r>
      <w:r>
        <w:rPr>
          <w:rFonts w:ascii="Tahoma" w:hAnsi="Tahoma" w:cs="Tahoma"/>
          <w:sz w:val="20"/>
          <w:szCs w:val="20"/>
        </w:rPr>
        <w:t>................</w:t>
      </w:r>
      <w:r w:rsidRPr="008A0302">
        <w:rPr>
          <w:rFonts w:ascii="Tahoma" w:hAnsi="Tahoma" w:cs="Tahoma"/>
          <w:sz w:val="20"/>
          <w:szCs w:val="20"/>
        </w:rPr>
        <w:t xml:space="preserve"> 20 m</w:t>
      </w:r>
    </w:p>
    <w:p w14:paraId="7079A4C2" w14:textId="77777777" w:rsidR="0021397C" w:rsidRPr="008A0302" w:rsidRDefault="0021397C" w:rsidP="00D0301C">
      <w:pPr>
        <w:numPr>
          <w:ilvl w:val="0"/>
          <w:numId w:val="27"/>
        </w:numPr>
        <w:spacing w:after="0" w:line="240" w:lineRule="auto"/>
        <w:jc w:val="both"/>
        <w:rPr>
          <w:rFonts w:ascii="Tahoma" w:hAnsi="Tahoma" w:cs="Tahoma"/>
          <w:sz w:val="20"/>
          <w:szCs w:val="20"/>
        </w:rPr>
      </w:pPr>
      <w:r w:rsidRPr="008A0302">
        <w:rPr>
          <w:rFonts w:ascii="Tahoma" w:hAnsi="Tahoma" w:cs="Tahoma"/>
          <w:sz w:val="20"/>
          <w:szCs w:val="20"/>
        </w:rPr>
        <w:t xml:space="preserve">antena GSM </w:t>
      </w:r>
      <w:proofErr w:type="spellStart"/>
      <w:r w:rsidRPr="008A0302">
        <w:rPr>
          <w:rFonts w:ascii="Tahoma" w:hAnsi="Tahoma" w:cs="Tahoma"/>
          <w:sz w:val="20"/>
          <w:szCs w:val="20"/>
        </w:rPr>
        <w:t>faţă</w:t>
      </w:r>
      <w:proofErr w:type="spellEnd"/>
      <w:r w:rsidRPr="008A0302">
        <w:rPr>
          <w:rFonts w:ascii="Tahoma" w:hAnsi="Tahoma" w:cs="Tahoma"/>
          <w:sz w:val="20"/>
          <w:szCs w:val="20"/>
        </w:rPr>
        <w:t xml:space="preserve"> de zone </w:t>
      </w:r>
      <w:proofErr w:type="spellStart"/>
      <w:r w:rsidRPr="008A0302">
        <w:rPr>
          <w:rFonts w:ascii="Tahoma" w:hAnsi="Tahoma" w:cs="Tahoma"/>
          <w:sz w:val="20"/>
          <w:szCs w:val="20"/>
        </w:rPr>
        <w:t>rezidenţiale</w:t>
      </w:r>
      <w:proofErr w:type="spellEnd"/>
      <w:r w:rsidRPr="008A0302">
        <w:rPr>
          <w:rFonts w:ascii="Tahoma" w:hAnsi="Tahoma" w:cs="Tahoma"/>
          <w:sz w:val="20"/>
          <w:szCs w:val="20"/>
        </w:rPr>
        <w:t>....................................</w:t>
      </w:r>
      <w:r>
        <w:rPr>
          <w:rFonts w:ascii="Tahoma" w:hAnsi="Tahoma" w:cs="Tahoma"/>
          <w:sz w:val="20"/>
          <w:szCs w:val="20"/>
        </w:rPr>
        <w:t>..............</w:t>
      </w:r>
      <w:r>
        <w:rPr>
          <w:rFonts w:ascii="Tahoma" w:hAnsi="Tahoma" w:cs="Tahoma"/>
          <w:sz w:val="20"/>
          <w:szCs w:val="20"/>
        </w:rPr>
        <w:tab/>
      </w:r>
      <w:r w:rsidRPr="008A0302">
        <w:rPr>
          <w:rFonts w:ascii="Tahoma" w:hAnsi="Tahoma" w:cs="Tahoma"/>
          <w:sz w:val="20"/>
          <w:szCs w:val="20"/>
        </w:rPr>
        <w:t>150 m</w:t>
      </w:r>
    </w:p>
    <w:p w14:paraId="05B2A40F" w14:textId="77777777" w:rsidR="0021397C" w:rsidRPr="008B6D84" w:rsidRDefault="0021397C" w:rsidP="00D0301C">
      <w:pPr>
        <w:numPr>
          <w:ilvl w:val="0"/>
          <w:numId w:val="27"/>
        </w:numPr>
        <w:spacing w:after="0" w:line="240" w:lineRule="auto"/>
        <w:jc w:val="both"/>
        <w:rPr>
          <w:rFonts w:ascii="Tahoma" w:hAnsi="Tahoma" w:cs="Tahoma"/>
          <w:sz w:val="20"/>
          <w:szCs w:val="20"/>
        </w:rPr>
      </w:pPr>
      <w:r w:rsidRPr="008B6D84">
        <w:rPr>
          <w:rFonts w:ascii="Tahoma" w:hAnsi="Tahoma" w:cs="Tahoma"/>
          <w:sz w:val="20"/>
          <w:szCs w:val="20"/>
        </w:rPr>
        <w:t xml:space="preserve">se interzice trecerea LEA </w:t>
      </w:r>
      <w:proofErr w:type="spellStart"/>
      <w:r w:rsidRPr="008B6D84">
        <w:rPr>
          <w:rFonts w:ascii="Tahoma" w:hAnsi="Tahoma" w:cs="Tahoma"/>
          <w:sz w:val="20"/>
          <w:szCs w:val="20"/>
        </w:rPr>
        <w:t>peste.locuinţe</w:t>
      </w:r>
      <w:proofErr w:type="spellEnd"/>
      <w:r w:rsidRPr="008B6D84">
        <w:rPr>
          <w:rFonts w:ascii="Tahoma" w:hAnsi="Tahoma" w:cs="Tahoma"/>
          <w:sz w:val="20"/>
          <w:szCs w:val="20"/>
        </w:rPr>
        <w:t>;</w:t>
      </w:r>
    </w:p>
    <w:p w14:paraId="314C9769" w14:textId="77777777" w:rsidR="0021397C" w:rsidRPr="008B6D84" w:rsidRDefault="0021397C" w:rsidP="00D0301C">
      <w:pPr>
        <w:numPr>
          <w:ilvl w:val="0"/>
          <w:numId w:val="27"/>
        </w:numPr>
        <w:spacing w:after="0" w:line="240" w:lineRule="auto"/>
        <w:jc w:val="both"/>
        <w:rPr>
          <w:rFonts w:ascii="Tahoma" w:hAnsi="Tahoma" w:cs="Tahoma"/>
          <w:sz w:val="20"/>
          <w:szCs w:val="20"/>
        </w:rPr>
      </w:pPr>
      <w:proofErr w:type="spellStart"/>
      <w:r w:rsidRPr="008B6D84">
        <w:rPr>
          <w:rFonts w:ascii="Tahoma" w:hAnsi="Tahoma" w:cs="Tahoma"/>
          <w:sz w:val="20"/>
          <w:szCs w:val="20"/>
        </w:rPr>
        <w:t>Staţii</w:t>
      </w:r>
      <w:proofErr w:type="spellEnd"/>
      <w:r w:rsidRPr="008B6D84">
        <w:rPr>
          <w:rFonts w:ascii="Tahoma" w:hAnsi="Tahoma" w:cs="Tahoma"/>
          <w:sz w:val="20"/>
          <w:szCs w:val="20"/>
        </w:rPr>
        <w:t xml:space="preserve"> de transformare electrice ...........................</w:t>
      </w:r>
      <w:r>
        <w:rPr>
          <w:rFonts w:ascii="Tahoma" w:hAnsi="Tahoma" w:cs="Tahoma"/>
          <w:sz w:val="20"/>
          <w:szCs w:val="20"/>
        </w:rPr>
        <w:t>..................................</w:t>
      </w:r>
      <w:r w:rsidRPr="008B6D84">
        <w:rPr>
          <w:rFonts w:ascii="Tahoma" w:hAnsi="Tahoma" w:cs="Tahoma"/>
          <w:sz w:val="20"/>
          <w:szCs w:val="20"/>
        </w:rPr>
        <w:t>raza = 50 m;</w:t>
      </w:r>
    </w:p>
    <w:p w14:paraId="62596751" w14:textId="77777777" w:rsidR="0021397C" w:rsidRDefault="0021397C" w:rsidP="0021397C">
      <w:pPr>
        <w:jc w:val="both"/>
        <w:rPr>
          <w:rFonts w:ascii="Tahoma" w:hAnsi="Tahoma" w:cs="Tahoma"/>
          <w:sz w:val="20"/>
          <w:szCs w:val="20"/>
        </w:rPr>
      </w:pPr>
      <w:r w:rsidRPr="008A0302">
        <w:rPr>
          <w:rFonts w:ascii="Tahoma" w:hAnsi="Tahoma" w:cs="Tahoma"/>
          <w:sz w:val="20"/>
          <w:szCs w:val="20"/>
        </w:rPr>
        <w:t xml:space="preserve">Zone cu </w:t>
      </w:r>
      <w:proofErr w:type="spellStart"/>
      <w:r w:rsidRPr="008A0302">
        <w:rPr>
          <w:rFonts w:ascii="Tahoma" w:hAnsi="Tahoma" w:cs="Tahoma"/>
          <w:sz w:val="20"/>
          <w:szCs w:val="20"/>
        </w:rPr>
        <w:t>interdicţie</w:t>
      </w:r>
      <w:proofErr w:type="spellEnd"/>
      <w:r w:rsidRPr="008A0302">
        <w:rPr>
          <w:rFonts w:ascii="Tahoma" w:hAnsi="Tahoma" w:cs="Tahoma"/>
          <w:sz w:val="20"/>
          <w:szCs w:val="20"/>
        </w:rPr>
        <w:t xml:space="preserve"> temporară de construire pe terenurile cu:</w:t>
      </w:r>
    </w:p>
    <w:p w14:paraId="1ADD75E8" w14:textId="77777777" w:rsidR="0021397C" w:rsidRPr="008A0302" w:rsidRDefault="0021397C" w:rsidP="00D0301C">
      <w:pPr>
        <w:numPr>
          <w:ilvl w:val="0"/>
          <w:numId w:val="28"/>
        </w:numPr>
        <w:spacing w:after="0" w:line="240" w:lineRule="auto"/>
        <w:jc w:val="both"/>
        <w:rPr>
          <w:rFonts w:ascii="Tahoma" w:hAnsi="Tahoma" w:cs="Tahoma"/>
          <w:sz w:val="20"/>
          <w:szCs w:val="20"/>
        </w:rPr>
      </w:pPr>
      <w:r w:rsidRPr="008A0302">
        <w:rPr>
          <w:rFonts w:ascii="Tahoma" w:hAnsi="Tahoma" w:cs="Tahoma"/>
          <w:sz w:val="20"/>
          <w:szCs w:val="20"/>
        </w:rPr>
        <w:t>riscuri geo</w:t>
      </w:r>
      <w:r w:rsidR="00A01F5A">
        <w:rPr>
          <w:rFonts w:ascii="Tahoma" w:hAnsi="Tahoma" w:cs="Tahoma"/>
          <w:sz w:val="20"/>
          <w:szCs w:val="20"/>
        </w:rPr>
        <w:t>logice</w:t>
      </w:r>
      <w:r w:rsidRPr="008A0302">
        <w:rPr>
          <w:rFonts w:ascii="Tahoma" w:hAnsi="Tahoma" w:cs="Tahoma"/>
          <w:sz w:val="20"/>
          <w:szCs w:val="20"/>
        </w:rPr>
        <w:t xml:space="preserve">, până la consolidarea </w:t>
      </w:r>
      <w:r w:rsidRPr="008A0302">
        <w:rPr>
          <w:rFonts w:ascii="Tahoma" w:hAnsi="Tahoma" w:cs="Tahoma"/>
          <w:i/>
          <w:iCs/>
          <w:sz w:val="20"/>
          <w:szCs w:val="20"/>
        </w:rPr>
        <w:t xml:space="preserve">I </w:t>
      </w:r>
      <w:r w:rsidRPr="008A0302">
        <w:rPr>
          <w:rFonts w:ascii="Tahoma" w:hAnsi="Tahoma" w:cs="Tahoma"/>
          <w:sz w:val="20"/>
          <w:szCs w:val="20"/>
        </w:rPr>
        <w:t xml:space="preserve">stabilizarea </w:t>
      </w:r>
      <w:proofErr w:type="spellStart"/>
      <w:r w:rsidRPr="008A0302">
        <w:rPr>
          <w:rFonts w:ascii="Tahoma" w:hAnsi="Tahoma" w:cs="Tahoma"/>
          <w:sz w:val="20"/>
          <w:szCs w:val="20"/>
        </w:rPr>
        <w:t>situaţiei</w:t>
      </w:r>
      <w:proofErr w:type="spellEnd"/>
      <w:r w:rsidRPr="008A0302">
        <w:rPr>
          <w:rFonts w:ascii="Tahoma" w:hAnsi="Tahoma" w:cs="Tahoma"/>
          <w:sz w:val="20"/>
          <w:szCs w:val="20"/>
        </w:rPr>
        <w:t>:</w:t>
      </w:r>
    </w:p>
    <w:p w14:paraId="3D00F2D7" w14:textId="77777777" w:rsidR="0021397C" w:rsidRPr="008A0302" w:rsidRDefault="0021397C" w:rsidP="00D0301C">
      <w:pPr>
        <w:numPr>
          <w:ilvl w:val="0"/>
          <w:numId w:val="28"/>
        </w:numPr>
        <w:spacing w:after="0" w:line="240" w:lineRule="auto"/>
        <w:jc w:val="both"/>
        <w:rPr>
          <w:rFonts w:ascii="Tahoma" w:hAnsi="Tahoma" w:cs="Tahoma"/>
          <w:sz w:val="20"/>
          <w:szCs w:val="20"/>
        </w:rPr>
      </w:pPr>
      <w:r w:rsidRPr="008A0302">
        <w:rPr>
          <w:rFonts w:ascii="Tahoma" w:hAnsi="Tahoma" w:cs="Tahoma"/>
          <w:sz w:val="20"/>
          <w:szCs w:val="20"/>
        </w:rPr>
        <w:t xml:space="preserve">alunecări de teren În brazdă </w:t>
      </w:r>
      <w:r w:rsidRPr="008A0302">
        <w:rPr>
          <w:rFonts w:ascii="Tahoma" w:hAnsi="Tahoma" w:cs="Tahoma"/>
          <w:i/>
          <w:iCs/>
          <w:sz w:val="20"/>
          <w:szCs w:val="20"/>
        </w:rPr>
        <w:t xml:space="preserve">I </w:t>
      </w:r>
      <w:r w:rsidRPr="008A0302">
        <w:rPr>
          <w:rFonts w:ascii="Tahoma" w:hAnsi="Tahoma" w:cs="Tahoma"/>
          <w:sz w:val="20"/>
          <w:szCs w:val="20"/>
        </w:rPr>
        <w:t xml:space="preserve">eroziune </w:t>
      </w:r>
      <w:proofErr w:type="spellStart"/>
      <w:r w:rsidRPr="008A0302">
        <w:rPr>
          <w:rFonts w:ascii="Tahoma" w:hAnsi="Tahoma" w:cs="Tahoma"/>
          <w:sz w:val="20"/>
          <w:szCs w:val="20"/>
        </w:rPr>
        <w:t>declanşată</w:t>
      </w:r>
      <w:proofErr w:type="spellEnd"/>
      <w:r w:rsidRPr="008A0302">
        <w:rPr>
          <w:rFonts w:ascii="Tahoma" w:hAnsi="Tahoma" w:cs="Tahoma"/>
          <w:sz w:val="20"/>
          <w:szCs w:val="20"/>
        </w:rPr>
        <w:t xml:space="preserve"> </w:t>
      </w:r>
      <w:r w:rsidRPr="008A0302">
        <w:rPr>
          <w:rFonts w:ascii="Tahoma" w:hAnsi="Tahoma" w:cs="Tahoma"/>
          <w:i/>
          <w:iCs/>
          <w:sz w:val="20"/>
          <w:szCs w:val="20"/>
        </w:rPr>
        <w:t xml:space="preserve">I </w:t>
      </w:r>
      <w:proofErr w:type="spellStart"/>
      <w:r w:rsidRPr="008A0302">
        <w:rPr>
          <w:rFonts w:ascii="Tahoma" w:hAnsi="Tahoma" w:cs="Tahoma"/>
          <w:sz w:val="20"/>
          <w:szCs w:val="20"/>
        </w:rPr>
        <w:t>prăbuşiri</w:t>
      </w:r>
      <w:proofErr w:type="spellEnd"/>
      <w:r w:rsidRPr="008A0302">
        <w:rPr>
          <w:rFonts w:ascii="Tahoma" w:hAnsi="Tahoma" w:cs="Tahoma"/>
          <w:sz w:val="20"/>
          <w:szCs w:val="20"/>
        </w:rPr>
        <w:t xml:space="preserve"> de</w:t>
      </w:r>
      <w:r>
        <w:rPr>
          <w:rFonts w:ascii="Tahoma" w:hAnsi="Tahoma" w:cs="Tahoma"/>
          <w:sz w:val="20"/>
          <w:szCs w:val="20"/>
        </w:rPr>
        <w:t xml:space="preserve"> </w:t>
      </w:r>
      <w:r w:rsidRPr="008A0302">
        <w:rPr>
          <w:rFonts w:ascii="Tahoma" w:hAnsi="Tahoma" w:cs="Tahoma"/>
          <w:sz w:val="20"/>
          <w:szCs w:val="20"/>
        </w:rPr>
        <w:t>intensitate mică;</w:t>
      </w:r>
    </w:p>
    <w:p w14:paraId="6870E65D" w14:textId="77777777" w:rsidR="0021397C" w:rsidRPr="008A0302" w:rsidRDefault="0021397C" w:rsidP="00D0301C">
      <w:pPr>
        <w:numPr>
          <w:ilvl w:val="0"/>
          <w:numId w:val="28"/>
        </w:numPr>
        <w:spacing w:after="0" w:line="240" w:lineRule="auto"/>
        <w:jc w:val="both"/>
        <w:rPr>
          <w:rFonts w:ascii="Tahoma" w:hAnsi="Tahoma" w:cs="Tahoma"/>
          <w:sz w:val="20"/>
          <w:szCs w:val="20"/>
        </w:rPr>
      </w:pPr>
      <w:r w:rsidRPr="008A0302">
        <w:rPr>
          <w:rFonts w:ascii="Tahoma" w:hAnsi="Tahoma" w:cs="Tahoma"/>
          <w:sz w:val="20"/>
          <w:szCs w:val="20"/>
        </w:rPr>
        <w:t xml:space="preserve">zone naturale protejate, până la </w:t>
      </w:r>
      <w:proofErr w:type="spellStart"/>
      <w:r w:rsidRPr="008A0302">
        <w:rPr>
          <w:rFonts w:ascii="Tahoma" w:hAnsi="Tahoma" w:cs="Tahoma"/>
          <w:sz w:val="20"/>
          <w:szCs w:val="20"/>
        </w:rPr>
        <w:t>obţinerea</w:t>
      </w:r>
      <w:proofErr w:type="spellEnd"/>
      <w:r w:rsidRPr="008A0302">
        <w:rPr>
          <w:rFonts w:ascii="Tahoma" w:hAnsi="Tahoma" w:cs="Tahoma"/>
          <w:sz w:val="20"/>
          <w:szCs w:val="20"/>
        </w:rPr>
        <w:t xml:space="preserve"> avizului administratorului </w:t>
      </w:r>
      <w:r w:rsidRPr="008A0302">
        <w:rPr>
          <w:rFonts w:ascii="Tahoma" w:hAnsi="Tahoma" w:cs="Tahoma"/>
          <w:i/>
          <w:iCs/>
          <w:sz w:val="20"/>
          <w:szCs w:val="20"/>
        </w:rPr>
        <w:t xml:space="preserve">I </w:t>
      </w:r>
      <w:r w:rsidRPr="008A0302">
        <w:rPr>
          <w:rFonts w:ascii="Tahoma" w:hAnsi="Tahoma" w:cs="Tahoma"/>
          <w:sz w:val="20"/>
          <w:szCs w:val="20"/>
        </w:rPr>
        <w:t>custodelui;</w:t>
      </w:r>
    </w:p>
    <w:p w14:paraId="4E4269D5" w14:textId="77777777" w:rsidR="0021397C" w:rsidRPr="008A0302" w:rsidRDefault="0021397C" w:rsidP="00D0301C">
      <w:pPr>
        <w:numPr>
          <w:ilvl w:val="0"/>
          <w:numId w:val="28"/>
        </w:numPr>
        <w:spacing w:after="0" w:line="240" w:lineRule="auto"/>
        <w:jc w:val="both"/>
        <w:rPr>
          <w:rFonts w:ascii="Tahoma" w:hAnsi="Tahoma" w:cs="Tahoma"/>
          <w:sz w:val="20"/>
          <w:szCs w:val="20"/>
        </w:rPr>
      </w:pPr>
      <w:r w:rsidRPr="008A0302">
        <w:rPr>
          <w:rFonts w:ascii="Tahoma" w:hAnsi="Tahoma" w:cs="Tahoma"/>
          <w:sz w:val="20"/>
          <w:szCs w:val="20"/>
        </w:rPr>
        <w:t>zonele cu vestigii arheologice, până la descărcarea terenului de sarcină istorică;</w:t>
      </w:r>
    </w:p>
    <w:p w14:paraId="64E2E75E" w14:textId="77777777" w:rsidR="0021397C" w:rsidRDefault="0021397C" w:rsidP="0021397C">
      <w:pPr>
        <w:jc w:val="both"/>
        <w:rPr>
          <w:rFonts w:ascii="Tahoma" w:hAnsi="Tahoma" w:cs="Tahoma"/>
          <w:sz w:val="20"/>
          <w:szCs w:val="20"/>
        </w:rPr>
      </w:pPr>
      <w:r w:rsidRPr="008A0302">
        <w:rPr>
          <w:rFonts w:ascii="Tahoma" w:hAnsi="Tahoma" w:cs="Tahoma"/>
          <w:sz w:val="20"/>
          <w:szCs w:val="20"/>
        </w:rPr>
        <w:t xml:space="preserve">Zone de </w:t>
      </w:r>
      <w:proofErr w:type="spellStart"/>
      <w:r w:rsidRPr="008A0302">
        <w:rPr>
          <w:rFonts w:ascii="Tahoma" w:hAnsi="Tahoma" w:cs="Tahoma"/>
          <w:sz w:val="20"/>
          <w:szCs w:val="20"/>
        </w:rPr>
        <w:t>protecţie</w:t>
      </w:r>
      <w:proofErr w:type="spellEnd"/>
      <w:r w:rsidRPr="008A0302">
        <w:rPr>
          <w:rFonts w:ascii="Tahoma" w:hAnsi="Tahoma" w:cs="Tahoma"/>
          <w:sz w:val="20"/>
          <w:szCs w:val="20"/>
        </w:rPr>
        <w:t xml:space="preserve"> </w:t>
      </w:r>
      <w:r>
        <w:rPr>
          <w:rFonts w:ascii="Tahoma" w:hAnsi="Tahoma" w:cs="Tahoma"/>
          <w:sz w:val="20"/>
          <w:szCs w:val="20"/>
        </w:rPr>
        <w:t>î</w:t>
      </w:r>
      <w:r w:rsidRPr="008A0302">
        <w:rPr>
          <w:rFonts w:ascii="Tahoma" w:hAnsi="Tahoma" w:cs="Tahoma"/>
          <w:sz w:val="20"/>
          <w:szCs w:val="20"/>
        </w:rPr>
        <w:t>n extravilan:</w:t>
      </w:r>
    </w:p>
    <w:p w14:paraId="6FD2FCED" w14:textId="77777777" w:rsidR="0021397C" w:rsidRPr="008A0302" w:rsidRDefault="0021397C" w:rsidP="00D0301C">
      <w:pPr>
        <w:numPr>
          <w:ilvl w:val="0"/>
          <w:numId w:val="29"/>
        </w:numPr>
        <w:spacing w:after="0" w:line="240" w:lineRule="auto"/>
        <w:jc w:val="both"/>
        <w:rPr>
          <w:rFonts w:ascii="Tahoma" w:hAnsi="Tahoma" w:cs="Tahoma"/>
          <w:sz w:val="20"/>
          <w:szCs w:val="20"/>
        </w:rPr>
      </w:pPr>
      <w:r w:rsidRPr="008A0302">
        <w:rPr>
          <w:rFonts w:ascii="Tahoma" w:hAnsi="Tahoma" w:cs="Tahoma"/>
          <w:sz w:val="20"/>
          <w:szCs w:val="20"/>
        </w:rPr>
        <w:t>Zone cu vestigii arheologice ................................</w:t>
      </w:r>
      <w:r>
        <w:rPr>
          <w:rFonts w:ascii="Tahoma" w:hAnsi="Tahoma" w:cs="Tahoma"/>
          <w:sz w:val="20"/>
          <w:szCs w:val="20"/>
        </w:rPr>
        <w:t>....................</w:t>
      </w:r>
      <w:r w:rsidRPr="008A0302">
        <w:rPr>
          <w:rFonts w:ascii="Tahoma" w:hAnsi="Tahoma" w:cs="Tahoma"/>
          <w:sz w:val="20"/>
          <w:szCs w:val="20"/>
        </w:rPr>
        <w:t>...</w:t>
      </w:r>
      <w:r>
        <w:rPr>
          <w:rFonts w:ascii="Tahoma" w:hAnsi="Tahoma" w:cs="Tahoma"/>
          <w:sz w:val="20"/>
          <w:szCs w:val="20"/>
        </w:rPr>
        <w:tab/>
      </w:r>
      <w:r w:rsidRPr="008A0302">
        <w:rPr>
          <w:rFonts w:ascii="Tahoma" w:hAnsi="Tahoma" w:cs="Tahoma"/>
          <w:sz w:val="20"/>
          <w:szCs w:val="20"/>
        </w:rPr>
        <w:t>raza 50</w:t>
      </w:r>
      <w:r>
        <w:rPr>
          <w:rFonts w:ascii="Tahoma" w:hAnsi="Tahoma" w:cs="Tahoma"/>
          <w:sz w:val="20"/>
          <w:szCs w:val="20"/>
        </w:rPr>
        <w:t>0</w:t>
      </w:r>
      <w:r w:rsidRPr="008A0302">
        <w:rPr>
          <w:rFonts w:ascii="Tahoma" w:hAnsi="Tahoma" w:cs="Tahoma"/>
          <w:sz w:val="20"/>
          <w:szCs w:val="20"/>
        </w:rPr>
        <w:t xml:space="preserve"> m;</w:t>
      </w:r>
    </w:p>
    <w:p w14:paraId="0C3E1300" w14:textId="77777777" w:rsidR="0021397C" w:rsidRDefault="0021397C" w:rsidP="00D0301C">
      <w:pPr>
        <w:numPr>
          <w:ilvl w:val="0"/>
          <w:numId w:val="29"/>
        </w:numPr>
        <w:spacing w:after="0" w:line="240" w:lineRule="auto"/>
        <w:jc w:val="both"/>
        <w:rPr>
          <w:rFonts w:ascii="Tahoma" w:hAnsi="Tahoma" w:cs="Tahoma"/>
          <w:sz w:val="20"/>
          <w:szCs w:val="20"/>
        </w:rPr>
      </w:pPr>
      <w:r w:rsidRPr="008A0302">
        <w:rPr>
          <w:rFonts w:ascii="Tahoma" w:hAnsi="Tahoma" w:cs="Tahoma"/>
          <w:sz w:val="20"/>
          <w:szCs w:val="20"/>
        </w:rPr>
        <w:t>Zone naturale protejate;</w:t>
      </w:r>
    </w:p>
    <w:p w14:paraId="446BA710" w14:textId="77777777" w:rsidR="0021397C" w:rsidRPr="008A0302" w:rsidRDefault="0021397C" w:rsidP="00D0301C">
      <w:pPr>
        <w:numPr>
          <w:ilvl w:val="0"/>
          <w:numId w:val="29"/>
        </w:numPr>
        <w:spacing w:after="0" w:line="240" w:lineRule="auto"/>
        <w:jc w:val="both"/>
        <w:rPr>
          <w:rFonts w:ascii="Tahoma" w:hAnsi="Tahoma" w:cs="Tahoma"/>
          <w:sz w:val="20"/>
          <w:szCs w:val="20"/>
        </w:rPr>
      </w:pPr>
      <w:r>
        <w:rPr>
          <w:rFonts w:ascii="Tahoma" w:hAnsi="Tahoma" w:cs="Tahoma"/>
          <w:sz w:val="20"/>
          <w:szCs w:val="20"/>
        </w:rPr>
        <w:t>Fond forestier</w:t>
      </w:r>
    </w:p>
    <w:p w14:paraId="70F4F643" w14:textId="77777777" w:rsidR="0021397C" w:rsidRPr="008A0302" w:rsidRDefault="0021397C" w:rsidP="00D0301C">
      <w:pPr>
        <w:numPr>
          <w:ilvl w:val="0"/>
          <w:numId w:val="29"/>
        </w:numPr>
        <w:spacing w:after="0" w:line="240" w:lineRule="auto"/>
        <w:jc w:val="both"/>
        <w:rPr>
          <w:rFonts w:ascii="Tahoma" w:hAnsi="Tahoma" w:cs="Tahoma"/>
          <w:sz w:val="20"/>
          <w:szCs w:val="20"/>
        </w:rPr>
      </w:pPr>
      <w:r w:rsidRPr="008A0302">
        <w:rPr>
          <w:rFonts w:ascii="Tahoma" w:hAnsi="Tahoma" w:cs="Tahoma"/>
          <w:sz w:val="20"/>
          <w:szCs w:val="20"/>
        </w:rPr>
        <w:t xml:space="preserve">Zone de </w:t>
      </w:r>
      <w:proofErr w:type="spellStart"/>
      <w:r w:rsidRPr="008A0302">
        <w:rPr>
          <w:rFonts w:ascii="Tahoma" w:hAnsi="Tahoma" w:cs="Tahoma"/>
          <w:sz w:val="20"/>
          <w:szCs w:val="20"/>
        </w:rPr>
        <w:t>protecţie</w:t>
      </w:r>
      <w:proofErr w:type="spellEnd"/>
      <w:r w:rsidRPr="008A0302">
        <w:rPr>
          <w:rFonts w:ascii="Tahoma" w:hAnsi="Tahoma" w:cs="Tahoma"/>
          <w:sz w:val="20"/>
          <w:szCs w:val="20"/>
        </w:rPr>
        <w:t xml:space="preserve"> pe baza normelor sanitare:</w:t>
      </w:r>
    </w:p>
    <w:p w14:paraId="0098664C" w14:textId="77777777" w:rsidR="0021397C" w:rsidRPr="008A0302" w:rsidRDefault="0021397C" w:rsidP="00A01F5A">
      <w:pPr>
        <w:spacing w:after="0" w:line="240" w:lineRule="auto"/>
        <w:jc w:val="both"/>
        <w:rPr>
          <w:rFonts w:ascii="Tahoma" w:hAnsi="Tahoma" w:cs="Tahoma"/>
          <w:sz w:val="20"/>
          <w:szCs w:val="20"/>
        </w:rPr>
      </w:pPr>
      <w:r w:rsidRPr="008A0302">
        <w:rPr>
          <w:rFonts w:ascii="Tahoma" w:hAnsi="Tahoma" w:cs="Tahoma"/>
          <w:sz w:val="20"/>
          <w:szCs w:val="20"/>
        </w:rPr>
        <w:t xml:space="preserve">- surse de apă </w:t>
      </w:r>
      <w:r>
        <w:rPr>
          <w:rFonts w:ascii="Tahoma" w:hAnsi="Tahoma" w:cs="Tahoma"/>
          <w:sz w:val="20"/>
          <w:szCs w:val="20"/>
        </w:rPr>
        <w:t>–</w:t>
      </w:r>
      <w:r w:rsidRPr="008A0302">
        <w:rPr>
          <w:rFonts w:ascii="Tahoma" w:hAnsi="Tahoma" w:cs="Tahoma"/>
          <w:sz w:val="20"/>
          <w:szCs w:val="20"/>
        </w:rPr>
        <w:t xml:space="preserve"> captări</w:t>
      </w:r>
      <w:r>
        <w:rPr>
          <w:rFonts w:ascii="Tahoma" w:hAnsi="Tahoma" w:cs="Tahoma"/>
          <w:sz w:val="20"/>
          <w:szCs w:val="20"/>
        </w:rPr>
        <w:t xml:space="preserve">- </w:t>
      </w:r>
      <w:proofErr w:type="spellStart"/>
      <w:r>
        <w:rPr>
          <w:rFonts w:ascii="Tahoma" w:hAnsi="Tahoma" w:cs="Tahoma"/>
          <w:sz w:val="20"/>
          <w:szCs w:val="20"/>
        </w:rPr>
        <w:t>perimeter</w:t>
      </w:r>
      <w:proofErr w:type="spellEnd"/>
      <w:r>
        <w:rPr>
          <w:rFonts w:ascii="Tahoma" w:hAnsi="Tahoma" w:cs="Tahoma"/>
          <w:sz w:val="20"/>
          <w:szCs w:val="20"/>
        </w:rPr>
        <w:t xml:space="preserve"> cu regim sever</w:t>
      </w:r>
      <w:r w:rsidR="00A01F5A">
        <w:rPr>
          <w:rFonts w:ascii="Tahoma" w:hAnsi="Tahoma" w:cs="Tahoma"/>
          <w:sz w:val="20"/>
          <w:szCs w:val="20"/>
        </w:rPr>
        <w:t>-</w:t>
      </w:r>
      <w:r w:rsidRPr="008A0302">
        <w:rPr>
          <w:rFonts w:ascii="Tahoma" w:hAnsi="Tahoma" w:cs="Tahoma"/>
          <w:sz w:val="20"/>
          <w:szCs w:val="20"/>
        </w:rPr>
        <w:t xml:space="preserve">100 m </w:t>
      </w:r>
      <w:r>
        <w:rPr>
          <w:rFonts w:ascii="Tahoma" w:hAnsi="Tahoma" w:cs="Tahoma"/>
          <w:sz w:val="20"/>
          <w:szCs w:val="20"/>
        </w:rPr>
        <w:t>î</w:t>
      </w:r>
      <w:r w:rsidRPr="008A0302">
        <w:rPr>
          <w:rFonts w:ascii="Tahoma" w:hAnsi="Tahoma" w:cs="Tahoma"/>
          <w:sz w:val="20"/>
          <w:szCs w:val="20"/>
        </w:rPr>
        <w:t xml:space="preserve">n amonte, 25 </w:t>
      </w:r>
      <w:proofErr w:type="spellStart"/>
      <w:r w:rsidRPr="008A0302">
        <w:rPr>
          <w:rFonts w:ascii="Tahoma" w:hAnsi="Tahoma" w:cs="Tahoma"/>
          <w:sz w:val="20"/>
          <w:szCs w:val="20"/>
        </w:rPr>
        <w:t>m.lateral</w:t>
      </w:r>
      <w:proofErr w:type="spellEnd"/>
      <w:r w:rsidRPr="008A0302">
        <w:rPr>
          <w:rFonts w:ascii="Tahoma" w:hAnsi="Tahoma" w:cs="Tahoma"/>
          <w:sz w:val="20"/>
          <w:szCs w:val="20"/>
        </w:rPr>
        <w:t xml:space="preserve"> </w:t>
      </w:r>
      <w:proofErr w:type="spellStart"/>
      <w:r w:rsidRPr="008A0302">
        <w:rPr>
          <w:rFonts w:ascii="Tahoma" w:hAnsi="Tahoma" w:cs="Tahoma"/>
          <w:sz w:val="20"/>
          <w:szCs w:val="20"/>
        </w:rPr>
        <w:t>şi</w:t>
      </w:r>
      <w:proofErr w:type="spellEnd"/>
      <w:r w:rsidRPr="008A0302">
        <w:rPr>
          <w:rFonts w:ascii="Tahoma" w:hAnsi="Tahoma" w:cs="Tahoma"/>
          <w:sz w:val="20"/>
          <w:szCs w:val="20"/>
        </w:rPr>
        <w:t xml:space="preserve"> </w:t>
      </w:r>
      <w:r>
        <w:rPr>
          <w:rFonts w:ascii="Tahoma" w:hAnsi="Tahoma" w:cs="Tahoma"/>
          <w:sz w:val="20"/>
          <w:szCs w:val="20"/>
        </w:rPr>
        <w:t>î</w:t>
      </w:r>
      <w:r w:rsidRPr="008A0302">
        <w:rPr>
          <w:rFonts w:ascii="Tahoma" w:hAnsi="Tahoma" w:cs="Tahoma"/>
          <w:sz w:val="20"/>
          <w:szCs w:val="20"/>
        </w:rPr>
        <w:t xml:space="preserve">n aval de  sursă; </w:t>
      </w:r>
    </w:p>
    <w:p w14:paraId="7199321F" w14:textId="77777777" w:rsidR="0021397C" w:rsidRPr="008A0302" w:rsidRDefault="0021397C" w:rsidP="00A01F5A">
      <w:pPr>
        <w:spacing w:after="0" w:line="240" w:lineRule="auto"/>
        <w:jc w:val="both"/>
        <w:rPr>
          <w:rFonts w:ascii="Tahoma" w:hAnsi="Tahoma" w:cs="Tahoma"/>
          <w:sz w:val="20"/>
          <w:szCs w:val="20"/>
        </w:rPr>
      </w:pPr>
      <w:r w:rsidRPr="008A0302">
        <w:rPr>
          <w:rFonts w:ascii="Tahoma" w:hAnsi="Tahoma" w:cs="Tahoma"/>
          <w:sz w:val="20"/>
          <w:szCs w:val="20"/>
        </w:rPr>
        <w:t>- rezervoare de Înmagazinare a apei potabile................</w:t>
      </w:r>
      <w:r>
        <w:rPr>
          <w:rFonts w:ascii="Tahoma" w:hAnsi="Tahoma" w:cs="Tahoma"/>
          <w:sz w:val="20"/>
          <w:szCs w:val="20"/>
        </w:rPr>
        <w:t>...................................</w:t>
      </w:r>
      <w:r>
        <w:rPr>
          <w:rFonts w:ascii="Tahoma" w:hAnsi="Tahoma" w:cs="Tahoma"/>
          <w:sz w:val="20"/>
          <w:szCs w:val="20"/>
        </w:rPr>
        <w:tab/>
        <w:t>raza = 20 m</w:t>
      </w:r>
      <w:r w:rsidRPr="008A0302">
        <w:rPr>
          <w:rFonts w:ascii="Tahoma" w:hAnsi="Tahoma" w:cs="Tahoma"/>
          <w:sz w:val="20"/>
          <w:szCs w:val="20"/>
        </w:rPr>
        <w:t>;</w:t>
      </w:r>
    </w:p>
    <w:p w14:paraId="1D24B82A" w14:textId="77777777" w:rsidR="0021397C" w:rsidRPr="008A0302" w:rsidRDefault="0021397C" w:rsidP="00A01F5A">
      <w:pPr>
        <w:spacing w:after="0" w:line="240" w:lineRule="auto"/>
        <w:jc w:val="both"/>
        <w:rPr>
          <w:rFonts w:ascii="Tahoma" w:hAnsi="Tahoma" w:cs="Tahoma"/>
          <w:sz w:val="20"/>
          <w:szCs w:val="20"/>
        </w:rPr>
      </w:pPr>
      <w:r w:rsidRPr="008A0302">
        <w:rPr>
          <w:rFonts w:ascii="Tahoma" w:hAnsi="Tahoma" w:cs="Tahoma"/>
          <w:sz w:val="20"/>
          <w:szCs w:val="20"/>
        </w:rPr>
        <w:t xml:space="preserve">- </w:t>
      </w:r>
      <w:proofErr w:type="spellStart"/>
      <w:r w:rsidRPr="008A0302">
        <w:rPr>
          <w:rFonts w:ascii="Tahoma" w:hAnsi="Tahoma" w:cs="Tahoma"/>
          <w:sz w:val="20"/>
          <w:szCs w:val="20"/>
        </w:rPr>
        <w:t>staţii</w:t>
      </w:r>
      <w:proofErr w:type="spellEnd"/>
      <w:r w:rsidRPr="008A0302">
        <w:rPr>
          <w:rFonts w:ascii="Tahoma" w:hAnsi="Tahoma" w:cs="Tahoma"/>
          <w:sz w:val="20"/>
          <w:szCs w:val="20"/>
        </w:rPr>
        <w:t xml:space="preserve"> de pompare ............................... ...............</w:t>
      </w:r>
      <w:r>
        <w:rPr>
          <w:rFonts w:ascii="Tahoma" w:hAnsi="Tahoma" w:cs="Tahoma"/>
          <w:sz w:val="20"/>
          <w:szCs w:val="20"/>
        </w:rPr>
        <w:t>...................................</w:t>
      </w:r>
      <w:r>
        <w:rPr>
          <w:rFonts w:ascii="Tahoma" w:hAnsi="Tahoma" w:cs="Tahoma"/>
          <w:sz w:val="20"/>
          <w:szCs w:val="20"/>
        </w:rPr>
        <w:tab/>
        <w:t>raza = 20 m</w:t>
      </w:r>
      <w:r w:rsidRPr="008A0302">
        <w:rPr>
          <w:rFonts w:ascii="Tahoma" w:hAnsi="Tahoma" w:cs="Tahoma"/>
          <w:sz w:val="20"/>
          <w:szCs w:val="20"/>
        </w:rPr>
        <w:t>;</w:t>
      </w:r>
    </w:p>
    <w:p w14:paraId="24B9EDAA" w14:textId="77777777" w:rsidR="0021397C" w:rsidRPr="008A0302" w:rsidRDefault="0021397C" w:rsidP="00A01F5A">
      <w:pPr>
        <w:spacing w:after="0" w:line="240" w:lineRule="auto"/>
        <w:jc w:val="both"/>
        <w:rPr>
          <w:rFonts w:ascii="Tahoma" w:hAnsi="Tahoma" w:cs="Tahoma"/>
          <w:sz w:val="20"/>
          <w:szCs w:val="20"/>
        </w:rPr>
      </w:pPr>
      <w:r w:rsidRPr="008A0302">
        <w:rPr>
          <w:rFonts w:ascii="Tahoma" w:hAnsi="Tahoma" w:cs="Tahoma"/>
          <w:sz w:val="20"/>
          <w:szCs w:val="20"/>
        </w:rPr>
        <w:t xml:space="preserve">- conducta de </w:t>
      </w:r>
      <w:proofErr w:type="spellStart"/>
      <w:r w:rsidRPr="008A0302">
        <w:rPr>
          <w:rFonts w:ascii="Tahoma" w:hAnsi="Tahoma" w:cs="Tahoma"/>
          <w:sz w:val="20"/>
          <w:szCs w:val="20"/>
        </w:rPr>
        <w:t>aducţiune</w:t>
      </w:r>
      <w:proofErr w:type="spellEnd"/>
      <w:r w:rsidRPr="008A0302">
        <w:rPr>
          <w:rFonts w:ascii="Tahoma" w:hAnsi="Tahoma" w:cs="Tahoma"/>
          <w:sz w:val="20"/>
          <w:szCs w:val="20"/>
        </w:rPr>
        <w:t xml:space="preserve"> a apei potabile......................</w:t>
      </w:r>
      <w:r>
        <w:rPr>
          <w:rFonts w:ascii="Tahoma" w:hAnsi="Tahoma" w:cs="Tahoma"/>
          <w:sz w:val="20"/>
          <w:szCs w:val="20"/>
        </w:rPr>
        <w:t>.................................</w:t>
      </w:r>
      <w:r>
        <w:rPr>
          <w:rFonts w:ascii="Tahoma" w:hAnsi="Tahoma" w:cs="Tahoma"/>
          <w:sz w:val="20"/>
          <w:szCs w:val="20"/>
        </w:rPr>
        <w:tab/>
        <w:t>10 m din ax</w:t>
      </w:r>
    </w:p>
    <w:p w14:paraId="0BDF5466" w14:textId="77777777" w:rsidR="0021397C" w:rsidRPr="008A0302" w:rsidRDefault="0021397C" w:rsidP="00A01F5A">
      <w:pPr>
        <w:spacing w:after="0" w:line="240" w:lineRule="auto"/>
        <w:jc w:val="both"/>
        <w:rPr>
          <w:rFonts w:ascii="Tahoma" w:hAnsi="Tahoma" w:cs="Tahoma"/>
          <w:sz w:val="20"/>
          <w:szCs w:val="20"/>
        </w:rPr>
      </w:pPr>
      <w:r w:rsidRPr="008A0302">
        <w:rPr>
          <w:rFonts w:ascii="Tahoma" w:hAnsi="Tahoma" w:cs="Tahoma"/>
          <w:sz w:val="20"/>
          <w:szCs w:val="20"/>
        </w:rPr>
        <w:t>- ape curgătoare cadastrale</w:t>
      </w:r>
      <w:r>
        <w:rPr>
          <w:rFonts w:ascii="Tahoma" w:hAnsi="Tahoma" w:cs="Tahoma"/>
          <w:sz w:val="20"/>
          <w:szCs w:val="20"/>
        </w:rPr>
        <w:t>, neprotejate.</w:t>
      </w:r>
      <w:r w:rsidRPr="008A0302">
        <w:rPr>
          <w:rFonts w:ascii="Tahoma" w:hAnsi="Tahoma" w:cs="Tahoma"/>
          <w:sz w:val="20"/>
          <w:szCs w:val="20"/>
        </w:rPr>
        <w:t>.......</w:t>
      </w:r>
      <w:r>
        <w:rPr>
          <w:rFonts w:ascii="Tahoma" w:hAnsi="Tahoma" w:cs="Tahoma"/>
          <w:sz w:val="20"/>
          <w:szCs w:val="20"/>
        </w:rPr>
        <w:t>..................................................</w:t>
      </w:r>
      <w:r>
        <w:rPr>
          <w:rFonts w:ascii="Tahoma" w:hAnsi="Tahoma" w:cs="Tahoma"/>
          <w:sz w:val="20"/>
          <w:szCs w:val="20"/>
        </w:rPr>
        <w:tab/>
        <w:t>5 m pe ambele maluri</w:t>
      </w:r>
      <w:r w:rsidRPr="008A0302">
        <w:rPr>
          <w:rFonts w:ascii="Tahoma" w:hAnsi="Tahoma" w:cs="Tahoma"/>
          <w:sz w:val="20"/>
          <w:szCs w:val="20"/>
        </w:rPr>
        <w:t>;</w:t>
      </w:r>
    </w:p>
    <w:p w14:paraId="11B58507" w14:textId="77777777" w:rsidR="0021397C" w:rsidRDefault="0021397C" w:rsidP="00A01F5A">
      <w:pPr>
        <w:spacing w:after="0" w:line="240" w:lineRule="auto"/>
        <w:jc w:val="both"/>
        <w:rPr>
          <w:rFonts w:ascii="Tahoma" w:hAnsi="Tahoma" w:cs="Tahoma"/>
          <w:sz w:val="20"/>
          <w:szCs w:val="20"/>
        </w:rPr>
      </w:pPr>
      <w:r w:rsidRPr="008A0302">
        <w:rPr>
          <w:rFonts w:ascii="Tahoma" w:hAnsi="Tahoma" w:cs="Tahoma"/>
          <w:sz w:val="20"/>
          <w:szCs w:val="20"/>
        </w:rPr>
        <w:t>- ape curgătoare necadastrale ................</w:t>
      </w:r>
      <w:r>
        <w:rPr>
          <w:rFonts w:ascii="Tahoma" w:hAnsi="Tahoma" w:cs="Tahoma"/>
          <w:sz w:val="20"/>
          <w:szCs w:val="20"/>
        </w:rPr>
        <w:t>.......................................................</w:t>
      </w:r>
      <w:r>
        <w:rPr>
          <w:rFonts w:ascii="Tahoma" w:hAnsi="Tahoma" w:cs="Tahoma"/>
          <w:sz w:val="20"/>
          <w:szCs w:val="20"/>
        </w:rPr>
        <w:tab/>
      </w:r>
      <w:r w:rsidRPr="008A0302">
        <w:rPr>
          <w:rFonts w:ascii="Tahoma" w:hAnsi="Tahoma" w:cs="Tahoma"/>
          <w:sz w:val="20"/>
          <w:szCs w:val="20"/>
        </w:rPr>
        <w:t>3</w:t>
      </w:r>
      <w:r>
        <w:rPr>
          <w:rFonts w:ascii="Tahoma" w:hAnsi="Tahoma" w:cs="Tahoma"/>
          <w:sz w:val="20"/>
          <w:szCs w:val="20"/>
        </w:rPr>
        <w:t xml:space="preserve"> m pe ambele maluri</w:t>
      </w:r>
      <w:r w:rsidRPr="008A0302">
        <w:rPr>
          <w:rFonts w:ascii="Tahoma" w:hAnsi="Tahoma" w:cs="Tahoma"/>
          <w:sz w:val="20"/>
          <w:szCs w:val="20"/>
        </w:rPr>
        <w:t>;</w:t>
      </w:r>
    </w:p>
    <w:p w14:paraId="7BBD2B51" w14:textId="77777777" w:rsidR="0021397C" w:rsidRDefault="0021397C" w:rsidP="00A01F5A">
      <w:pPr>
        <w:spacing w:after="0" w:line="240" w:lineRule="auto"/>
        <w:jc w:val="both"/>
        <w:rPr>
          <w:rFonts w:ascii="Tahoma" w:hAnsi="Tahoma" w:cs="Tahoma"/>
          <w:sz w:val="20"/>
          <w:szCs w:val="20"/>
        </w:rPr>
      </w:pPr>
      <w:r>
        <w:rPr>
          <w:rFonts w:ascii="Tahoma" w:hAnsi="Tahoma" w:cs="Tahoma"/>
          <w:sz w:val="20"/>
          <w:szCs w:val="20"/>
        </w:rPr>
        <w:t>- lacuri  naturale……</w:t>
      </w:r>
      <w:r w:rsidR="00E6465E">
        <w:rPr>
          <w:rFonts w:ascii="Tahoma" w:hAnsi="Tahoma" w:cs="Tahoma"/>
          <w:sz w:val="20"/>
          <w:szCs w:val="20"/>
        </w:rPr>
        <w:t>.............</w:t>
      </w:r>
      <w:r>
        <w:rPr>
          <w:rFonts w:ascii="Tahoma" w:hAnsi="Tahoma" w:cs="Tahoma"/>
          <w:sz w:val="20"/>
          <w:szCs w:val="20"/>
        </w:rPr>
        <w:t>……………………………………………………………………</w:t>
      </w:r>
      <w:r>
        <w:rPr>
          <w:rFonts w:ascii="Tahoma" w:hAnsi="Tahoma" w:cs="Tahoma"/>
          <w:sz w:val="20"/>
          <w:szCs w:val="20"/>
        </w:rPr>
        <w:tab/>
        <w:t>5 m de jur împrejur</w:t>
      </w:r>
    </w:p>
    <w:p w14:paraId="2333B119" w14:textId="77777777" w:rsidR="0021397C" w:rsidRDefault="0021397C" w:rsidP="0021397C">
      <w:pPr>
        <w:pStyle w:val="Corptext"/>
        <w:rPr>
          <w:rFonts w:ascii="Tahoma" w:hAnsi="Tahoma" w:cs="Tahoma"/>
          <w:sz w:val="20"/>
        </w:rPr>
      </w:pPr>
    </w:p>
    <w:p w14:paraId="5B1778BB" w14:textId="2F678E6B" w:rsidR="00F10A44" w:rsidRDefault="0021397C">
      <w:pPr>
        <w:rPr>
          <w:rFonts w:ascii="Arial" w:hAnsi="Arial" w:cs="Arial"/>
        </w:rPr>
      </w:pPr>
      <w:r>
        <w:rPr>
          <w:rFonts w:ascii="Arial" w:hAnsi="Arial" w:cs="Arial"/>
        </w:rPr>
        <w:tab/>
      </w:r>
      <w:r>
        <w:rPr>
          <w:rFonts w:ascii="Arial" w:hAnsi="Arial" w:cs="Arial"/>
        </w:rPr>
        <w:tab/>
      </w:r>
      <w:r>
        <w:rPr>
          <w:rFonts w:ascii="Arial" w:hAnsi="Arial" w:cs="Arial"/>
        </w:rPr>
        <w:tab/>
      </w:r>
    </w:p>
    <w:p w14:paraId="2E7F83C3" w14:textId="77777777" w:rsidR="00526CF2" w:rsidRDefault="0021397C">
      <w:proofErr w:type="spellStart"/>
      <w:r>
        <w:rPr>
          <w:rFonts w:ascii="Arial" w:hAnsi="Arial" w:cs="Arial"/>
        </w:rPr>
        <w:t>Intocmit</w:t>
      </w:r>
      <w:proofErr w:type="spellEnd"/>
      <w:r>
        <w:rPr>
          <w:rFonts w:ascii="Arial" w:hAnsi="Arial" w:cs="Arial"/>
        </w:rPr>
        <w:t xml:space="preserve"> Arh. Adina Bocicai.....................</w:t>
      </w:r>
    </w:p>
    <w:sectPr w:rsidR="00526CF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D1056" w14:textId="77777777" w:rsidR="005941D9" w:rsidRDefault="005941D9" w:rsidP="00F82F77">
      <w:pPr>
        <w:spacing w:after="0" w:line="240" w:lineRule="auto"/>
      </w:pPr>
      <w:r>
        <w:separator/>
      </w:r>
    </w:p>
  </w:endnote>
  <w:endnote w:type="continuationSeparator" w:id="0">
    <w:p w14:paraId="20B04413" w14:textId="77777777" w:rsidR="005941D9" w:rsidRDefault="005941D9" w:rsidP="00F8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235055"/>
      <w:docPartObj>
        <w:docPartGallery w:val="Page Numbers (Bottom of Page)"/>
        <w:docPartUnique/>
      </w:docPartObj>
    </w:sdtPr>
    <w:sdtEndPr>
      <w:rPr>
        <w:noProof/>
      </w:rPr>
    </w:sdtEndPr>
    <w:sdtContent>
      <w:p w14:paraId="4D38706F" w14:textId="77777777" w:rsidR="007A418B" w:rsidRDefault="007A418B">
        <w:pPr>
          <w:pStyle w:val="Subsol"/>
          <w:jc w:val="right"/>
        </w:pPr>
        <w:r>
          <w:fldChar w:fldCharType="begin"/>
        </w:r>
        <w:r>
          <w:instrText xml:space="preserve"> PAGE   \* MERGEFORMAT </w:instrText>
        </w:r>
        <w:r>
          <w:fldChar w:fldCharType="separate"/>
        </w:r>
        <w:r w:rsidR="008636FA">
          <w:rPr>
            <w:noProof/>
          </w:rPr>
          <w:t>46</w:t>
        </w:r>
        <w:r>
          <w:rPr>
            <w:noProof/>
          </w:rPr>
          <w:fldChar w:fldCharType="end"/>
        </w:r>
      </w:p>
    </w:sdtContent>
  </w:sdt>
  <w:p w14:paraId="093E3AB4" w14:textId="77777777" w:rsidR="00F82F77" w:rsidRPr="007A418B" w:rsidRDefault="007A418B">
    <w:pPr>
      <w:pStyle w:val="Subsol"/>
      <w:rPr>
        <w:b/>
        <w:lang w:val="ro-RO"/>
      </w:rPr>
    </w:pPr>
    <w:r w:rsidRPr="007A418B">
      <w:rPr>
        <w:b/>
        <w:lang w:val="ro-RO"/>
      </w:rPr>
      <w:t xml:space="preserve">VOL. II. RLU </w:t>
    </w:r>
    <w:proofErr w:type="spellStart"/>
    <w:r w:rsidRPr="007A418B">
      <w:rPr>
        <w:b/>
        <w:lang w:val="ro-RO"/>
      </w:rPr>
      <w:t>Localităţi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E1DF0" w14:textId="77777777" w:rsidR="005941D9" w:rsidRDefault="005941D9" w:rsidP="00F82F77">
      <w:pPr>
        <w:spacing w:after="0" w:line="240" w:lineRule="auto"/>
      </w:pPr>
      <w:r>
        <w:separator/>
      </w:r>
    </w:p>
  </w:footnote>
  <w:footnote w:type="continuationSeparator" w:id="0">
    <w:p w14:paraId="12788D52" w14:textId="77777777" w:rsidR="005941D9" w:rsidRDefault="005941D9" w:rsidP="00F82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3CC8" w14:textId="77777777" w:rsidR="00F82F77" w:rsidRDefault="00F82F77">
    <w:pPr>
      <w:pStyle w:val="Antet"/>
    </w:pPr>
    <w:r>
      <w:object w:dxaOrig="8636" w:dyaOrig="1399" w14:anchorId="7557A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34.5pt">
          <v:imagedata r:id="rId1" o:title=""/>
        </v:shape>
        <o:OLEObject Type="Embed" ProgID="CorelDraw.Graphic.18" ShapeID="_x0000_i1025" DrawAspect="Content" ObjectID="_1705754857" r:id="rId2"/>
      </w:object>
    </w:r>
    <w:r>
      <w:t xml:space="preserve">                               </w:t>
    </w:r>
    <w:r w:rsidRPr="00F82F77">
      <w:rPr>
        <w:b/>
      </w:rPr>
      <w:t>PUG COMUNA ZĂVOI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44D"/>
    <w:multiLevelType w:val="multilevel"/>
    <w:tmpl w:val="96FE1C9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6702A18"/>
    <w:multiLevelType w:val="singleLevel"/>
    <w:tmpl w:val="913C2AFA"/>
    <w:lvl w:ilvl="0">
      <w:numFmt w:val="bullet"/>
      <w:lvlText w:val="-"/>
      <w:lvlJc w:val="left"/>
      <w:pPr>
        <w:tabs>
          <w:tab w:val="num" w:pos="1069"/>
        </w:tabs>
        <w:ind w:left="1069" w:hanging="360"/>
      </w:pPr>
      <w:rPr>
        <w:rFonts w:hint="default"/>
      </w:rPr>
    </w:lvl>
  </w:abstractNum>
  <w:abstractNum w:abstractNumId="2" w15:restartNumberingAfterBreak="0">
    <w:nsid w:val="09273E1B"/>
    <w:multiLevelType w:val="singleLevel"/>
    <w:tmpl w:val="913C2AFA"/>
    <w:lvl w:ilvl="0">
      <w:numFmt w:val="bullet"/>
      <w:lvlText w:val="-"/>
      <w:lvlJc w:val="left"/>
      <w:pPr>
        <w:tabs>
          <w:tab w:val="num" w:pos="1069"/>
        </w:tabs>
        <w:ind w:left="1069" w:hanging="360"/>
      </w:pPr>
      <w:rPr>
        <w:rFonts w:hint="default"/>
      </w:rPr>
    </w:lvl>
  </w:abstractNum>
  <w:abstractNum w:abstractNumId="3" w15:restartNumberingAfterBreak="0">
    <w:nsid w:val="0AA04C26"/>
    <w:multiLevelType w:val="hybridMultilevel"/>
    <w:tmpl w:val="0C2C4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74743"/>
    <w:multiLevelType w:val="singleLevel"/>
    <w:tmpl w:val="913C2AFA"/>
    <w:lvl w:ilvl="0">
      <w:numFmt w:val="bullet"/>
      <w:lvlText w:val="-"/>
      <w:lvlJc w:val="left"/>
      <w:pPr>
        <w:tabs>
          <w:tab w:val="num" w:pos="1069"/>
        </w:tabs>
        <w:ind w:left="1069" w:hanging="360"/>
      </w:pPr>
      <w:rPr>
        <w:rFonts w:hint="default"/>
      </w:rPr>
    </w:lvl>
  </w:abstractNum>
  <w:abstractNum w:abstractNumId="5" w15:restartNumberingAfterBreak="0">
    <w:nsid w:val="0B4C1B69"/>
    <w:multiLevelType w:val="singleLevel"/>
    <w:tmpl w:val="913C2AFA"/>
    <w:lvl w:ilvl="0">
      <w:numFmt w:val="bullet"/>
      <w:lvlText w:val="-"/>
      <w:lvlJc w:val="left"/>
      <w:pPr>
        <w:tabs>
          <w:tab w:val="num" w:pos="1069"/>
        </w:tabs>
        <w:ind w:left="1069" w:hanging="360"/>
      </w:pPr>
      <w:rPr>
        <w:rFonts w:hint="default"/>
      </w:rPr>
    </w:lvl>
  </w:abstractNum>
  <w:abstractNum w:abstractNumId="6" w15:restartNumberingAfterBreak="0">
    <w:nsid w:val="0C345270"/>
    <w:multiLevelType w:val="hybridMultilevel"/>
    <w:tmpl w:val="C3145428"/>
    <w:lvl w:ilvl="0" w:tplc="AED22A7A">
      <w:start w:val="1"/>
      <w:numFmt w:val="decimal"/>
      <w:lvlText w:val="%1."/>
      <w:lvlJc w:val="left"/>
      <w:pPr>
        <w:tabs>
          <w:tab w:val="num" w:pos="900"/>
        </w:tabs>
        <w:ind w:left="900" w:hanging="360"/>
      </w:pPr>
      <w:rPr>
        <w:rFonts w:hint="default"/>
      </w:rPr>
    </w:lvl>
    <w:lvl w:ilvl="1" w:tplc="190C40E2">
      <w:start w:val="1"/>
      <w:numFmt w:val="upperRoman"/>
      <w:lvlText w:val="%2."/>
      <w:lvlJc w:val="left"/>
      <w:pPr>
        <w:tabs>
          <w:tab w:val="num" w:pos="1980"/>
        </w:tabs>
        <w:ind w:left="1980" w:hanging="720"/>
      </w:pPr>
      <w:rPr>
        <w:rFonts w:hint="default"/>
      </w:rPr>
    </w:lvl>
    <w:lvl w:ilvl="2" w:tplc="8EA856CC">
      <w:start w:val="1"/>
      <w:numFmt w:val="lowerRoman"/>
      <w:lvlText w:val="%3)"/>
      <w:lvlJc w:val="left"/>
      <w:pPr>
        <w:tabs>
          <w:tab w:val="num" w:pos="2880"/>
        </w:tabs>
        <w:ind w:left="2880" w:hanging="720"/>
      </w:pPr>
      <w:rPr>
        <w:rFonts w:hint="default"/>
        <w:b/>
      </w:rPr>
    </w:lvl>
    <w:lvl w:ilvl="3" w:tplc="1B54C962">
      <w:start w:val="2"/>
      <w:numFmt w:val="bullet"/>
      <w:lvlText w:val=""/>
      <w:lvlJc w:val="left"/>
      <w:pPr>
        <w:ind w:left="3060" w:hanging="360"/>
      </w:pPr>
      <w:rPr>
        <w:rFonts w:ascii="Tahoma" w:eastAsiaTheme="minorHAnsi" w:hAnsi="Tahoma" w:cs="Tahoma"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0C9863F7"/>
    <w:multiLevelType w:val="hybridMultilevel"/>
    <w:tmpl w:val="B11C28A4"/>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DB5A0A"/>
    <w:multiLevelType w:val="singleLevel"/>
    <w:tmpl w:val="913C2AFA"/>
    <w:lvl w:ilvl="0">
      <w:numFmt w:val="bullet"/>
      <w:lvlText w:val="-"/>
      <w:lvlJc w:val="left"/>
      <w:pPr>
        <w:tabs>
          <w:tab w:val="num" w:pos="1069"/>
        </w:tabs>
        <w:ind w:left="1069" w:hanging="360"/>
      </w:pPr>
      <w:rPr>
        <w:rFonts w:hint="default"/>
      </w:rPr>
    </w:lvl>
  </w:abstractNum>
  <w:abstractNum w:abstractNumId="9" w15:restartNumberingAfterBreak="0">
    <w:nsid w:val="0EDB10A5"/>
    <w:multiLevelType w:val="singleLevel"/>
    <w:tmpl w:val="913C2AFA"/>
    <w:lvl w:ilvl="0">
      <w:numFmt w:val="bullet"/>
      <w:lvlText w:val="-"/>
      <w:lvlJc w:val="left"/>
      <w:pPr>
        <w:tabs>
          <w:tab w:val="num" w:pos="1069"/>
        </w:tabs>
        <w:ind w:left="1069" w:hanging="360"/>
      </w:pPr>
      <w:rPr>
        <w:rFonts w:hint="default"/>
      </w:rPr>
    </w:lvl>
  </w:abstractNum>
  <w:abstractNum w:abstractNumId="10" w15:restartNumberingAfterBreak="0">
    <w:nsid w:val="10E425A5"/>
    <w:multiLevelType w:val="singleLevel"/>
    <w:tmpl w:val="913C2AFA"/>
    <w:lvl w:ilvl="0">
      <w:numFmt w:val="bullet"/>
      <w:lvlText w:val="-"/>
      <w:lvlJc w:val="left"/>
      <w:pPr>
        <w:tabs>
          <w:tab w:val="num" w:pos="1069"/>
        </w:tabs>
        <w:ind w:left="1069" w:hanging="360"/>
      </w:pPr>
      <w:rPr>
        <w:rFonts w:hint="default"/>
      </w:rPr>
    </w:lvl>
  </w:abstractNum>
  <w:abstractNum w:abstractNumId="11" w15:restartNumberingAfterBreak="0">
    <w:nsid w:val="12810210"/>
    <w:multiLevelType w:val="hybridMultilevel"/>
    <w:tmpl w:val="BE6A9F36"/>
    <w:lvl w:ilvl="0" w:tplc="913C2AFA">
      <w:numFmt w:val="bullet"/>
      <w:lvlText w:val="-"/>
      <w:lvlJc w:val="left"/>
      <w:pPr>
        <w:tabs>
          <w:tab w:val="num" w:pos="2339"/>
        </w:tabs>
        <w:ind w:left="2339" w:hanging="360"/>
      </w:pPr>
      <w:rPr>
        <w:rFonts w:hint="default"/>
      </w:rPr>
    </w:lvl>
    <w:lvl w:ilvl="1" w:tplc="04090003" w:tentative="1">
      <w:start w:val="1"/>
      <w:numFmt w:val="bullet"/>
      <w:lvlText w:val="o"/>
      <w:lvlJc w:val="left"/>
      <w:pPr>
        <w:tabs>
          <w:tab w:val="num" w:pos="2710"/>
        </w:tabs>
        <w:ind w:left="2710" w:hanging="360"/>
      </w:pPr>
      <w:rPr>
        <w:rFonts w:ascii="Courier New" w:hAnsi="Courier New" w:cs="Courier New" w:hint="default"/>
      </w:rPr>
    </w:lvl>
    <w:lvl w:ilvl="2" w:tplc="04090005" w:tentative="1">
      <w:start w:val="1"/>
      <w:numFmt w:val="bullet"/>
      <w:lvlText w:val=""/>
      <w:lvlJc w:val="left"/>
      <w:pPr>
        <w:tabs>
          <w:tab w:val="num" w:pos="3430"/>
        </w:tabs>
        <w:ind w:left="3430" w:hanging="360"/>
      </w:pPr>
      <w:rPr>
        <w:rFonts w:ascii="Wingdings" w:hAnsi="Wingdings" w:hint="default"/>
      </w:rPr>
    </w:lvl>
    <w:lvl w:ilvl="3" w:tplc="04090001" w:tentative="1">
      <w:start w:val="1"/>
      <w:numFmt w:val="bullet"/>
      <w:lvlText w:val=""/>
      <w:lvlJc w:val="left"/>
      <w:pPr>
        <w:tabs>
          <w:tab w:val="num" w:pos="4150"/>
        </w:tabs>
        <w:ind w:left="4150" w:hanging="360"/>
      </w:pPr>
      <w:rPr>
        <w:rFonts w:ascii="Symbol" w:hAnsi="Symbol" w:hint="default"/>
      </w:rPr>
    </w:lvl>
    <w:lvl w:ilvl="4" w:tplc="04090003" w:tentative="1">
      <w:start w:val="1"/>
      <w:numFmt w:val="bullet"/>
      <w:lvlText w:val="o"/>
      <w:lvlJc w:val="left"/>
      <w:pPr>
        <w:tabs>
          <w:tab w:val="num" w:pos="4870"/>
        </w:tabs>
        <w:ind w:left="4870" w:hanging="360"/>
      </w:pPr>
      <w:rPr>
        <w:rFonts w:ascii="Courier New" w:hAnsi="Courier New" w:cs="Courier New" w:hint="default"/>
      </w:rPr>
    </w:lvl>
    <w:lvl w:ilvl="5" w:tplc="04090005" w:tentative="1">
      <w:start w:val="1"/>
      <w:numFmt w:val="bullet"/>
      <w:lvlText w:val=""/>
      <w:lvlJc w:val="left"/>
      <w:pPr>
        <w:tabs>
          <w:tab w:val="num" w:pos="5590"/>
        </w:tabs>
        <w:ind w:left="5590" w:hanging="360"/>
      </w:pPr>
      <w:rPr>
        <w:rFonts w:ascii="Wingdings" w:hAnsi="Wingdings" w:hint="default"/>
      </w:rPr>
    </w:lvl>
    <w:lvl w:ilvl="6" w:tplc="04090001" w:tentative="1">
      <w:start w:val="1"/>
      <w:numFmt w:val="bullet"/>
      <w:lvlText w:val=""/>
      <w:lvlJc w:val="left"/>
      <w:pPr>
        <w:tabs>
          <w:tab w:val="num" w:pos="6310"/>
        </w:tabs>
        <w:ind w:left="6310" w:hanging="360"/>
      </w:pPr>
      <w:rPr>
        <w:rFonts w:ascii="Symbol" w:hAnsi="Symbol" w:hint="default"/>
      </w:rPr>
    </w:lvl>
    <w:lvl w:ilvl="7" w:tplc="04090003" w:tentative="1">
      <w:start w:val="1"/>
      <w:numFmt w:val="bullet"/>
      <w:lvlText w:val="o"/>
      <w:lvlJc w:val="left"/>
      <w:pPr>
        <w:tabs>
          <w:tab w:val="num" w:pos="7030"/>
        </w:tabs>
        <w:ind w:left="7030" w:hanging="360"/>
      </w:pPr>
      <w:rPr>
        <w:rFonts w:ascii="Courier New" w:hAnsi="Courier New" w:cs="Courier New" w:hint="default"/>
      </w:rPr>
    </w:lvl>
    <w:lvl w:ilvl="8" w:tplc="04090005" w:tentative="1">
      <w:start w:val="1"/>
      <w:numFmt w:val="bullet"/>
      <w:lvlText w:val=""/>
      <w:lvlJc w:val="left"/>
      <w:pPr>
        <w:tabs>
          <w:tab w:val="num" w:pos="7750"/>
        </w:tabs>
        <w:ind w:left="7750" w:hanging="360"/>
      </w:pPr>
      <w:rPr>
        <w:rFonts w:ascii="Wingdings" w:hAnsi="Wingdings" w:hint="default"/>
      </w:rPr>
    </w:lvl>
  </w:abstractNum>
  <w:abstractNum w:abstractNumId="12" w15:restartNumberingAfterBreak="0">
    <w:nsid w:val="14926C0E"/>
    <w:multiLevelType w:val="singleLevel"/>
    <w:tmpl w:val="913C2AFA"/>
    <w:lvl w:ilvl="0">
      <w:numFmt w:val="bullet"/>
      <w:lvlText w:val="-"/>
      <w:lvlJc w:val="left"/>
      <w:pPr>
        <w:tabs>
          <w:tab w:val="num" w:pos="1069"/>
        </w:tabs>
        <w:ind w:left="1069" w:hanging="360"/>
      </w:pPr>
      <w:rPr>
        <w:rFonts w:hint="default"/>
      </w:rPr>
    </w:lvl>
  </w:abstractNum>
  <w:abstractNum w:abstractNumId="13" w15:restartNumberingAfterBreak="0">
    <w:nsid w:val="166E2E98"/>
    <w:multiLevelType w:val="hybridMultilevel"/>
    <w:tmpl w:val="798A2744"/>
    <w:lvl w:ilvl="0" w:tplc="BA18A22E">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CC449D9"/>
    <w:multiLevelType w:val="hybridMultilevel"/>
    <w:tmpl w:val="8A321144"/>
    <w:lvl w:ilvl="0" w:tplc="04180003">
      <w:start w:val="1"/>
      <w:numFmt w:val="bullet"/>
      <w:lvlText w:val="o"/>
      <w:lvlJc w:val="left"/>
      <w:pPr>
        <w:ind w:left="1069" w:hanging="360"/>
      </w:pPr>
      <w:rPr>
        <w:rFonts w:ascii="Courier New" w:hAnsi="Courier New" w:cs="Courier New"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5" w15:restartNumberingAfterBreak="0">
    <w:nsid w:val="1CE7081C"/>
    <w:multiLevelType w:val="hybridMultilevel"/>
    <w:tmpl w:val="B680B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D03F77"/>
    <w:multiLevelType w:val="hybridMultilevel"/>
    <w:tmpl w:val="FA90277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686E6F"/>
    <w:multiLevelType w:val="hybridMultilevel"/>
    <w:tmpl w:val="6CD47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D278D7"/>
    <w:multiLevelType w:val="singleLevel"/>
    <w:tmpl w:val="913C2AFA"/>
    <w:lvl w:ilvl="0">
      <w:numFmt w:val="bullet"/>
      <w:lvlText w:val="-"/>
      <w:lvlJc w:val="left"/>
      <w:pPr>
        <w:tabs>
          <w:tab w:val="num" w:pos="1069"/>
        </w:tabs>
        <w:ind w:left="1069" w:hanging="360"/>
      </w:pPr>
      <w:rPr>
        <w:rFonts w:hint="default"/>
      </w:rPr>
    </w:lvl>
  </w:abstractNum>
  <w:abstractNum w:abstractNumId="19" w15:restartNumberingAfterBreak="0">
    <w:nsid w:val="2BBE5291"/>
    <w:multiLevelType w:val="singleLevel"/>
    <w:tmpl w:val="913C2AFA"/>
    <w:lvl w:ilvl="0">
      <w:numFmt w:val="bullet"/>
      <w:lvlText w:val="-"/>
      <w:lvlJc w:val="left"/>
      <w:pPr>
        <w:tabs>
          <w:tab w:val="num" w:pos="1069"/>
        </w:tabs>
        <w:ind w:left="1069" w:hanging="360"/>
      </w:pPr>
      <w:rPr>
        <w:rFonts w:hint="default"/>
      </w:rPr>
    </w:lvl>
  </w:abstractNum>
  <w:abstractNum w:abstractNumId="20" w15:restartNumberingAfterBreak="0">
    <w:nsid w:val="387A69B5"/>
    <w:multiLevelType w:val="singleLevel"/>
    <w:tmpl w:val="913C2AFA"/>
    <w:lvl w:ilvl="0">
      <w:numFmt w:val="bullet"/>
      <w:lvlText w:val="-"/>
      <w:lvlJc w:val="left"/>
      <w:pPr>
        <w:tabs>
          <w:tab w:val="num" w:pos="1069"/>
        </w:tabs>
        <w:ind w:left="1069" w:hanging="360"/>
      </w:pPr>
      <w:rPr>
        <w:rFonts w:hint="default"/>
      </w:rPr>
    </w:lvl>
  </w:abstractNum>
  <w:abstractNum w:abstractNumId="21" w15:restartNumberingAfterBreak="0">
    <w:nsid w:val="3ED70AED"/>
    <w:multiLevelType w:val="hybridMultilevel"/>
    <w:tmpl w:val="9992E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0A24CD"/>
    <w:multiLevelType w:val="hybridMultilevel"/>
    <w:tmpl w:val="F8EAC3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40926695"/>
    <w:multiLevelType w:val="hybridMultilevel"/>
    <w:tmpl w:val="6066A7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15:restartNumberingAfterBreak="0">
    <w:nsid w:val="48214AE7"/>
    <w:multiLevelType w:val="hybridMultilevel"/>
    <w:tmpl w:val="F3ACA558"/>
    <w:lvl w:ilvl="0" w:tplc="BBA8CBB8">
      <w:start w:val="3"/>
      <w:numFmt w:val="bullet"/>
      <w:lvlText w:val="-"/>
      <w:lvlJc w:val="left"/>
      <w:pPr>
        <w:tabs>
          <w:tab w:val="num" w:pos="1530"/>
        </w:tabs>
        <w:ind w:left="1530" w:hanging="360"/>
      </w:pPr>
      <w:rPr>
        <w:rFonts w:ascii="Arial" w:eastAsia="Times New Roman" w:hAnsi="Arial" w:cs="Aria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5" w15:restartNumberingAfterBreak="0">
    <w:nsid w:val="4837311C"/>
    <w:multiLevelType w:val="singleLevel"/>
    <w:tmpl w:val="913C2AFA"/>
    <w:lvl w:ilvl="0">
      <w:numFmt w:val="bullet"/>
      <w:lvlText w:val="-"/>
      <w:lvlJc w:val="left"/>
      <w:pPr>
        <w:tabs>
          <w:tab w:val="num" w:pos="1069"/>
        </w:tabs>
        <w:ind w:left="1069" w:hanging="360"/>
      </w:pPr>
      <w:rPr>
        <w:rFonts w:hint="default"/>
      </w:rPr>
    </w:lvl>
  </w:abstractNum>
  <w:abstractNum w:abstractNumId="26" w15:restartNumberingAfterBreak="0">
    <w:nsid w:val="4DCB3C87"/>
    <w:multiLevelType w:val="hybridMultilevel"/>
    <w:tmpl w:val="37F075FA"/>
    <w:lvl w:ilvl="0" w:tplc="9774CAF8">
      <w:start w:val="1"/>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7" w15:restartNumberingAfterBreak="0">
    <w:nsid w:val="4EBF3E97"/>
    <w:multiLevelType w:val="hybridMultilevel"/>
    <w:tmpl w:val="E6ACE136"/>
    <w:lvl w:ilvl="0" w:tplc="04180003">
      <w:start w:val="1"/>
      <w:numFmt w:val="bullet"/>
      <w:lvlText w:val="o"/>
      <w:lvlJc w:val="left"/>
      <w:pPr>
        <w:ind w:left="1069" w:hanging="360"/>
      </w:pPr>
      <w:rPr>
        <w:rFonts w:ascii="Courier New" w:hAnsi="Courier New" w:cs="Courier New"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8" w15:restartNumberingAfterBreak="0">
    <w:nsid w:val="51EA4985"/>
    <w:multiLevelType w:val="singleLevel"/>
    <w:tmpl w:val="913C2AFA"/>
    <w:lvl w:ilvl="0">
      <w:numFmt w:val="bullet"/>
      <w:lvlText w:val="-"/>
      <w:lvlJc w:val="left"/>
      <w:pPr>
        <w:tabs>
          <w:tab w:val="num" w:pos="1069"/>
        </w:tabs>
        <w:ind w:left="1069" w:hanging="360"/>
      </w:pPr>
      <w:rPr>
        <w:rFonts w:hint="default"/>
      </w:rPr>
    </w:lvl>
  </w:abstractNum>
  <w:abstractNum w:abstractNumId="29" w15:restartNumberingAfterBreak="0">
    <w:nsid w:val="53AF14F1"/>
    <w:multiLevelType w:val="singleLevel"/>
    <w:tmpl w:val="913C2AFA"/>
    <w:lvl w:ilvl="0">
      <w:numFmt w:val="bullet"/>
      <w:lvlText w:val="-"/>
      <w:lvlJc w:val="left"/>
      <w:pPr>
        <w:tabs>
          <w:tab w:val="num" w:pos="1069"/>
        </w:tabs>
        <w:ind w:left="1069" w:hanging="360"/>
      </w:pPr>
      <w:rPr>
        <w:rFonts w:hint="default"/>
      </w:rPr>
    </w:lvl>
  </w:abstractNum>
  <w:abstractNum w:abstractNumId="30" w15:restartNumberingAfterBreak="0">
    <w:nsid w:val="56D85C5C"/>
    <w:multiLevelType w:val="hybridMultilevel"/>
    <w:tmpl w:val="ECF888CE"/>
    <w:lvl w:ilvl="0" w:tplc="04090001">
      <w:start w:val="1"/>
      <w:numFmt w:val="bullet"/>
      <w:lvlText w:val=""/>
      <w:lvlJc w:val="left"/>
      <w:pPr>
        <w:tabs>
          <w:tab w:val="num" w:pos="1543"/>
        </w:tabs>
        <w:ind w:left="1543" w:hanging="360"/>
      </w:pPr>
      <w:rPr>
        <w:rFonts w:ascii="Symbol" w:hAnsi="Symbol" w:hint="default"/>
      </w:rPr>
    </w:lvl>
    <w:lvl w:ilvl="1" w:tplc="04090003" w:tentative="1">
      <w:start w:val="1"/>
      <w:numFmt w:val="bullet"/>
      <w:lvlText w:val="o"/>
      <w:lvlJc w:val="left"/>
      <w:pPr>
        <w:tabs>
          <w:tab w:val="num" w:pos="2263"/>
        </w:tabs>
        <w:ind w:left="2263" w:hanging="360"/>
      </w:pPr>
      <w:rPr>
        <w:rFonts w:ascii="Courier New" w:hAnsi="Courier New" w:cs="Courier New" w:hint="default"/>
      </w:rPr>
    </w:lvl>
    <w:lvl w:ilvl="2" w:tplc="04090005" w:tentative="1">
      <w:start w:val="1"/>
      <w:numFmt w:val="bullet"/>
      <w:lvlText w:val=""/>
      <w:lvlJc w:val="left"/>
      <w:pPr>
        <w:tabs>
          <w:tab w:val="num" w:pos="2983"/>
        </w:tabs>
        <w:ind w:left="2983" w:hanging="360"/>
      </w:pPr>
      <w:rPr>
        <w:rFonts w:ascii="Wingdings" w:hAnsi="Wingdings" w:hint="default"/>
      </w:rPr>
    </w:lvl>
    <w:lvl w:ilvl="3" w:tplc="04090001" w:tentative="1">
      <w:start w:val="1"/>
      <w:numFmt w:val="bullet"/>
      <w:lvlText w:val=""/>
      <w:lvlJc w:val="left"/>
      <w:pPr>
        <w:tabs>
          <w:tab w:val="num" w:pos="3703"/>
        </w:tabs>
        <w:ind w:left="3703" w:hanging="360"/>
      </w:pPr>
      <w:rPr>
        <w:rFonts w:ascii="Symbol" w:hAnsi="Symbol" w:hint="default"/>
      </w:rPr>
    </w:lvl>
    <w:lvl w:ilvl="4" w:tplc="04090003" w:tentative="1">
      <w:start w:val="1"/>
      <w:numFmt w:val="bullet"/>
      <w:lvlText w:val="o"/>
      <w:lvlJc w:val="left"/>
      <w:pPr>
        <w:tabs>
          <w:tab w:val="num" w:pos="4423"/>
        </w:tabs>
        <w:ind w:left="4423" w:hanging="360"/>
      </w:pPr>
      <w:rPr>
        <w:rFonts w:ascii="Courier New" w:hAnsi="Courier New" w:cs="Courier New" w:hint="default"/>
      </w:rPr>
    </w:lvl>
    <w:lvl w:ilvl="5" w:tplc="04090005" w:tentative="1">
      <w:start w:val="1"/>
      <w:numFmt w:val="bullet"/>
      <w:lvlText w:val=""/>
      <w:lvlJc w:val="left"/>
      <w:pPr>
        <w:tabs>
          <w:tab w:val="num" w:pos="5143"/>
        </w:tabs>
        <w:ind w:left="5143" w:hanging="360"/>
      </w:pPr>
      <w:rPr>
        <w:rFonts w:ascii="Wingdings" w:hAnsi="Wingdings" w:hint="default"/>
      </w:rPr>
    </w:lvl>
    <w:lvl w:ilvl="6" w:tplc="04090001" w:tentative="1">
      <w:start w:val="1"/>
      <w:numFmt w:val="bullet"/>
      <w:lvlText w:val=""/>
      <w:lvlJc w:val="left"/>
      <w:pPr>
        <w:tabs>
          <w:tab w:val="num" w:pos="5863"/>
        </w:tabs>
        <w:ind w:left="5863" w:hanging="360"/>
      </w:pPr>
      <w:rPr>
        <w:rFonts w:ascii="Symbol" w:hAnsi="Symbol" w:hint="default"/>
      </w:rPr>
    </w:lvl>
    <w:lvl w:ilvl="7" w:tplc="04090003" w:tentative="1">
      <w:start w:val="1"/>
      <w:numFmt w:val="bullet"/>
      <w:lvlText w:val="o"/>
      <w:lvlJc w:val="left"/>
      <w:pPr>
        <w:tabs>
          <w:tab w:val="num" w:pos="6583"/>
        </w:tabs>
        <w:ind w:left="6583" w:hanging="360"/>
      </w:pPr>
      <w:rPr>
        <w:rFonts w:ascii="Courier New" w:hAnsi="Courier New" w:cs="Courier New" w:hint="default"/>
      </w:rPr>
    </w:lvl>
    <w:lvl w:ilvl="8" w:tplc="04090005" w:tentative="1">
      <w:start w:val="1"/>
      <w:numFmt w:val="bullet"/>
      <w:lvlText w:val=""/>
      <w:lvlJc w:val="left"/>
      <w:pPr>
        <w:tabs>
          <w:tab w:val="num" w:pos="7303"/>
        </w:tabs>
        <w:ind w:left="7303" w:hanging="360"/>
      </w:pPr>
      <w:rPr>
        <w:rFonts w:ascii="Wingdings" w:hAnsi="Wingdings" w:hint="default"/>
      </w:rPr>
    </w:lvl>
  </w:abstractNum>
  <w:abstractNum w:abstractNumId="31" w15:restartNumberingAfterBreak="0">
    <w:nsid w:val="5C07450E"/>
    <w:multiLevelType w:val="hybridMultilevel"/>
    <w:tmpl w:val="DDC20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6A44F0"/>
    <w:multiLevelType w:val="hybridMultilevel"/>
    <w:tmpl w:val="F77CF67C"/>
    <w:lvl w:ilvl="0" w:tplc="04090001">
      <w:start w:val="1"/>
      <w:numFmt w:val="bullet"/>
      <w:lvlText w:val=""/>
      <w:lvlJc w:val="left"/>
      <w:pPr>
        <w:tabs>
          <w:tab w:val="num" w:pos="720"/>
        </w:tabs>
        <w:ind w:left="720" w:hanging="360"/>
      </w:pPr>
      <w:rPr>
        <w:rFonts w:ascii="Symbol" w:hAnsi="Symbol" w:hint="default"/>
      </w:rPr>
    </w:lvl>
    <w:lvl w:ilvl="1" w:tplc="828CC276">
      <w:start w:val="5"/>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E559BF"/>
    <w:multiLevelType w:val="singleLevel"/>
    <w:tmpl w:val="913C2AFA"/>
    <w:lvl w:ilvl="0">
      <w:numFmt w:val="bullet"/>
      <w:lvlText w:val="-"/>
      <w:lvlJc w:val="left"/>
      <w:pPr>
        <w:tabs>
          <w:tab w:val="num" w:pos="1069"/>
        </w:tabs>
        <w:ind w:left="1069" w:hanging="360"/>
      </w:pPr>
      <w:rPr>
        <w:rFonts w:hint="default"/>
      </w:rPr>
    </w:lvl>
  </w:abstractNum>
  <w:abstractNum w:abstractNumId="34" w15:restartNumberingAfterBreak="0">
    <w:nsid w:val="6CE85331"/>
    <w:multiLevelType w:val="hybridMultilevel"/>
    <w:tmpl w:val="BE5AFE6A"/>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5" w15:restartNumberingAfterBreak="0">
    <w:nsid w:val="6D5244E7"/>
    <w:multiLevelType w:val="singleLevel"/>
    <w:tmpl w:val="913C2AFA"/>
    <w:lvl w:ilvl="0">
      <w:numFmt w:val="bullet"/>
      <w:lvlText w:val="-"/>
      <w:lvlJc w:val="left"/>
      <w:pPr>
        <w:tabs>
          <w:tab w:val="num" w:pos="1069"/>
        </w:tabs>
        <w:ind w:left="1069" w:hanging="360"/>
      </w:pPr>
      <w:rPr>
        <w:rFonts w:hint="default"/>
      </w:rPr>
    </w:lvl>
  </w:abstractNum>
  <w:abstractNum w:abstractNumId="36" w15:restartNumberingAfterBreak="0">
    <w:nsid w:val="74703B5D"/>
    <w:multiLevelType w:val="hybridMultilevel"/>
    <w:tmpl w:val="413E5FE8"/>
    <w:lvl w:ilvl="0" w:tplc="913C2AFA">
      <w:numFmt w:val="bullet"/>
      <w:lvlText w:val="-"/>
      <w:lvlJc w:val="left"/>
      <w:pPr>
        <w:tabs>
          <w:tab w:val="num" w:pos="1778"/>
        </w:tabs>
        <w:ind w:left="1778" w:hanging="360"/>
      </w:pPr>
      <w:rPr>
        <w:rFonts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75CF53A3"/>
    <w:multiLevelType w:val="singleLevel"/>
    <w:tmpl w:val="913C2AFA"/>
    <w:lvl w:ilvl="0">
      <w:numFmt w:val="bullet"/>
      <w:lvlText w:val="-"/>
      <w:lvlJc w:val="left"/>
      <w:pPr>
        <w:tabs>
          <w:tab w:val="num" w:pos="1069"/>
        </w:tabs>
        <w:ind w:left="1069" w:hanging="360"/>
      </w:pPr>
      <w:rPr>
        <w:rFonts w:hint="default"/>
      </w:rPr>
    </w:lvl>
  </w:abstractNum>
  <w:abstractNum w:abstractNumId="38" w15:restartNumberingAfterBreak="0">
    <w:nsid w:val="77B5225D"/>
    <w:multiLevelType w:val="hybridMultilevel"/>
    <w:tmpl w:val="6E24CF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C935481"/>
    <w:multiLevelType w:val="singleLevel"/>
    <w:tmpl w:val="913C2AFA"/>
    <w:lvl w:ilvl="0">
      <w:numFmt w:val="bullet"/>
      <w:lvlText w:val="-"/>
      <w:lvlJc w:val="left"/>
      <w:pPr>
        <w:tabs>
          <w:tab w:val="num" w:pos="360"/>
        </w:tabs>
        <w:ind w:left="360" w:hanging="360"/>
      </w:pPr>
      <w:rPr>
        <w:rFonts w:hint="default"/>
      </w:rPr>
    </w:lvl>
  </w:abstractNum>
  <w:abstractNum w:abstractNumId="40" w15:restartNumberingAfterBreak="0">
    <w:nsid w:val="7DC244BB"/>
    <w:multiLevelType w:val="singleLevel"/>
    <w:tmpl w:val="913C2AFA"/>
    <w:lvl w:ilvl="0">
      <w:numFmt w:val="bullet"/>
      <w:lvlText w:val="-"/>
      <w:lvlJc w:val="left"/>
      <w:pPr>
        <w:tabs>
          <w:tab w:val="num" w:pos="1069"/>
        </w:tabs>
        <w:ind w:left="1069" w:hanging="360"/>
      </w:pPr>
      <w:rPr>
        <w:rFonts w:hint="default"/>
      </w:rPr>
    </w:lvl>
  </w:abstractNum>
  <w:num w:numId="1">
    <w:abstractNumId w:val="32"/>
  </w:num>
  <w:num w:numId="2">
    <w:abstractNumId w:val="6"/>
  </w:num>
  <w:num w:numId="3">
    <w:abstractNumId w:val="40"/>
  </w:num>
  <w:num w:numId="4">
    <w:abstractNumId w:val="37"/>
  </w:num>
  <w:num w:numId="5">
    <w:abstractNumId w:val="1"/>
  </w:num>
  <w:num w:numId="6">
    <w:abstractNumId w:val="12"/>
  </w:num>
  <w:num w:numId="7">
    <w:abstractNumId w:val="19"/>
  </w:num>
  <w:num w:numId="8">
    <w:abstractNumId w:val="39"/>
  </w:num>
  <w:num w:numId="9">
    <w:abstractNumId w:val="4"/>
  </w:num>
  <w:num w:numId="10">
    <w:abstractNumId w:val="18"/>
  </w:num>
  <w:num w:numId="11">
    <w:abstractNumId w:val="10"/>
  </w:num>
  <w:num w:numId="12">
    <w:abstractNumId w:val="29"/>
  </w:num>
  <w:num w:numId="13">
    <w:abstractNumId w:val="9"/>
  </w:num>
  <w:num w:numId="14">
    <w:abstractNumId w:val="28"/>
  </w:num>
  <w:num w:numId="15">
    <w:abstractNumId w:val="33"/>
  </w:num>
  <w:num w:numId="16">
    <w:abstractNumId w:val="2"/>
  </w:num>
  <w:num w:numId="17">
    <w:abstractNumId w:val="25"/>
  </w:num>
  <w:num w:numId="18">
    <w:abstractNumId w:val="5"/>
  </w:num>
  <w:num w:numId="19">
    <w:abstractNumId w:val="20"/>
  </w:num>
  <w:num w:numId="20">
    <w:abstractNumId w:val="8"/>
  </w:num>
  <w:num w:numId="21">
    <w:abstractNumId w:val="35"/>
  </w:num>
  <w:num w:numId="22">
    <w:abstractNumId w:val="24"/>
  </w:num>
  <w:num w:numId="23">
    <w:abstractNumId w:val="36"/>
  </w:num>
  <w:num w:numId="24">
    <w:abstractNumId w:val="11"/>
  </w:num>
  <w:num w:numId="25">
    <w:abstractNumId w:val="38"/>
  </w:num>
  <w:num w:numId="26">
    <w:abstractNumId w:val="7"/>
  </w:num>
  <w:num w:numId="27">
    <w:abstractNumId w:val="17"/>
  </w:num>
  <w:num w:numId="28">
    <w:abstractNumId w:val="21"/>
  </w:num>
  <w:num w:numId="29">
    <w:abstractNumId w:val="3"/>
  </w:num>
  <w:num w:numId="30">
    <w:abstractNumId w:val="30"/>
  </w:num>
  <w:num w:numId="31">
    <w:abstractNumId w:val="26"/>
  </w:num>
  <w:num w:numId="32">
    <w:abstractNumId w:val="16"/>
  </w:num>
  <w:num w:numId="33">
    <w:abstractNumId w:val="15"/>
  </w:num>
  <w:num w:numId="34">
    <w:abstractNumId w:val="31"/>
  </w:num>
  <w:num w:numId="35">
    <w:abstractNumId w:val="34"/>
  </w:num>
  <w:num w:numId="36">
    <w:abstractNumId w:val="0"/>
  </w:num>
  <w:num w:numId="37">
    <w:abstractNumId w:val="13"/>
  </w:num>
  <w:num w:numId="38">
    <w:abstractNumId w:val="23"/>
  </w:num>
  <w:num w:numId="39">
    <w:abstractNumId w:val="22"/>
  </w:num>
  <w:num w:numId="40">
    <w:abstractNumId w:val="14"/>
  </w:num>
  <w:num w:numId="41">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CF2"/>
    <w:rsid w:val="0002372B"/>
    <w:rsid w:val="00066BF1"/>
    <w:rsid w:val="000F140E"/>
    <w:rsid w:val="00140129"/>
    <w:rsid w:val="001B3C56"/>
    <w:rsid w:val="001E4253"/>
    <w:rsid w:val="001F6D4A"/>
    <w:rsid w:val="00210CBF"/>
    <w:rsid w:val="0021397C"/>
    <w:rsid w:val="00244F3B"/>
    <w:rsid w:val="00287320"/>
    <w:rsid w:val="00293DA1"/>
    <w:rsid w:val="002E06EE"/>
    <w:rsid w:val="003B28CC"/>
    <w:rsid w:val="003C3ADA"/>
    <w:rsid w:val="003D1261"/>
    <w:rsid w:val="003F2F10"/>
    <w:rsid w:val="00464EA2"/>
    <w:rsid w:val="00477D9C"/>
    <w:rsid w:val="004A209D"/>
    <w:rsid w:val="004C6D4A"/>
    <w:rsid w:val="004D41AE"/>
    <w:rsid w:val="004D7F73"/>
    <w:rsid w:val="004F1F6C"/>
    <w:rsid w:val="00526CF2"/>
    <w:rsid w:val="005941D9"/>
    <w:rsid w:val="005D3CE7"/>
    <w:rsid w:val="005E22EE"/>
    <w:rsid w:val="006303C6"/>
    <w:rsid w:val="006376DD"/>
    <w:rsid w:val="006438E7"/>
    <w:rsid w:val="0072408E"/>
    <w:rsid w:val="0073276B"/>
    <w:rsid w:val="0073287B"/>
    <w:rsid w:val="00765CF7"/>
    <w:rsid w:val="00775F30"/>
    <w:rsid w:val="00785F7C"/>
    <w:rsid w:val="007A418B"/>
    <w:rsid w:val="007C3549"/>
    <w:rsid w:val="00856657"/>
    <w:rsid w:val="008636FA"/>
    <w:rsid w:val="008C1EDB"/>
    <w:rsid w:val="008E1F4D"/>
    <w:rsid w:val="009021F3"/>
    <w:rsid w:val="0090719B"/>
    <w:rsid w:val="009768A8"/>
    <w:rsid w:val="009C5D7C"/>
    <w:rsid w:val="009F721E"/>
    <w:rsid w:val="00A01F5A"/>
    <w:rsid w:val="00A25BF9"/>
    <w:rsid w:val="00A47439"/>
    <w:rsid w:val="00A65D00"/>
    <w:rsid w:val="00A8281C"/>
    <w:rsid w:val="00AC1D4D"/>
    <w:rsid w:val="00B06E5F"/>
    <w:rsid w:val="00B52CAE"/>
    <w:rsid w:val="00B86324"/>
    <w:rsid w:val="00C81B3F"/>
    <w:rsid w:val="00CB728D"/>
    <w:rsid w:val="00CF25CF"/>
    <w:rsid w:val="00CF4635"/>
    <w:rsid w:val="00D0301C"/>
    <w:rsid w:val="00D2008F"/>
    <w:rsid w:val="00D54090"/>
    <w:rsid w:val="00D94C32"/>
    <w:rsid w:val="00DB1883"/>
    <w:rsid w:val="00DB637C"/>
    <w:rsid w:val="00E019C6"/>
    <w:rsid w:val="00E432A1"/>
    <w:rsid w:val="00E577A1"/>
    <w:rsid w:val="00E6465E"/>
    <w:rsid w:val="00E97DAC"/>
    <w:rsid w:val="00EA6C7A"/>
    <w:rsid w:val="00EF4761"/>
    <w:rsid w:val="00F024D2"/>
    <w:rsid w:val="00F10A44"/>
    <w:rsid w:val="00F82F77"/>
    <w:rsid w:val="00F837C8"/>
    <w:rsid w:val="00FC2358"/>
    <w:rsid w:val="00FE3CC6"/>
    <w:rsid w:val="00FF63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06463D0"/>
  <w15:chartTrackingRefBased/>
  <w15:docId w15:val="{3BF01B73-A0DC-46D0-8F59-BED3B344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21397C"/>
    <w:pPr>
      <w:keepNext/>
      <w:spacing w:before="240" w:after="60" w:line="240" w:lineRule="auto"/>
      <w:ind w:firstLine="709"/>
      <w:jc w:val="both"/>
      <w:outlineLvl w:val="0"/>
    </w:pPr>
    <w:rPr>
      <w:rFonts w:ascii="Verdana" w:eastAsia="Times New Roman" w:hAnsi="Verdana" w:cs="Times New Roman"/>
      <w:b/>
      <w:shadow/>
      <w:kern w:val="28"/>
      <w:sz w:val="32"/>
      <w:szCs w:val="20"/>
    </w:rPr>
  </w:style>
  <w:style w:type="paragraph" w:styleId="Titlu2">
    <w:name w:val="heading 2"/>
    <w:basedOn w:val="Normal"/>
    <w:next w:val="Normal"/>
    <w:link w:val="Titlu2Caracter"/>
    <w:qFormat/>
    <w:rsid w:val="0021397C"/>
    <w:pPr>
      <w:keepNext/>
      <w:spacing w:before="240" w:after="60" w:line="240" w:lineRule="auto"/>
      <w:ind w:firstLine="709"/>
      <w:jc w:val="both"/>
      <w:outlineLvl w:val="1"/>
    </w:pPr>
    <w:rPr>
      <w:rFonts w:ascii="Verdana" w:eastAsia="Times New Roman" w:hAnsi="Verdana" w:cs="Times New Roman"/>
      <w:b/>
      <w:shadow/>
      <w:sz w:val="28"/>
      <w:szCs w:val="20"/>
    </w:rPr>
  </w:style>
  <w:style w:type="paragraph" w:styleId="Titlu3">
    <w:name w:val="heading 3"/>
    <w:basedOn w:val="Normal"/>
    <w:next w:val="Normal"/>
    <w:link w:val="Titlu3Caracter"/>
    <w:qFormat/>
    <w:rsid w:val="0021397C"/>
    <w:pPr>
      <w:keepNext/>
      <w:spacing w:after="0" w:line="240" w:lineRule="auto"/>
      <w:outlineLvl w:val="2"/>
    </w:pPr>
    <w:rPr>
      <w:rFonts w:ascii="Verdana" w:eastAsia="Times New Roman" w:hAnsi="Verdana" w:cs="Times New Roman"/>
      <w:b/>
      <w:shadow/>
      <w:sz w:val="24"/>
      <w:szCs w:val="20"/>
    </w:rPr>
  </w:style>
  <w:style w:type="paragraph" w:styleId="Titlu4">
    <w:name w:val="heading 4"/>
    <w:basedOn w:val="Normal"/>
    <w:next w:val="Normal"/>
    <w:link w:val="Titlu4Caracter"/>
    <w:qFormat/>
    <w:rsid w:val="0021397C"/>
    <w:pPr>
      <w:keepNext/>
      <w:spacing w:after="0" w:line="240" w:lineRule="auto"/>
      <w:ind w:firstLine="709"/>
      <w:jc w:val="both"/>
      <w:outlineLvl w:val="3"/>
    </w:pPr>
    <w:rPr>
      <w:rFonts w:ascii="Arial" w:eastAsia="Times New Roman" w:hAnsi="Arial" w:cs="Times New Roman"/>
      <w:b/>
      <w:i/>
      <w:sz w:val="24"/>
      <w:szCs w:val="20"/>
    </w:rPr>
  </w:style>
  <w:style w:type="paragraph" w:styleId="Titlu5">
    <w:name w:val="heading 5"/>
    <w:basedOn w:val="Normal"/>
    <w:next w:val="Normal"/>
    <w:link w:val="Titlu5Caracter"/>
    <w:qFormat/>
    <w:rsid w:val="0021397C"/>
    <w:pPr>
      <w:keepNext/>
      <w:spacing w:after="0" w:line="240" w:lineRule="auto"/>
      <w:ind w:firstLine="709"/>
      <w:jc w:val="center"/>
      <w:outlineLvl w:val="4"/>
    </w:pPr>
    <w:rPr>
      <w:rFonts w:ascii="Arial" w:eastAsia="Times New Roman" w:hAnsi="Arial" w:cs="Times New Roman"/>
      <w:b/>
      <w:sz w:val="32"/>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526CF2"/>
    <w:rPr>
      <w:color w:val="0563C1" w:themeColor="hyperlink"/>
      <w:u w:val="single"/>
    </w:rPr>
  </w:style>
  <w:style w:type="character" w:customStyle="1" w:styleId="Titlu1Caracter">
    <w:name w:val="Titlu 1 Caracter"/>
    <w:basedOn w:val="Fontdeparagrafimplicit"/>
    <w:link w:val="Titlu1"/>
    <w:rsid w:val="0021397C"/>
    <w:rPr>
      <w:rFonts w:ascii="Verdana" w:eastAsia="Times New Roman" w:hAnsi="Verdana" w:cs="Times New Roman"/>
      <w:b/>
      <w:shadow/>
      <w:kern w:val="28"/>
      <w:sz w:val="32"/>
      <w:szCs w:val="20"/>
    </w:rPr>
  </w:style>
  <w:style w:type="character" w:customStyle="1" w:styleId="Titlu2Caracter">
    <w:name w:val="Titlu 2 Caracter"/>
    <w:basedOn w:val="Fontdeparagrafimplicit"/>
    <w:link w:val="Titlu2"/>
    <w:rsid w:val="0021397C"/>
    <w:rPr>
      <w:rFonts w:ascii="Verdana" w:eastAsia="Times New Roman" w:hAnsi="Verdana" w:cs="Times New Roman"/>
      <w:b/>
      <w:shadow/>
      <w:sz w:val="28"/>
      <w:szCs w:val="20"/>
    </w:rPr>
  </w:style>
  <w:style w:type="character" w:customStyle="1" w:styleId="Titlu3Caracter">
    <w:name w:val="Titlu 3 Caracter"/>
    <w:basedOn w:val="Fontdeparagrafimplicit"/>
    <w:link w:val="Titlu3"/>
    <w:rsid w:val="0021397C"/>
    <w:rPr>
      <w:rFonts w:ascii="Verdana" w:eastAsia="Times New Roman" w:hAnsi="Verdana" w:cs="Times New Roman"/>
      <w:b/>
      <w:shadow/>
      <w:sz w:val="24"/>
      <w:szCs w:val="20"/>
    </w:rPr>
  </w:style>
  <w:style w:type="character" w:customStyle="1" w:styleId="Titlu4Caracter">
    <w:name w:val="Titlu 4 Caracter"/>
    <w:basedOn w:val="Fontdeparagrafimplicit"/>
    <w:link w:val="Titlu4"/>
    <w:rsid w:val="0021397C"/>
    <w:rPr>
      <w:rFonts w:ascii="Arial" w:eastAsia="Times New Roman" w:hAnsi="Arial" w:cs="Times New Roman"/>
      <w:b/>
      <w:i/>
      <w:sz w:val="24"/>
      <w:szCs w:val="20"/>
    </w:rPr>
  </w:style>
  <w:style w:type="character" w:customStyle="1" w:styleId="Titlu5Caracter">
    <w:name w:val="Titlu 5 Caracter"/>
    <w:basedOn w:val="Fontdeparagrafimplicit"/>
    <w:link w:val="Titlu5"/>
    <w:rsid w:val="0021397C"/>
    <w:rPr>
      <w:rFonts w:ascii="Arial" w:eastAsia="Times New Roman" w:hAnsi="Arial" w:cs="Times New Roman"/>
      <w:b/>
      <w:sz w:val="32"/>
      <w:szCs w:val="20"/>
    </w:rPr>
  </w:style>
  <w:style w:type="paragraph" w:styleId="Antet">
    <w:name w:val="header"/>
    <w:basedOn w:val="Normal"/>
    <w:link w:val="AntetCaracter"/>
    <w:rsid w:val="0021397C"/>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ntetCaracter">
    <w:name w:val="Antet Caracter"/>
    <w:basedOn w:val="Fontdeparagrafimplicit"/>
    <w:link w:val="Antet"/>
    <w:rsid w:val="0021397C"/>
    <w:rPr>
      <w:rFonts w:ascii="Times New Roman" w:eastAsia="Times New Roman" w:hAnsi="Times New Roman" w:cs="Times New Roman"/>
      <w:sz w:val="24"/>
      <w:szCs w:val="24"/>
      <w:lang w:val="en-US"/>
    </w:rPr>
  </w:style>
  <w:style w:type="paragraph" w:styleId="Subsol">
    <w:name w:val="footer"/>
    <w:basedOn w:val="Normal"/>
    <w:link w:val="SubsolCaracter"/>
    <w:uiPriority w:val="99"/>
    <w:rsid w:val="0021397C"/>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SubsolCaracter">
    <w:name w:val="Subsol Caracter"/>
    <w:basedOn w:val="Fontdeparagrafimplicit"/>
    <w:link w:val="Subsol"/>
    <w:uiPriority w:val="99"/>
    <w:rsid w:val="0021397C"/>
    <w:rPr>
      <w:rFonts w:ascii="Times New Roman" w:eastAsia="Times New Roman" w:hAnsi="Times New Roman" w:cs="Times New Roman"/>
      <w:sz w:val="24"/>
      <w:szCs w:val="24"/>
      <w:lang w:val="en-US"/>
    </w:rPr>
  </w:style>
  <w:style w:type="character" w:styleId="Numrdepagin">
    <w:name w:val="page number"/>
    <w:basedOn w:val="Fontdeparagrafimplicit"/>
    <w:rsid w:val="0021397C"/>
  </w:style>
  <w:style w:type="paragraph" w:styleId="Listparagraf">
    <w:name w:val="List Paragraph"/>
    <w:basedOn w:val="Normal"/>
    <w:qFormat/>
    <w:rsid w:val="0021397C"/>
    <w:pPr>
      <w:spacing w:after="0" w:line="240" w:lineRule="auto"/>
      <w:ind w:left="720"/>
      <w:contextualSpacing/>
    </w:pPr>
    <w:rPr>
      <w:rFonts w:ascii="Times New Roman" w:eastAsia="Calibri" w:hAnsi="Times New Roman" w:cs="Times New Roman"/>
      <w:sz w:val="24"/>
      <w:szCs w:val="24"/>
      <w:lang w:val="pt-BR"/>
    </w:rPr>
  </w:style>
  <w:style w:type="table" w:styleId="Tabelgril">
    <w:name w:val="Table Grid"/>
    <w:basedOn w:val="TabelNormal"/>
    <w:rsid w:val="0021397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21397C"/>
    <w:pPr>
      <w:tabs>
        <w:tab w:val="right" w:pos="3960"/>
      </w:tabs>
      <w:spacing w:after="0" w:line="240" w:lineRule="auto"/>
      <w:ind w:left="200" w:hanging="200"/>
    </w:pPr>
    <w:rPr>
      <w:rFonts w:ascii="Times New Roman" w:eastAsia="Times New Roman" w:hAnsi="Times New Roman" w:cs="Times New Roman"/>
      <w:sz w:val="18"/>
      <w:szCs w:val="20"/>
      <w:lang w:val="en-GB"/>
    </w:rPr>
  </w:style>
  <w:style w:type="paragraph" w:styleId="Index2">
    <w:name w:val="index 2"/>
    <w:basedOn w:val="Normal"/>
    <w:next w:val="Normal"/>
    <w:autoRedefine/>
    <w:semiHidden/>
    <w:rsid w:val="0021397C"/>
    <w:pPr>
      <w:tabs>
        <w:tab w:val="right" w:pos="3960"/>
      </w:tabs>
      <w:spacing w:after="0" w:line="240" w:lineRule="auto"/>
      <w:ind w:left="400" w:hanging="200"/>
    </w:pPr>
    <w:rPr>
      <w:rFonts w:ascii="Times New Roman" w:eastAsia="Times New Roman" w:hAnsi="Times New Roman" w:cs="Times New Roman"/>
      <w:sz w:val="18"/>
      <w:szCs w:val="20"/>
      <w:lang w:val="en-GB"/>
    </w:rPr>
  </w:style>
  <w:style w:type="paragraph" w:styleId="Index3">
    <w:name w:val="index 3"/>
    <w:basedOn w:val="Normal"/>
    <w:next w:val="Normal"/>
    <w:autoRedefine/>
    <w:semiHidden/>
    <w:rsid w:val="0021397C"/>
    <w:pPr>
      <w:tabs>
        <w:tab w:val="right" w:pos="3960"/>
      </w:tabs>
      <w:spacing w:after="0" w:line="240" w:lineRule="auto"/>
      <w:ind w:left="600" w:hanging="200"/>
    </w:pPr>
    <w:rPr>
      <w:rFonts w:ascii="Times New Roman" w:eastAsia="Times New Roman" w:hAnsi="Times New Roman" w:cs="Times New Roman"/>
      <w:sz w:val="18"/>
      <w:szCs w:val="20"/>
      <w:lang w:val="en-GB"/>
    </w:rPr>
  </w:style>
  <w:style w:type="paragraph" w:styleId="Index4">
    <w:name w:val="index 4"/>
    <w:basedOn w:val="Normal"/>
    <w:next w:val="Normal"/>
    <w:autoRedefine/>
    <w:semiHidden/>
    <w:rsid w:val="0021397C"/>
    <w:pPr>
      <w:tabs>
        <w:tab w:val="right" w:pos="3960"/>
      </w:tabs>
      <w:spacing w:after="0" w:line="240" w:lineRule="auto"/>
      <w:ind w:left="800" w:hanging="200"/>
    </w:pPr>
    <w:rPr>
      <w:rFonts w:ascii="Times New Roman" w:eastAsia="Times New Roman" w:hAnsi="Times New Roman" w:cs="Times New Roman"/>
      <w:sz w:val="18"/>
      <w:szCs w:val="20"/>
      <w:lang w:val="en-GB"/>
    </w:rPr>
  </w:style>
  <w:style w:type="paragraph" w:styleId="Index5">
    <w:name w:val="index 5"/>
    <w:basedOn w:val="Normal"/>
    <w:next w:val="Normal"/>
    <w:autoRedefine/>
    <w:semiHidden/>
    <w:rsid w:val="0021397C"/>
    <w:pPr>
      <w:tabs>
        <w:tab w:val="right" w:pos="3960"/>
      </w:tabs>
      <w:spacing w:after="0" w:line="240" w:lineRule="auto"/>
      <w:ind w:left="1000" w:hanging="200"/>
    </w:pPr>
    <w:rPr>
      <w:rFonts w:ascii="Times New Roman" w:eastAsia="Times New Roman" w:hAnsi="Times New Roman" w:cs="Times New Roman"/>
      <w:sz w:val="18"/>
      <w:szCs w:val="20"/>
      <w:lang w:val="en-GB"/>
    </w:rPr>
  </w:style>
  <w:style w:type="paragraph" w:styleId="Index6">
    <w:name w:val="index 6"/>
    <w:basedOn w:val="Normal"/>
    <w:next w:val="Normal"/>
    <w:autoRedefine/>
    <w:semiHidden/>
    <w:rsid w:val="0021397C"/>
    <w:pPr>
      <w:tabs>
        <w:tab w:val="right" w:pos="3960"/>
      </w:tabs>
      <w:spacing w:after="0" w:line="240" w:lineRule="auto"/>
      <w:ind w:left="1200" w:hanging="200"/>
    </w:pPr>
    <w:rPr>
      <w:rFonts w:ascii="Times New Roman" w:eastAsia="Times New Roman" w:hAnsi="Times New Roman" w:cs="Times New Roman"/>
      <w:sz w:val="18"/>
      <w:szCs w:val="20"/>
      <w:lang w:val="en-GB"/>
    </w:rPr>
  </w:style>
  <w:style w:type="paragraph" w:styleId="Index7">
    <w:name w:val="index 7"/>
    <w:basedOn w:val="Normal"/>
    <w:next w:val="Normal"/>
    <w:autoRedefine/>
    <w:semiHidden/>
    <w:rsid w:val="0021397C"/>
    <w:pPr>
      <w:tabs>
        <w:tab w:val="right" w:pos="3960"/>
      </w:tabs>
      <w:spacing w:after="0" w:line="240" w:lineRule="auto"/>
      <w:ind w:left="1400" w:hanging="200"/>
    </w:pPr>
    <w:rPr>
      <w:rFonts w:ascii="Times New Roman" w:eastAsia="Times New Roman" w:hAnsi="Times New Roman" w:cs="Times New Roman"/>
      <w:sz w:val="18"/>
      <w:szCs w:val="20"/>
      <w:lang w:val="en-GB"/>
    </w:rPr>
  </w:style>
  <w:style w:type="paragraph" w:styleId="Index8">
    <w:name w:val="index 8"/>
    <w:basedOn w:val="Normal"/>
    <w:next w:val="Normal"/>
    <w:autoRedefine/>
    <w:semiHidden/>
    <w:rsid w:val="0021397C"/>
    <w:pPr>
      <w:tabs>
        <w:tab w:val="right" w:pos="3960"/>
      </w:tabs>
      <w:spacing w:after="0" w:line="240" w:lineRule="auto"/>
      <w:ind w:left="1600" w:hanging="200"/>
    </w:pPr>
    <w:rPr>
      <w:rFonts w:ascii="Times New Roman" w:eastAsia="Times New Roman" w:hAnsi="Times New Roman" w:cs="Times New Roman"/>
      <w:sz w:val="18"/>
      <w:szCs w:val="20"/>
      <w:lang w:val="en-GB"/>
    </w:rPr>
  </w:style>
  <w:style w:type="paragraph" w:styleId="Index9">
    <w:name w:val="index 9"/>
    <w:basedOn w:val="Normal"/>
    <w:next w:val="Normal"/>
    <w:autoRedefine/>
    <w:semiHidden/>
    <w:rsid w:val="0021397C"/>
    <w:pPr>
      <w:tabs>
        <w:tab w:val="right" w:pos="3960"/>
      </w:tabs>
      <w:spacing w:after="0" w:line="240" w:lineRule="auto"/>
      <w:ind w:left="1800" w:hanging="200"/>
    </w:pPr>
    <w:rPr>
      <w:rFonts w:ascii="Times New Roman" w:eastAsia="Times New Roman" w:hAnsi="Times New Roman" w:cs="Times New Roman"/>
      <w:sz w:val="18"/>
      <w:szCs w:val="20"/>
      <w:lang w:val="en-GB"/>
    </w:rPr>
  </w:style>
  <w:style w:type="paragraph" w:styleId="Titludeindex">
    <w:name w:val="index heading"/>
    <w:basedOn w:val="Normal"/>
    <w:next w:val="Index1"/>
    <w:semiHidden/>
    <w:rsid w:val="0021397C"/>
    <w:pPr>
      <w:spacing w:before="240" w:after="120" w:line="240" w:lineRule="auto"/>
      <w:jc w:val="center"/>
    </w:pPr>
    <w:rPr>
      <w:rFonts w:ascii="Times New Roman" w:eastAsia="Times New Roman" w:hAnsi="Times New Roman" w:cs="Times New Roman"/>
      <w:b/>
      <w:sz w:val="26"/>
      <w:szCs w:val="20"/>
      <w:lang w:val="en-GB"/>
    </w:rPr>
  </w:style>
  <w:style w:type="paragraph" w:styleId="Indentcorptext">
    <w:name w:val="Body Text Indent"/>
    <w:basedOn w:val="Normal"/>
    <w:link w:val="IndentcorptextCaracter"/>
    <w:rsid w:val="0021397C"/>
    <w:pPr>
      <w:spacing w:after="0" w:line="240" w:lineRule="auto"/>
      <w:ind w:firstLine="709"/>
      <w:jc w:val="both"/>
    </w:pPr>
    <w:rPr>
      <w:rFonts w:ascii="Arial" w:eastAsia="Times New Roman" w:hAnsi="Arial" w:cs="Times New Roman"/>
      <w:sz w:val="24"/>
      <w:szCs w:val="20"/>
    </w:rPr>
  </w:style>
  <w:style w:type="character" w:customStyle="1" w:styleId="IndentcorptextCaracter">
    <w:name w:val="Indent corp text Caracter"/>
    <w:basedOn w:val="Fontdeparagrafimplicit"/>
    <w:link w:val="Indentcorptext"/>
    <w:rsid w:val="0021397C"/>
    <w:rPr>
      <w:rFonts w:ascii="Arial" w:eastAsia="Times New Roman" w:hAnsi="Arial" w:cs="Times New Roman"/>
      <w:sz w:val="24"/>
      <w:szCs w:val="20"/>
    </w:rPr>
  </w:style>
  <w:style w:type="paragraph" w:styleId="Corptext">
    <w:name w:val="Body Text"/>
    <w:basedOn w:val="Normal"/>
    <w:link w:val="CorptextCaracter"/>
    <w:rsid w:val="0021397C"/>
    <w:pPr>
      <w:spacing w:after="0" w:line="240" w:lineRule="auto"/>
      <w:jc w:val="both"/>
    </w:pPr>
    <w:rPr>
      <w:rFonts w:ascii="Arial" w:eastAsia="Times New Roman" w:hAnsi="Arial" w:cs="Times New Roman"/>
      <w:sz w:val="24"/>
      <w:szCs w:val="20"/>
    </w:rPr>
  </w:style>
  <w:style w:type="character" w:customStyle="1" w:styleId="CorptextCaracter">
    <w:name w:val="Corp text Caracter"/>
    <w:basedOn w:val="Fontdeparagrafimplicit"/>
    <w:link w:val="Corptext"/>
    <w:rsid w:val="0021397C"/>
    <w:rPr>
      <w:rFonts w:ascii="Arial" w:eastAsia="Times New Roman" w:hAnsi="Arial" w:cs="Times New Roman"/>
      <w:sz w:val="24"/>
      <w:szCs w:val="20"/>
    </w:rPr>
  </w:style>
  <w:style w:type="paragraph" w:styleId="Plandocument">
    <w:name w:val="Document Map"/>
    <w:basedOn w:val="Normal"/>
    <w:link w:val="PlandocumentCaracter"/>
    <w:semiHidden/>
    <w:rsid w:val="0021397C"/>
    <w:pPr>
      <w:shd w:val="clear" w:color="auto" w:fill="000080"/>
      <w:spacing w:after="0" w:line="240" w:lineRule="auto"/>
      <w:ind w:firstLine="709"/>
      <w:jc w:val="both"/>
    </w:pPr>
    <w:rPr>
      <w:rFonts w:ascii="Tahoma" w:eastAsia="Times New Roman" w:hAnsi="Tahoma" w:cs="Times New Roman"/>
      <w:sz w:val="24"/>
      <w:szCs w:val="20"/>
    </w:rPr>
  </w:style>
  <w:style w:type="character" w:customStyle="1" w:styleId="PlandocumentCaracter">
    <w:name w:val="Plan document Caracter"/>
    <w:basedOn w:val="Fontdeparagrafimplicit"/>
    <w:link w:val="Plandocument"/>
    <w:semiHidden/>
    <w:rsid w:val="0021397C"/>
    <w:rPr>
      <w:rFonts w:ascii="Tahoma" w:eastAsia="Times New Roman" w:hAnsi="Tahoma" w:cs="Times New Roman"/>
      <w:sz w:val="24"/>
      <w:szCs w:val="20"/>
      <w:shd w:val="clear" w:color="auto" w:fill="000080"/>
    </w:rPr>
  </w:style>
  <w:style w:type="paragraph" w:styleId="Cuprins1">
    <w:name w:val="toc 1"/>
    <w:basedOn w:val="Normal"/>
    <w:next w:val="Normal"/>
    <w:autoRedefine/>
    <w:semiHidden/>
    <w:rsid w:val="0021397C"/>
    <w:pPr>
      <w:spacing w:before="360" w:after="360" w:line="240" w:lineRule="auto"/>
    </w:pPr>
    <w:rPr>
      <w:rFonts w:ascii="Times New Roman" w:eastAsia="Times New Roman" w:hAnsi="Times New Roman" w:cs="Times New Roman"/>
      <w:b/>
      <w:caps/>
      <w:szCs w:val="20"/>
      <w:u w:val="single"/>
    </w:rPr>
  </w:style>
  <w:style w:type="paragraph" w:styleId="Cuprins2">
    <w:name w:val="toc 2"/>
    <w:basedOn w:val="Normal"/>
    <w:next w:val="Normal"/>
    <w:autoRedefine/>
    <w:semiHidden/>
    <w:rsid w:val="0021397C"/>
    <w:pPr>
      <w:spacing w:after="0" w:line="240" w:lineRule="auto"/>
    </w:pPr>
    <w:rPr>
      <w:rFonts w:ascii="Times New Roman" w:eastAsia="Times New Roman" w:hAnsi="Times New Roman" w:cs="Times New Roman"/>
      <w:b/>
      <w:smallCaps/>
      <w:szCs w:val="20"/>
    </w:rPr>
  </w:style>
  <w:style w:type="paragraph" w:styleId="Cuprins3">
    <w:name w:val="toc 3"/>
    <w:basedOn w:val="Normal"/>
    <w:next w:val="Normal"/>
    <w:autoRedefine/>
    <w:semiHidden/>
    <w:rsid w:val="0021397C"/>
    <w:pPr>
      <w:spacing w:after="0" w:line="240" w:lineRule="auto"/>
    </w:pPr>
    <w:rPr>
      <w:rFonts w:ascii="Times New Roman" w:eastAsia="Times New Roman" w:hAnsi="Times New Roman" w:cs="Times New Roman"/>
      <w:smallCaps/>
      <w:szCs w:val="20"/>
    </w:rPr>
  </w:style>
  <w:style w:type="paragraph" w:styleId="Cuprins4">
    <w:name w:val="toc 4"/>
    <w:basedOn w:val="Normal"/>
    <w:next w:val="Normal"/>
    <w:autoRedefine/>
    <w:semiHidden/>
    <w:rsid w:val="0021397C"/>
    <w:pPr>
      <w:spacing w:after="0" w:line="240" w:lineRule="auto"/>
    </w:pPr>
    <w:rPr>
      <w:rFonts w:ascii="Times New Roman" w:eastAsia="Times New Roman" w:hAnsi="Times New Roman" w:cs="Times New Roman"/>
      <w:szCs w:val="20"/>
    </w:rPr>
  </w:style>
  <w:style w:type="paragraph" w:styleId="Cuprins5">
    <w:name w:val="toc 5"/>
    <w:basedOn w:val="Normal"/>
    <w:next w:val="Normal"/>
    <w:autoRedefine/>
    <w:semiHidden/>
    <w:rsid w:val="0021397C"/>
    <w:pPr>
      <w:spacing w:after="0" w:line="240" w:lineRule="auto"/>
    </w:pPr>
    <w:rPr>
      <w:rFonts w:ascii="Times New Roman" w:eastAsia="Times New Roman" w:hAnsi="Times New Roman" w:cs="Times New Roman"/>
      <w:szCs w:val="20"/>
    </w:rPr>
  </w:style>
  <w:style w:type="paragraph" w:styleId="Cuprins6">
    <w:name w:val="toc 6"/>
    <w:basedOn w:val="Normal"/>
    <w:next w:val="Normal"/>
    <w:autoRedefine/>
    <w:semiHidden/>
    <w:rsid w:val="0021397C"/>
    <w:pPr>
      <w:spacing w:after="0" w:line="240" w:lineRule="auto"/>
    </w:pPr>
    <w:rPr>
      <w:rFonts w:ascii="Times New Roman" w:eastAsia="Times New Roman" w:hAnsi="Times New Roman" w:cs="Times New Roman"/>
      <w:szCs w:val="20"/>
    </w:rPr>
  </w:style>
  <w:style w:type="paragraph" w:styleId="Cuprins7">
    <w:name w:val="toc 7"/>
    <w:basedOn w:val="Normal"/>
    <w:next w:val="Normal"/>
    <w:autoRedefine/>
    <w:semiHidden/>
    <w:rsid w:val="0021397C"/>
    <w:pPr>
      <w:spacing w:after="0" w:line="240" w:lineRule="auto"/>
    </w:pPr>
    <w:rPr>
      <w:rFonts w:ascii="Times New Roman" w:eastAsia="Times New Roman" w:hAnsi="Times New Roman" w:cs="Times New Roman"/>
      <w:szCs w:val="20"/>
    </w:rPr>
  </w:style>
  <w:style w:type="paragraph" w:styleId="Cuprins8">
    <w:name w:val="toc 8"/>
    <w:basedOn w:val="Normal"/>
    <w:next w:val="Normal"/>
    <w:autoRedefine/>
    <w:semiHidden/>
    <w:rsid w:val="0021397C"/>
    <w:pPr>
      <w:spacing w:after="0" w:line="240" w:lineRule="auto"/>
    </w:pPr>
    <w:rPr>
      <w:rFonts w:ascii="Times New Roman" w:eastAsia="Times New Roman" w:hAnsi="Times New Roman" w:cs="Times New Roman"/>
      <w:szCs w:val="20"/>
    </w:rPr>
  </w:style>
  <w:style w:type="paragraph" w:styleId="Cuprins9">
    <w:name w:val="toc 9"/>
    <w:basedOn w:val="Normal"/>
    <w:next w:val="Normal"/>
    <w:autoRedefine/>
    <w:semiHidden/>
    <w:rsid w:val="0021397C"/>
    <w:pPr>
      <w:spacing w:after="0" w:line="240" w:lineRule="auto"/>
    </w:pPr>
    <w:rPr>
      <w:rFonts w:ascii="Times New Roman" w:eastAsia="Times New Roman" w:hAnsi="Times New Roman" w:cs="Times New Roman"/>
      <w:szCs w:val="20"/>
    </w:rPr>
  </w:style>
  <w:style w:type="paragraph" w:styleId="Corptext2">
    <w:name w:val="Body Text 2"/>
    <w:basedOn w:val="Normal"/>
    <w:link w:val="Corptext2Caracter"/>
    <w:rsid w:val="0021397C"/>
    <w:pPr>
      <w:spacing w:after="120" w:line="480" w:lineRule="auto"/>
      <w:ind w:hanging="142"/>
      <w:jc w:val="both"/>
    </w:pPr>
    <w:rPr>
      <w:rFonts w:ascii="Trebuchet MS" w:eastAsia="Times New Roman" w:hAnsi="Trebuchet MS" w:cs="Arial"/>
      <w:sz w:val="28"/>
      <w:szCs w:val="28"/>
      <w:lang w:eastAsia="ro-RO"/>
    </w:rPr>
  </w:style>
  <w:style w:type="character" w:customStyle="1" w:styleId="Corptext2Caracter">
    <w:name w:val="Corp text 2 Caracter"/>
    <w:basedOn w:val="Fontdeparagrafimplicit"/>
    <w:link w:val="Corptext2"/>
    <w:rsid w:val="0021397C"/>
    <w:rPr>
      <w:rFonts w:ascii="Trebuchet MS" w:eastAsia="Times New Roman" w:hAnsi="Trebuchet MS" w:cs="Arial"/>
      <w:sz w:val="28"/>
      <w:szCs w:val="28"/>
      <w:lang w:eastAsia="ro-RO"/>
    </w:rPr>
  </w:style>
  <w:style w:type="paragraph" w:styleId="TextnBalon">
    <w:name w:val="Balloon Text"/>
    <w:basedOn w:val="Normal"/>
    <w:link w:val="TextnBalonCaracter"/>
    <w:rsid w:val="0021397C"/>
    <w:pPr>
      <w:spacing w:after="0" w:line="240" w:lineRule="auto"/>
    </w:pPr>
    <w:rPr>
      <w:rFonts w:ascii="Segoe UI" w:eastAsia="Times New Roman" w:hAnsi="Segoe UI" w:cs="Segoe UI"/>
      <w:sz w:val="18"/>
      <w:szCs w:val="18"/>
      <w:lang w:val="en-US"/>
    </w:rPr>
  </w:style>
  <w:style w:type="character" w:customStyle="1" w:styleId="TextnBalonCaracter">
    <w:name w:val="Text în Balon Caracter"/>
    <w:basedOn w:val="Fontdeparagrafimplicit"/>
    <w:link w:val="TextnBalon"/>
    <w:rsid w:val="0021397C"/>
    <w:rPr>
      <w:rFonts w:ascii="Segoe UI" w:eastAsia="Times New Roman" w:hAnsi="Segoe UI" w:cs="Segoe UI"/>
      <w:sz w:val="18"/>
      <w:szCs w:val="18"/>
      <w:lang w:val="en-US"/>
    </w:rPr>
  </w:style>
  <w:style w:type="character" w:customStyle="1" w:styleId="apple-converted-space">
    <w:name w:val="apple-converted-space"/>
    <w:rsid w:val="0021397C"/>
  </w:style>
  <w:style w:type="paragraph" w:customStyle="1" w:styleId="ac">
    <w:name w:val="a_c"/>
    <w:basedOn w:val="Normal"/>
    <w:rsid w:val="0021397C"/>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46</Pages>
  <Words>22485</Words>
  <Characters>130413</Characters>
  <Application>Microsoft Office Word</Application>
  <DocSecurity>0</DocSecurity>
  <Lines>1086</Lines>
  <Paragraphs>305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Bocicai</dc:creator>
  <cp:keywords/>
  <dc:description/>
  <cp:lastModifiedBy>Adina Bocicai</cp:lastModifiedBy>
  <cp:revision>45</cp:revision>
  <dcterms:created xsi:type="dcterms:W3CDTF">2017-08-02T12:33:00Z</dcterms:created>
  <dcterms:modified xsi:type="dcterms:W3CDTF">2022-02-07T14:01:00Z</dcterms:modified>
</cp:coreProperties>
</file>